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15A" w:rsidRDefault="00E1615A" w:rsidP="005B031C">
      <w:r>
        <w:rPr>
          <w:noProof/>
        </w:rPr>
        <w:pict>
          <v:shapetype id="_x0000_t202" coordsize="21600,21600" o:spt="202" path="m,l,21600r21600,l21600,xe">
            <v:stroke joinstyle="miter"/>
            <v:path gradientshapeok="t" o:connecttype="rect"/>
          </v:shapetype>
          <v:shape id="Text Box 58" o:spid="_x0000_s1028" type="#_x0000_t202" style="position:absolute;margin-left:281.75pt;margin-top:527.8pt;width:206.95pt;height:35.35pt;z-index:251682816;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ugtwIAAMI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" filled="f" stroked="f" strokeweight=".5pt">
            <v:textbox style="mso-next-textbox:#Text Box 58;mso-fit-shape-to-text:t">
              <w:txbxContent>
                <w:p w:rsidR="00E1615A" w:rsidRPr="003A00BD" w:rsidRDefault="00E1615A" w:rsidP="00B22490">
                  <w:pPr>
                    <w:jc w:val="center"/>
                    <w:rPr>
                      <w:rFonts w:ascii="Century Gothic" w:hAnsi="Century Gothic"/>
                      <w:b/>
                      <w:lang w:val="en-US"/>
                    </w:rPr>
                  </w:pPr>
                  <w:r w:rsidRPr="00C87ED6">
                    <w:rPr>
                      <w:rFonts w:ascii="Century Gothic" w:hAnsi="Century Gothic"/>
                      <w:b/>
                      <w:color w:val="1F497D"/>
                      <w:lang w:val="en-US"/>
                    </w:rPr>
                    <w:t>CGG ID : MAR INS MNL 019E</w:t>
                  </w:r>
                </w:p>
                <w:p w:rsidR="00E1615A" w:rsidRPr="00C87ED6" w:rsidRDefault="00E1615A" w:rsidP="00B22490">
                  <w:pPr>
                    <w:pStyle w:val="msonospacing0"/>
                    <w:rPr>
                      <w:color w:val="1F497D"/>
                      <w:lang w:val="en-US"/>
                    </w:rPr>
                  </w:pPr>
                </w:p>
              </w:txbxContent>
            </v:textbox>
            <w10:wrap type="square" anchorx="page" anchory="page"/>
          </v:shape>
        </w:pict>
      </w:r>
      <w:r>
        <w:rPr>
          <w:noProof/>
        </w:rPr>
        <w:pict>
          <v:rect id="Rectangle 37" o:spid="_x0000_s1029" style="position:absolute;margin-left:272.55pt;margin-top:548.15pt;width:220.25pt;height:9.35pt;z-index:2516336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" fillcolor="#e36c0a" stroked="f" strokeweight="2pt">
            <w10:wrap anchorx="page" anchory="page"/>
          </v:rect>
        </w:pict>
      </w:r>
      <w:r>
        <w:rPr>
          <w:noProof/>
        </w:rPr>
        <w:pict>
          <v:rect id="Rectangle 35" o:spid="_x0000_s1030" style="position:absolute;margin-left:276.6pt;margin-top:160.65pt;width:225.35pt;height:216.85pt;z-index:251631616;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" fillcolor="#e36c0a" stroked="f" strokeweight="2pt">
            <v:textbox style="mso-next-textbox:#Rectangle 35" inset="14.4pt,14.4pt,14.4pt,28.8pt">
              <w:txbxContent>
                <w:p w:rsidR="00E1615A" w:rsidRPr="00A8720E" w:rsidRDefault="00E1615A" w:rsidP="00ED3AAD">
                  <w:pPr>
                    <w:spacing w:before="240"/>
                    <w:rPr>
                      <w:rFonts w:ascii="Century Gothic" w:hAnsi="Century Gothic"/>
                      <w:b/>
                      <w:color w:val="FFFFFF"/>
                      <w:sz w:val="40"/>
                      <w:szCs w:val="40"/>
                      <w:u w:val="single"/>
                      <w:lang w:val="en-US"/>
                    </w:rPr>
                  </w:pPr>
                  <w:r w:rsidRPr="00A8720E">
                    <w:rPr>
                      <w:rFonts w:ascii="Century Gothic" w:hAnsi="Century Gothic"/>
                      <w:b/>
                      <w:color w:val="FFFFFF"/>
                      <w:sz w:val="40"/>
                      <w:szCs w:val="40"/>
                      <w:u w:val="single"/>
                      <w:lang w:val="en-US"/>
                    </w:rPr>
                    <w:t>USER GUIDE</w:t>
                  </w:r>
                  <w:r w:rsidRPr="00A8720E">
                    <w:rPr>
                      <w:rFonts w:ascii="Century Gothic" w:hAnsi="Century Gothic"/>
                      <w:b/>
                      <w:color w:val="FFFFFF"/>
                      <w:sz w:val="40"/>
                      <w:szCs w:val="40"/>
                      <w:lang w:val="en-US"/>
                    </w:rPr>
                    <w:t>:</w:t>
                  </w:r>
                </w:p>
                <w:p w:rsidR="00E1615A" w:rsidRPr="00A8720E" w:rsidRDefault="00E1615A" w:rsidP="00ED3AAD">
                  <w:pPr>
                    <w:spacing w:before="240"/>
                    <w:rPr>
                      <w:rFonts w:ascii="Century Gothic" w:hAnsi="Century Gothic"/>
                      <w:b/>
                      <w:color w:val="FFFFFF"/>
                      <w:sz w:val="40"/>
                      <w:szCs w:val="40"/>
                      <w:u w:val="single"/>
                      <w:lang w:val="en-US"/>
                    </w:rPr>
                  </w:pPr>
                  <w:r>
                    <w:rPr>
                      <w:rFonts w:ascii="Century Gothic" w:hAnsi="Century Gothic"/>
                      <w:b/>
                      <w:color w:val="FFFFFF"/>
                      <w:sz w:val="40"/>
                      <w:szCs w:val="40"/>
                      <w:u w:val="single"/>
                      <w:lang w:val="en-US"/>
                    </w:rPr>
                    <w:t>STAND</w:t>
                  </w:r>
                  <w:r w:rsidRPr="00A8720E">
                    <w:rPr>
                      <w:rFonts w:ascii="Century Gothic" w:hAnsi="Century Gothic"/>
                      <w:b/>
                      <w:color w:val="FFFFFF"/>
                      <w:sz w:val="40"/>
                      <w:szCs w:val="40"/>
                      <w:u w:val="single"/>
                      <w:lang w:val="en-US"/>
                    </w:rPr>
                    <w:t>ALONE DEVICE</w:t>
                  </w:r>
                  <w:r>
                    <w:rPr>
                      <w:rFonts w:ascii="Century Gothic" w:hAnsi="Century Gothic"/>
                      <w:b/>
                      <w:color w:val="FFFFFF"/>
                      <w:sz w:val="40"/>
                      <w:szCs w:val="40"/>
                      <w:u w:val="single"/>
                      <w:lang w:val="en-US"/>
                    </w:rPr>
                    <w:t xml:space="preserve"> for SRD device programming </w:t>
                  </w:r>
                </w:p>
                <w:p w:rsidR="00E1615A" w:rsidRPr="00A8720E" w:rsidRDefault="00E1615A" w:rsidP="00ED3AAD">
                  <w:pPr>
                    <w:spacing w:before="240"/>
                    <w:rPr>
                      <w:rFonts w:ascii="Century Gothic" w:hAnsi="Century Gothic"/>
                      <w:b/>
                      <w:color w:val="FFFFFF"/>
                      <w:sz w:val="40"/>
                      <w:szCs w:val="40"/>
                      <w:u w:val="single"/>
                      <w:lang w:val="en-US"/>
                    </w:rPr>
                  </w:pPr>
                </w:p>
                <w:p w:rsidR="00E1615A" w:rsidRPr="00A8720E" w:rsidRDefault="00E1615A" w:rsidP="00ED3AAD">
                  <w:pPr>
                    <w:spacing w:before="240"/>
                    <w:rPr>
                      <w:rFonts w:ascii="Century Gothic" w:hAnsi="Century Gothic"/>
                      <w:b/>
                      <w:color w:val="FFFFFF"/>
                      <w:sz w:val="40"/>
                      <w:szCs w:val="40"/>
                      <w:u w:val="single"/>
                      <w:lang w:val="en-US"/>
                    </w:rPr>
                  </w:pPr>
                </w:p>
              </w:txbxContent>
            </v:textbox>
            <w10:wrap anchorx="page" anchory="page"/>
          </v:rect>
        </w:pict>
      </w:r>
      <w:r>
        <w:rPr>
          <w:noProof/>
        </w:rPr>
        <w:pict>
          <v:shape id="Zone de texte 39" o:spid="_x0000_s1031" type="#_x0000_t202" style="position:absolute;margin-left:281.75pt;margin-top:364.35pt;width:225.35pt;height:128.35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" filled="f" stroked="f" strokeweight=".5pt">
            <v:textbox style="mso-next-textbox:#Zone de texte 39">
              <w:txbxContent>
                <w:p w:rsidR="00E1615A" w:rsidRPr="00200C74" w:rsidRDefault="00E1615A">
                  <w:pPr>
                    <w:rPr>
                      <w:rFonts w:ascii="Century Gothic" w:hAnsi="Century Gothic"/>
                      <w:b/>
                      <w:sz w:val="28"/>
                      <w:szCs w:val="28"/>
                    </w:rPr>
                  </w:pPr>
                </w:p>
              </w:txbxContent>
            </v:textbox>
            <w10:wrap type="square" anchorx="page" anchory="page"/>
          </v:shape>
        </w:pict>
      </w:r>
      <w:r>
        <w:rPr>
          <w:noProof/>
        </w:rPr>
        <w:pict>
          <v:rect id="Rectangle 36" o:spid="_x0000_s1032" style="position:absolute;margin-left:271.8pt;margin-top:152.15pt;width:236.05pt;height:426.5pt;z-index:25163059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" strokecolor="#e36c0a" strokeweight="1.25pt">
            <w10:wrap anchorx="page" anchory="page"/>
          </v:rect>
        </w:pict>
      </w:r>
      <w:r>
        <w:rPr>
          <w:noProof/>
        </w:rPr>
        <w:pict>
          <v:shape id="_x0000_s1033" type="#_x0000_t202" style="position:absolute;margin-left:215.8pt;margin-top:277.7pt;width:202pt;height:103.2pt;z-index:251683840;mso-wrap-style:none" filled="f" stroked="f">
            <v:textbox style="mso-next-textbox:#_x0000_s1033;mso-fit-shape-to-text:t">
              <w:txbxContent>
                <w:p w:rsidR="00E1615A" w:rsidRDefault="00E1615A" w:rsidP="00B22490">
                  <w:pPr>
                    <w:jc w:val="center"/>
                  </w:pPr>
                  <w:r w:rsidRPr="0064090D">
                    <w:rPr>
                      <w:b/>
                      <w:bCs/>
                      <w:sz w:val="52"/>
                      <w:szCs w:val="52"/>
                      <w:lang w:val="en-GB"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3pt;height:93.75pt">
                        <v:imagedata r:id="rId7" o:title="" cropbottom="11727f" cropleft="7964f" cropright="3784f"/>
                      </v:shape>
                    </w:pict>
                  </w:r>
                </w:p>
              </w:txbxContent>
            </v:textbox>
          </v:shape>
        </w:pict>
      </w:r>
      <w:r>
        <w:rPr>
          <w:noProof/>
        </w:rPr>
        <w:pict>
          <v:shape id="Text Box 42" o:spid="_x0000_s1034" type="#_x0000_t202" style="position:absolute;margin-left:190.2pt;margin-top:-8.8pt;width:236.2pt;height:50.4pt;z-index:251634688;visibility:visible;mso-wrap-style:none;mso-wrap-distance-left:0;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9egwIAABc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" stroked="f">
            <v:textbox style="mso-next-textbox:#Text Box 42;mso-fit-shape-to-text:t">
              <w:txbxContent>
                <w:p w:rsidR="00E1615A" w:rsidRDefault="00E1615A">
                  <w:r>
                    <w:rPr>
                      <w:noProof/>
                    </w:rPr>
                    <w:pict>
                      <v:shape id="_x0000_i1028" type="#_x0000_t75" alt="logo prolann" style="width:238.5pt;height:48pt;visibility:visible">
                        <v:imagedata r:id="rId8" o:title=""/>
                      </v:shape>
                    </w:pict>
                  </w:r>
                </w:p>
              </w:txbxContent>
            </v:textbox>
          </v:shape>
        </w:pict>
      </w:r>
      <w:bookmarkStart w:id="0" w:name="_Toc437263167"/>
    </w:p>
    <w:p w:rsidR="00E1615A" w:rsidRDefault="00E1615A" w:rsidP="005B031C">
      <w:pPr>
        <w:pStyle w:val="Heading1"/>
      </w:pPr>
      <w:r>
        <w:br w:type="page"/>
      </w:r>
      <w:bookmarkStart w:id="1" w:name="_Toc439934157"/>
      <w:r w:rsidRPr="006E1998">
        <w:t>Visas / Document Control</w:t>
      </w:r>
      <w:bookmarkEnd w:id="0"/>
      <w:bookmarkEnd w:id="1"/>
    </w:p>
    <w:p w:rsidR="00E1615A" w:rsidRPr="0031449A" w:rsidRDefault="00E1615A" w:rsidP="0031449A"/>
    <w:p w:rsidR="00E1615A" w:rsidRPr="00D20B86" w:rsidRDefault="00E1615A" w:rsidP="00393F26">
      <w:pPr>
        <w:rPr>
          <w:rFonts w:ascii="Century Gothic" w:hAnsi="Century Gothic"/>
          <w:b/>
          <w:lang w:val="en-US"/>
        </w:rPr>
      </w:pPr>
      <w:bookmarkStart w:id="2" w:name="_Toc341368352"/>
      <w:bookmarkStart w:id="3" w:name="_Toc341370455"/>
      <w:bookmarkStart w:id="4" w:name="_Toc411329360"/>
      <w:bookmarkStart w:id="5" w:name="_Toc411419741"/>
      <w:r w:rsidRPr="00D20B86">
        <w:rPr>
          <w:rFonts w:ascii="Century Gothic" w:hAnsi="Century Gothic"/>
          <w:b/>
          <w:lang w:val="en-US"/>
        </w:rPr>
        <w:t>Versions / Change Record</w:t>
      </w:r>
      <w:bookmarkEnd w:id="2"/>
      <w:bookmarkEnd w:id="3"/>
      <w:bookmarkEnd w:id="4"/>
      <w:bookmarkEnd w:id="5"/>
    </w:p>
    <w:tbl>
      <w:tblPr>
        <w:tblW w:w="0" w:type="auto"/>
        <w:tblBorders>
          <w:top w:val="single" w:sz="4" w:space="0" w:color="E36C0A"/>
          <w:left w:val="single" w:sz="4" w:space="0" w:color="E36C0A"/>
          <w:bottom w:val="single" w:sz="4" w:space="0" w:color="E36C0A"/>
          <w:insideH w:val="single" w:sz="4" w:space="0" w:color="E36C0A"/>
        </w:tblBorders>
        <w:tblLook w:val="01E0"/>
      </w:tblPr>
      <w:tblGrid>
        <w:gridCol w:w="1875"/>
        <w:gridCol w:w="1604"/>
        <w:gridCol w:w="1163"/>
        <w:gridCol w:w="4644"/>
      </w:tblGrid>
      <w:tr w:rsidR="00E1615A" w:rsidRPr="006E1998" w:rsidTr="00393F26">
        <w:tc>
          <w:tcPr>
            <w:tcW w:w="2376"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Date</w:t>
            </w:r>
          </w:p>
        </w:tc>
        <w:tc>
          <w:tcPr>
            <w:tcW w:w="2127"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 xml:space="preserve">Auteur  / Author </w:t>
            </w:r>
          </w:p>
        </w:tc>
        <w:tc>
          <w:tcPr>
            <w:tcW w:w="1275"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Version</w:t>
            </w:r>
          </w:p>
        </w:tc>
        <w:tc>
          <w:tcPr>
            <w:tcW w:w="8366"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 xml:space="preserve">Modifications  / Change Reference </w:t>
            </w:r>
          </w:p>
        </w:tc>
      </w:tr>
      <w:tr w:rsidR="00E1615A" w:rsidRPr="006E1998" w:rsidTr="00393F26">
        <w:tc>
          <w:tcPr>
            <w:tcW w:w="2376"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2015/29/01</w:t>
            </w:r>
          </w:p>
        </w:tc>
        <w:tc>
          <w:tcPr>
            <w:tcW w:w="2127" w:type="dxa"/>
          </w:tcPr>
          <w:p w:rsidR="00E1615A" w:rsidRPr="00393F26" w:rsidRDefault="00E1615A" w:rsidP="007F70F0">
            <w:pPr>
              <w:rPr>
                <w:rFonts w:ascii="Century Gothic" w:hAnsi="Century Gothic"/>
                <w:color w:val="7F7F7F"/>
                <w:lang w:val="en-US"/>
              </w:rPr>
            </w:pPr>
            <w:r w:rsidRPr="00FC49C2">
              <w:rPr>
                <w:rFonts w:ascii="Century Gothic" w:hAnsi="Century Gothic"/>
                <w:color w:val="7F7F7F"/>
                <w:lang w:val="en-US"/>
              </w:rPr>
              <w:t>Anthony HUE</w:t>
            </w:r>
          </w:p>
        </w:tc>
        <w:tc>
          <w:tcPr>
            <w:tcW w:w="1275"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w:t>
            </w:r>
          </w:p>
        </w:tc>
        <w:tc>
          <w:tcPr>
            <w:tcW w:w="8366"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Creation</w:t>
            </w:r>
          </w:p>
        </w:tc>
      </w:tr>
      <w:tr w:rsidR="00E1615A" w:rsidRPr="00660807" w:rsidTr="00393F26">
        <w:tc>
          <w:tcPr>
            <w:tcW w:w="2376" w:type="dxa"/>
          </w:tcPr>
          <w:p w:rsidR="00E1615A" w:rsidRPr="00393F26" w:rsidRDefault="00E1615A" w:rsidP="007F70F0">
            <w:pPr>
              <w:rPr>
                <w:rFonts w:ascii="Century Gothic" w:hAnsi="Century Gothic"/>
                <w:color w:val="7F7F7F"/>
                <w:lang w:val="en-US"/>
              </w:rPr>
            </w:pPr>
            <w:r w:rsidRPr="008C0BBB">
              <w:rPr>
                <w:rFonts w:ascii="Century Gothic" w:hAnsi="Century Gothic"/>
                <w:color w:val="7F7F7F"/>
                <w:lang w:val="en-US"/>
              </w:rPr>
              <w:t>2015/12/07</w:t>
            </w:r>
          </w:p>
        </w:tc>
        <w:tc>
          <w:tcPr>
            <w:tcW w:w="2127"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Anthony HUE</w:t>
            </w:r>
          </w:p>
        </w:tc>
        <w:tc>
          <w:tcPr>
            <w:tcW w:w="1275"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A</w:t>
            </w:r>
          </w:p>
        </w:tc>
        <w:tc>
          <w:tcPr>
            <w:tcW w:w="8366" w:type="dxa"/>
          </w:tcPr>
          <w:p w:rsidR="00E1615A" w:rsidRPr="00393F26" w:rsidRDefault="00E1615A" w:rsidP="007F70F0">
            <w:pPr>
              <w:rPr>
                <w:rFonts w:ascii="Century Gothic" w:hAnsi="Century Gothic" w:cs="Arial"/>
                <w:color w:val="7F7F7F"/>
                <w:lang w:val="en-GB"/>
              </w:rPr>
            </w:pPr>
            <w:r w:rsidRPr="008C0BBB">
              <w:rPr>
                <w:rFonts w:ascii="Century Gothic" w:hAnsi="Century Gothic" w:cs="Arial"/>
                <w:color w:val="7F7F7F"/>
                <w:lang w:val="en-GB"/>
              </w:rPr>
              <w:t>Description and using of RFID Antenna</w:t>
            </w:r>
          </w:p>
        </w:tc>
      </w:tr>
      <w:tr w:rsidR="00E1615A" w:rsidRPr="00660807" w:rsidTr="00393F26">
        <w:tc>
          <w:tcPr>
            <w:tcW w:w="2376" w:type="dxa"/>
          </w:tcPr>
          <w:p w:rsidR="00E1615A" w:rsidRPr="00393F26" w:rsidRDefault="00E1615A" w:rsidP="007F70F0">
            <w:pPr>
              <w:rPr>
                <w:rFonts w:ascii="Century Gothic" w:hAnsi="Century Gothic"/>
                <w:color w:val="7F7F7F"/>
                <w:lang w:val="en-US"/>
              </w:rPr>
            </w:pPr>
          </w:p>
        </w:tc>
        <w:tc>
          <w:tcPr>
            <w:tcW w:w="2127" w:type="dxa"/>
          </w:tcPr>
          <w:p w:rsidR="00E1615A" w:rsidRPr="00393F26" w:rsidRDefault="00E1615A" w:rsidP="007F70F0">
            <w:pPr>
              <w:rPr>
                <w:rFonts w:ascii="Century Gothic" w:hAnsi="Century Gothic"/>
                <w:color w:val="7F7F7F"/>
                <w:lang w:val="en-US"/>
              </w:rPr>
            </w:pPr>
          </w:p>
        </w:tc>
        <w:tc>
          <w:tcPr>
            <w:tcW w:w="1275" w:type="dxa"/>
          </w:tcPr>
          <w:p w:rsidR="00E1615A" w:rsidRPr="00393F26" w:rsidRDefault="00E1615A" w:rsidP="007F70F0">
            <w:pPr>
              <w:rPr>
                <w:rFonts w:ascii="Century Gothic" w:hAnsi="Century Gothic"/>
                <w:color w:val="7F7F7F"/>
                <w:lang w:val="en-US"/>
              </w:rPr>
            </w:pPr>
          </w:p>
        </w:tc>
        <w:tc>
          <w:tcPr>
            <w:tcW w:w="8366" w:type="dxa"/>
          </w:tcPr>
          <w:p w:rsidR="00E1615A" w:rsidRPr="00393F26" w:rsidRDefault="00E1615A" w:rsidP="007F70F0">
            <w:pPr>
              <w:rPr>
                <w:rFonts w:ascii="Century Gothic" w:hAnsi="Century Gothic"/>
                <w:color w:val="7F7F7F"/>
                <w:lang w:val="en-US"/>
              </w:rPr>
            </w:pPr>
          </w:p>
        </w:tc>
      </w:tr>
      <w:tr w:rsidR="00E1615A" w:rsidRPr="00660807" w:rsidTr="00393F26">
        <w:tc>
          <w:tcPr>
            <w:tcW w:w="2376" w:type="dxa"/>
          </w:tcPr>
          <w:p w:rsidR="00E1615A" w:rsidRPr="00393F26" w:rsidRDefault="00E1615A" w:rsidP="007F70F0">
            <w:pPr>
              <w:rPr>
                <w:rFonts w:ascii="Century Gothic" w:hAnsi="Century Gothic"/>
                <w:color w:val="7F7F7F"/>
                <w:lang w:val="en-US"/>
              </w:rPr>
            </w:pPr>
          </w:p>
        </w:tc>
        <w:tc>
          <w:tcPr>
            <w:tcW w:w="2127" w:type="dxa"/>
          </w:tcPr>
          <w:p w:rsidR="00E1615A" w:rsidRPr="00393F26" w:rsidRDefault="00E1615A" w:rsidP="007F70F0">
            <w:pPr>
              <w:rPr>
                <w:rFonts w:ascii="Century Gothic" w:hAnsi="Century Gothic"/>
                <w:color w:val="7F7F7F"/>
                <w:lang w:val="en-US"/>
              </w:rPr>
            </w:pPr>
          </w:p>
        </w:tc>
        <w:tc>
          <w:tcPr>
            <w:tcW w:w="1275" w:type="dxa"/>
          </w:tcPr>
          <w:p w:rsidR="00E1615A" w:rsidRPr="00393F26" w:rsidRDefault="00E1615A" w:rsidP="007F70F0">
            <w:pPr>
              <w:rPr>
                <w:rFonts w:ascii="Century Gothic" w:hAnsi="Century Gothic"/>
                <w:color w:val="7F7F7F"/>
                <w:lang w:val="en-US"/>
              </w:rPr>
            </w:pPr>
          </w:p>
        </w:tc>
        <w:tc>
          <w:tcPr>
            <w:tcW w:w="8366" w:type="dxa"/>
          </w:tcPr>
          <w:p w:rsidR="00E1615A" w:rsidRPr="00393F26" w:rsidRDefault="00E1615A" w:rsidP="007F70F0">
            <w:pPr>
              <w:rPr>
                <w:rFonts w:ascii="Century Gothic" w:hAnsi="Century Gothic"/>
                <w:color w:val="7F7F7F"/>
                <w:lang w:val="en-US"/>
              </w:rPr>
            </w:pPr>
          </w:p>
        </w:tc>
      </w:tr>
    </w:tbl>
    <w:p w:rsidR="00E1615A" w:rsidRPr="00D20B86" w:rsidRDefault="00E1615A" w:rsidP="00393F26">
      <w:pPr>
        <w:rPr>
          <w:rFonts w:ascii="Century Gothic" w:hAnsi="Century Gothic"/>
          <w:b/>
          <w:lang w:val="en-US"/>
        </w:rPr>
      </w:pPr>
      <w:r w:rsidRPr="00D20B86">
        <w:rPr>
          <w:rFonts w:ascii="Century Gothic" w:hAnsi="Century Gothic"/>
          <w:b/>
          <w:lang w:val="en-US"/>
        </w:rPr>
        <w:br w:type="textWrapping" w:clear="all"/>
      </w:r>
      <w:bookmarkStart w:id="6" w:name="_Toc341368353"/>
      <w:bookmarkStart w:id="7" w:name="_Toc341370456"/>
      <w:bookmarkStart w:id="8" w:name="_Toc411329361"/>
      <w:bookmarkStart w:id="9" w:name="_Toc411419742"/>
      <w:r w:rsidRPr="00D20B86">
        <w:rPr>
          <w:rFonts w:ascii="Century Gothic" w:hAnsi="Century Gothic"/>
          <w:b/>
          <w:lang w:val="en-US"/>
        </w:rPr>
        <w:t>Revue / Reviewers</w:t>
      </w:r>
      <w:bookmarkEnd w:id="6"/>
      <w:bookmarkEnd w:id="7"/>
      <w:bookmarkEnd w:id="8"/>
      <w:bookmarkEnd w:id="9"/>
    </w:p>
    <w:tbl>
      <w:tblPr>
        <w:tblW w:w="0" w:type="auto"/>
        <w:tblBorders>
          <w:top w:val="single" w:sz="4" w:space="0" w:color="E36C0A"/>
          <w:left w:val="single" w:sz="4" w:space="0" w:color="E36C0A"/>
          <w:bottom w:val="single" w:sz="4" w:space="0" w:color="E36C0A"/>
          <w:insideH w:val="single" w:sz="4" w:space="0" w:color="E36C0A"/>
        </w:tblBorders>
        <w:tblLook w:val="01E0"/>
      </w:tblPr>
      <w:tblGrid>
        <w:gridCol w:w="1300"/>
        <w:gridCol w:w="1380"/>
        <w:gridCol w:w="1874"/>
        <w:gridCol w:w="4732"/>
      </w:tblGrid>
      <w:tr w:rsidR="00E1615A" w:rsidRPr="006E1998" w:rsidTr="00C87ED6">
        <w:tc>
          <w:tcPr>
            <w:tcW w:w="1300"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 xml:space="preserve">Nom  / Name </w:t>
            </w:r>
          </w:p>
        </w:tc>
        <w:tc>
          <w:tcPr>
            <w:tcW w:w="1380"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Fonction / Function</w:t>
            </w:r>
          </w:p>
        </w:tc>
        <w:tc>
          <w:tcPr>
            <w:tcW w:w="1874" w:type="dxa"/>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Date</w:t>
            </w:r>
          </w:p>
        </w:tc>
        <w:tc>
          <w:tcPr>
            <w:tcW w:w="4732" w:type="dxa"/>
            <w:vAlign w:val="center"/>
          </w:tcPr>
          <w:p w:rsidR="00E1615A" w:rsidRPr="006E1998" w:rsidRDefault="00E1615A" w:rsidP="007F70F0">
            <w:pPr>
              <w:jc w:val="center"/>
              <w:rPr>
                <w:rFonts w:ascii="Century Gothic" w:hAnsi="Century Gothic"/>
                <w:b/>
                <w:bCs/>
                <w:color w:val="FF6600"/>
                <w:lang w:val="en-US"/>
              </w:rPr>
            </w:pPr>
            <w:r w:rsidRPr="006E1998">
              <w:rPr>
                <w:rFonts w:ascii="Century Gothic" w:hAnsi="Century Gothic"/>
                <w:b/>
                <w:bCs/>
                <w:color w:val="FF6600"/>
                <w:lang w:val="en-US"/>
              </w:rPr>
              <w:t>VISA</w:t>
            </w:r>
          </w:p>
        </w:tc>
      </w:tr>
      <w:tr w:rsidR="00E1615A" w:rsidRPr="006E1998" w:rsidTr="00C87ED6">
        <w:tc>
          <w:tcPr>
            <w:tcW w:w="1300"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NO</w:t>
            </w:r>
          </w:p>
        </w:tc>
        <w:tc>
          <w:tcPr>
            <w:tcW w:w="1380"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Project Manager</w:t>
            </w:r>
          </w:p>
        </w:tc>
        <w:tc>
          <w:tcPr>
            <w:tcW w:w="1874"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2015/29/01</w:t>
            </w:r>
          </w:p>
        </w:tc>
        <w:tc>
          <w:tcPr>
            <w:tcW w:w="4732"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NO</w:t>
            </w:r>
          </w:p>
        </w:tc>
      </w:tr>
      <w:tr w:rsidR="00E1615A" w:rsidRPr="006E1998" w:rsidTr="00C87ED6">
        <w:tc>
          <w:tcPr>
            <w:tcW w:w="1300" w:type="dxa"/>
          </w:tcPr>
          <w:p w:rsidR="00E1615A" w:rsidRPr="00393F26" w:rsidRDefault="00E1615A" w:rsidP="00AD1354">
            <w:pPr>
              <w:rPr>
                <w:rFonts w:ascii="Century Gothic" w:hAnsi="Century Gothic"/>
                <w:color w:val="7F7F7F"/>
                <w:lang w:val="en-US"/>
              </w:rPr>
            </w:pPr>
            <w:r w:rsidRPr="00393F26">
              <w:rPr>
                <w:rFonts w:ascii="Century Gothic" w:hAnsi="Century Gothic"/>
                <w:color w:val="7F7F7F"/>
                <w:lang w:val="en-US"/>
              </w:rPr>
              <w:t>NO</w:t>
            </w:r>
          </w:p>
        </w:tc>
        <w:tc>
          <w:tcPr>
            <w:tcW w:w="1380" w:type="dxa"/>
          </w:tcPr>
          <w:p w:rsidR="00E1615A" w:rsidRPr="00393F26" w:rsidRDefault="00E1615A" w:rsidP="00AD1354">
            <w:pPr>
              <w:rPr>
                <w:rFonts w:ascii="Century Gothic" w:hAnsi="Century Gothic"/>
                <w:color w:val="7F7F7F"/>
                <w:lang w:val="en-US"/>
              </w:rPr>
            </w:pPr>
            <w:r w:rsidRPr="00393F26">
              <w:rPr>
                <w:rFonts w:ascii="Century Gothic" w:hAnsi="Century Gothic"/>
                <w:color w:val="7F7F7F"/>
                <w:lang w:val="en-US"/>
              </w:rPr>
              <w:t>Project Manager</w:t>
            </w:r>
          </w:p>
        </w:tc>
        <w:tc>
          <w:tcPr>
            <w:tcW w:w="1874" w:type="dxa"/>
          </w:tcPr>
          <w:p w:rsidR="00E1615A" w:rsidRPr="00393F26" w:rsidRDefault="00E1615A" w:rsidP="00AD1354">
            <w:pPr>
              <w:rPr>
                <w:rFonts w:ascii="Century Gothic" w:hAnsi="Century Gothic"/>
                <w:color w:val="7F7F7F"/>
                <w:lang w:val="en-US"/>
              </w:rPr>
            </w:pPr>
            <w:r>
              <w:rPr>
                <w:rFonts w:ascii="Century Gothic" w:hAnsi="Century Gothic"/>
                <w:color w:val="7F7F7F"/>
                <w:lang w:val="en-US"/>
              </w:rPr>
              <w:t>09/12/2015</w:t>
            </w:r>
          </w:p>
        </w:tc>
        <w:tc>
          <w:tcPr>
            <w:tcW w:w="4732" w:type="dxa"/>
          </w:tcPr>
          <w:p w:rsidR="00E1615A" w:rsidRPr="00393F26" w:rsidRDefault="00E1615A" w:rsidP="00AD1354">
            <w:pPr>
              <w:rPr>
                <w:rFonts w:ascii="Century Gothic" w:hAnsi="Century Gothic"/>
                <w:color w:val="7F7F7F"/>
                <w:lang w:val="en-US"/>
              </w:rPr>
            </w:pPr>
            <w:r w:rsidRPr="00393F26">
              <w:rPr>
                <w:rFonts w:ascii="Century Gothic" w:hAnsi="Century Gothic"/>
                <w:color w:val="7F7F7F"/>
                <w:lang w:val="en-US"/>
              </w:rPr>
              <w:t>NO</w:t>
            </w:r>
          </w:p>
        </w:tc>
      </w:tr>
      <w:tr w:rsidR="00E1615A" w:rsidRPr="006E1998" w:rsidTr="00C87ED6">
        <w:tc>
          <w:tcPr>
            <w:tcW w:w="1300" w:type="dxa"/>
          </w:tcPr>
          <w:p w:rsidR="00E1615A" w:rsidRPr="00393F26" w:rsidRDefault="00E1615A" w:rsidP="007F70F0">
            <w:pPr>
              <w:rPr>
                <w:rFonts w:ascii="Century Gothic" w:hAnsi="Century Gothic"/>
                <w:color w:val="7F7F7F"/>
                <w:lang w:val="en-US"/>
              </w:rPr>
            </w:pPr>
            <w:r>
              <w:rPr>
                <w:rFonts w:ascii="Century Gothic" w:hAnsi="Century Gothic"/>
                <w:color w:val="7F7F7F"/>
                <w:lang w:val="en-US"/>
              </w:rPr>
              <w:t>François Le Goff</w:t>
            </w:r>
          </w:p>
        </w:tc>
        <w:tc>
          <w:tcPr>
            <w:tcW w:w="1380" w:type="dxa"/>
          </w:tcPr>
          <w:p w:rsidR="00E1615A" w:rsidRPr="00393F26" w:rsidRDefault="00E1615A" w:rsidP="007F70F0">
            <w:pPr>
              <w:rPr>
                <w:rFonts w:ascii="Century Gothic" w:hAnsi="Century Gothic"/>
                <w:color w:val="7F7F7F"/>
                <w:lang w:val="en-US"/>
              </w:rPr>
            </w:pPr>
            <w:r w:rsidRPr="00393F26">
              <w:rPr>
                <w:rFonts w:ascii="Century Gothic" w:hAnsi="Century Gothic"/>
                <w:color w:val="7F7F7F"/>
                <w:lang w:val="en-US"/>
              </w:rPr>
              <w:t>Project Manager</w:t>
            </w:r>
          </w:p>
        </w:tc>
        <w:tc>
          <w:tcPr>
            <w:tcW w:w="1874" w:type="dxa"/>
          </w:tcPr>
          <w:p w:rsidR="00E1615A" w:rsidRPr="00393F26" w:rsidRDefault="00E1615A" w:rsidP="00C87ED6">
            <w:pPr>
              <w:rPr>
                <w:rFonts w:ascii="Century Gothic" w:hAnsi="Century Gothic"/>
                <w:color w:val="7F7F7F"/>
                <w:lang w:val="en-US"/>
              </w:rPr>
            </w:pPr>
            <w:r>
              <w:rPr>
                <w:rFonts w:ascii="Century Gothic" w:hAnsi="Century Gothic"/>
                <w:color w:val="7F7F7F"/>
                <w:lang w:val="en-US"/>
              </w:rPr>
              <w:t>09/01/2016</w:t>
            </w:r>
          </w:p>
        </w:tc>
        <w:tc>
          <w:tcPr>
            <w:tcW w:w="4732" w:type="dxa"/>
          </w:tcPr>
          <w:p w:rsidR="00E1615A" w:rsidRPr="00393F26" w:rsidRDefault="00E1615A" w:rsidP="007F70F0">
            <w:pPr>
              <w:rPr>
                <w:rFonts w:ascii="Century Gothic" w:hAnsi="Century Gothic"/>
                <w:color w:val="7F7F7F"/>
                <w:lang w:val="en-US"/>
              </w:rPr>
            </w:pPr>
            <w:r>
              <w:rPr>
                <w:rFonts w:ascii="Century Gothic" w:hAnsi="Century Gothic"/>
                <w:color w:val="7F7F7F"/>
                <w:lang w:val="en-US"/>
              </w:rPr>
              <w:t>FLG</w:t>
            </w:r>
          </w:p>
        </w:tc>
      </w:tr>
    </w:tbl>
    <w:p w:rsidR="00E1615A" w:rsidRPr="00FC6119" w:rsidRDefault="00E1615A" w:rsidP="00393F26">
      <w:pPr>
        <w:rPr>
          <w:lang w:val="en-US"/>
        </w:rPr>
      </w:pPr>
    </w:p>
    <w:p w:rsidR="00E1615A" w:rsidRPr="005B031C" w:rsidRDefault="00E1615A" w:rsidP="005B031C">
      <w:pPr>
        <w:pStyle w:val="Heading1"/>
      </w:pPr>
      <w:bookmarkStart w:id="10" w:name="_Toc437263168"/>
      <w:bookmarkStart w:id="11" w:name="_Toc439934158"/>
      <w:r w:rsidRPr="005B031C">
        <w:t>Table of contents</w:t>
      </w:r>
      <w:bookmarkEnd w:id="10"/>
      <w:bookmarkEnd w:id="11"/>
    </w:p>
    <w:p w:rsidR="00E1615A" w:rsidRPr="00DB3006" w:rsidRDefault="00E1615A" w:rsidP="0010664E">
      <w:pPr>
        <w:ind w:left="590"/>
        <w:rPr>
          <w:rFonts w:ascii="Arial" w:hAnsi="Arial" w:cs="Arial"/>
          <w:sz w:val="22"/>
          <w:szCs w:val="22"/>
          <w:lang w:val="en-GB"/>
        </w:rPr>
      </w:pPr>
    </w:p>
    <w:p w:rsidR="00E1615A" w:rsidRPr="00DB3006" w:rsidRDefault="00E1615A">
      <w:pPr>
        <w:rPr>
          <w:rFonts w:ascii="Century Gothic" w:hAnsi="Century Gothic"/>
          <w:b/>
          <w:bCs/>
          <w:sz w:val="18"/>
          <w:szCs w:val="18"/>
          <w:lang w:val="en-GB"/>
        </w:rPr>
      </w:pPr>
    </w:p>
    <w:p w:rsidR="00E1615A" w:rsidRPr="006E5A14" w:rsidRDefault="00E1615A">
      <w:pPr>
        <w:pStyle w:val="TOC1"/>
        <w:rPr>
          <w:rFonts w:ascii="Calibri" w:hAnsi="Calibri"/>
          <w:sz w:val="22"/>
          <w:szCs w:val="22"/>
          <w:lang w:val="en-US" w:eastAsia="en-US"/>
        </w:rPr>
      </w:pPr>
      <w:r w:rsidRPr="005953E4">
        <w:rPr>
          <w:b/>
          <w:bCs/>
          <w:sz w:val="18"/>
          <w:szCs w:val="18"/>
          <w:lang w:val="en-GB"/>
        </w:rPr>
        <w:fldChar w:fldCharType="begin"/>
      </w:r>
      <w:r w:rsidRPr="005953E4">
        <w:rPr>
          <w:b/>
          <w:bCs/>
          <w:sz w:val="18"/>
          <w:szCs w:val="18"/>
          <w:lang w:val="en-GB"/>
        </w:rPr>
        <w:instrText xml:space="preserve"> TOC </w:instrText>
      </w:r>
      <w:r>
        <w:rPr>
          <w:b/>
          <w:bCs/>
          <w:sz w:val="18"/>
          <w:szCs w:val="18"/>
          <w:lang w:val="en-GB"/>
        </w:rPr>
        <w:instrText>\</w:instrText>
      </w:r>
      <w:r w:rsidRPr="005953E4">
        <w:rPr>
          <w:b/>
          <w:bCs/>
          <w:sz w:val="18"/>
          <w:szCs w:val="18"/>
          <w:lang w:val="en-GB"/>
        </w:rPr>
        <w:instrText xml:space="preserve">o "1-4" </w:instrText>
      </w:r>
      <w:r>
        <w:rPr>
          <w:b/>
          <w:bCs/>
          <w:sz w:val="18"/>
          <w:szCs w:val="18"/>
          <w:lang w:val="en-GB"/>
        </w:rPr>
        <w:instrText>\</w:instrText>
      </w:r>
      <w:r w:rsidRPr="005953E4">
        <w:rPr>
          <w:b/>
          <w:bCs/>
          <w:sz w:val="18"/>
          <w:szCs w:val="18"/>
          <w:lang w:val="en-GB"/>
        </w:rPr>
        <w:instrText xml:space="preserve">f </w:instrText>
      </w:r>
      <w:r>
        <w:rPr>
          <w:b/>
          <w:bCs/>
          <w:sz w:val="18"/>
          <w:szCs w:val="18"/>
          <w:lang w:val="en-GB"/>
        </w:rPr>
        <w:instrText>\</w:instrText>
      </w:r>
      <w:r w:rsidRPr="005953E4">
        <w:rPr>
          <w:b/>
          <w:bCs/>
          <w:sz w:val="18"/>
          <w:szCs w:val="18"/>
          <w:lang w:val="en-GB"/>
        </w:rPr>
        <w:instrText xml:space="preserve">h </w:instrText>
      </w:r>
      <w:r>
        <w:rPr>
          <w:b/>
          <w:bCs/>
          <w:sz w:val="18"/>
          <w:szCs w:val="18"/>
          <w:lang w:val="en-GB"/>
        </w:rPr>
        <w:instrText>\</w:instrText>
      </w:r>
      <w:r w:rsidRPr="005953E4">
        <w:rPr>
          <w:b/>
          <w:bCs/>
          <w:sz w:val="18"/>
          <w:szCs w:val="18"/>
          <w:lang w:val="en-GB"/>
        </w:rPr>
        <w:instrText xml:space="preserve">z </w:instrText>
      </w:r>
      <w:r>
        <w:rPr>
          <w:b/>
          <w:bCs/>
          <w:sz w:val="18"/>
          <w:szCs w:val="18"/>
          <w:lang w:val="en-GB"/>
        </w:rPr>
        <w:instrText>\</w:instrText>
      </w:r>
      <w:r w:rsidRPr="005953E4">
        <w:rPr>
          <w:b/>
          <w:bCs/>
          <w:sz w:val="18"/>
          <w:szCs w:val="18"/>
          <w:lang w:val="en-GB"/>
        </w:rPr>
        <w:instrText xml:space="preserve">u </w:instrText>
      </w:r>
      <w:r w:rsidRPr="005953E4">
        <w:rPr>
          <w:b/>
          <w:bCs/>
          <w:sz w:val="18"/>
          <w:szCs w:val="18"/>
          <w:lang w:val="en-GB"/>
        </w:rPr>
        <w:fldChar w:fldCharType="separate"/>
      </w:r>
      <w:hyperlink w:anchor="_Toc439934157" w:history="1">
        <w:r w:rsidRPr="00A36101">
          <w:rPr>
            <w:rStyle w:val="Hyperlink"/>
          </w:rPr>
          <w:t>1</w:t>
        </w:r>
        <w:r w:rsidRPr="006E5A14">
          <w:rPr>
            <w:rFonts w:ascii="Calibri" w:hAnsi="Calibri"/>
            <w:sz w:val="22"/>
            <w:szCs w:val="22"/>
            <w:lang w:val="en-US" w:eastAsia="en-US"/>
          </w:rPr>
          <w:tab/>
        </w:r>
        <w:r w:rsidRPr="00A36101">
          <w:rPr>
            <w:rStyle w:val="Hyperlink"/>
          </w:rPr>
          <w:t>Visas / Document Control</w:t>
        </w:r>
        <w:r>
          <w:rPr>
            <w:webHidden/>
          </w:rPr>
          <w:tab/>
        </w:r>
        <w:r>
          <w:rPr>
            <w:webHidden/>
          </w:rPr>
          <w:fldChar w:fldCharType="begin"/>
        </w:r>
        <w:r>
          <w:rPr>
            <w:webHidden/>
          </w:rPr>
          <w:instrText xml:space="preserve"> PAGEREF _Toc439934157 \h </w:instrText>
        </w:r>
        <w:r>
          <w:rPr>
            <w:webHidden/>
          </w:rPr>
        </w:r>
        <w:r>
          <w:rPr>
            <w:webHidden/>
          </w:rPr>
          <w:fldChar w:fldCharType="separate"/>
        </w:r>
        <w:r>
          <w:rPr>
            <w:webHidden/>
          </w:rPr>
          <w:t>2</w:t>
        </w:r>
        <w:r>
          <w:rPr>
            <w:webHidden/>
          </w:rPr>
          <w:fldChar w:fldCharType="end"/>
        </w:r>
      </w:hyperlink>
    </w:p>
    <w:p w:rsidR="00E1615A" w:rsidRPr="006E5A14" w:rsidRDefault="00E1615A">
      <w:pPr>
        <w:pStyle w:val="TOC1"/>
        <w:rPr>
          <w:rFonts w:ascii="Calibri" w:hAnsi="Calibri"/>
          <w:sz w:val="22"/>
          <w:szCs w:val="22"/>
          <w:lang w:val="en-US" w:eastAsia="en-US"/>
        </w:rPr>
      </w:pPr>
      <w:hyperlink w:anchor="_Toc439934158" w:history="1">
        <w:r w:rsidRPr="00A36101">
          <w:rPr>
            <w:rStyle w:val="Hyperlink"/>
          </w:rPr>
          <w:t>2</w:t>
        </w:r>
        <w:r w:rsidRPr="006E5A14">
          <w:rPr>
            <w:rFonts w:ascii="Calibri" w:hAnsi="Calibri"/>
            <w:sz w:val="22"/>
            <w:szCs w:val="22"/>
            <w:lang w:val="en-US" w:eastAsia="en-US"/>
          </w:rPr>
          <w:tab/>
        </w:r>
        <w:r w:rsidRPr="00A36101">
          <w:rPr>
            <w:rStyle w:val="Hyperlink"/>
          </w:rPr>
          <w:t>Table of contents</w:t>
        </w:r>
        <w:r>
          <w:rPr>
            <w:webHidden/>
          </w:rPr>
          <w:tab/>
        </w:r>
        <w:r>
          <w:rPr>
            <w:webHidden/>
          </w:rPr>
          <w:fldChar w:fldCharType="begin"/>
        </w:r>
        <w:r>
          <w:rPr>
            <w:webHidden/>
          </w:rPr>
          <w:instrText xml:space="preserve"> PAGEREF _Toc439934158 \h </w:instrText>
        </w:r>
        <w:r>
          <w:rPr>
            <w:webHidden/>
          </w:rPr>
        </w:r>
        <w:r>
          <w:rPr>
            <w:webHidden/>
          </w:rPr>
          <w:fldChar w:fldCharType="separate"/>
        </w:r>
        <w:r>
          <w:rPr>
            <w:webHidden/>
          </w:rPr>
          <w:t>2</w:t>
        </w:r>
        <w:r>
          <w:rPr>
            <w:webHidden/>
          </w:rPr>
          <w:fldChar w:fldCharType="end"/>
        </w:r>
      </w:hyperlink>
    </w:p>
    <w:p w:rsidR="00E1615A" w:rsidRPr="006E5A14" w:rsidRDefault="00E1615A">
      <w:pPr>
        <w:pStyle w:val="TOC1"/>
        <w:rPr>
          <w:rFonts w:ascii="Calibri" w:hAnsi="Calibri"/>
          <w:sz w:val="22"/>
          <w:szCs w:val="22"/>
          <w:lang w:val="en-US" w:eastAsia="en-US"/>
        </w:rPr>
      </w:pPr>
      <w:hyperlink w:anchor="_Toc439934159" w:history="1">
        <w:r w:rsidRPr="00A36101">
          <w:rPr>
            <w:rStyle w:val="Hyperlink"/>
            <w:lang w:val="en-GB"/>
          </w:rPr>
          <w:t>3</w:t>
        </w:r>
        <w:r w:rsidRPr="006E5A14">
          <w:rPr>
            <w:rFonts w:ascii="Calibri" w:hAnsi="Calibri"/>
            <w:sz w:val="22"/>
            <w:szCs w:val="22"/>
            <w:lang w:val="en-US" w:eastAsia="en-US"/>
          </w:rPr>
          <w:tab/>
        </w:r>
        <w:r w:rsidRPr="00A36101">
          <w:rPr>
            <w:rStyle w:val="Hyperlink"/>
          </w:rPr>
          <w:t>PRODUCT</w:t>
        </w:r>
        <w:r w:rsidRPr="00A36101">
          <w:rPr>
            <w:rStyle w:val="Hyperlink"/>
            <w:lang w:val="en-GB"/>
          </w:rPr>
          <w:t xml:space="preserve"> OVERVIEW</w:t>
        </w:r>
        <w:r>
          <w:rPr>
            <w:webHidden/>
          </w:rPr>
          <w:tab/>
        </w:r>
        <w:r>
          <w:rPr>
            <w:webHidden/>
          </w:rPr>
          <w:fldChar w:fldCharType="begin"/>
        </w:r>
        <w:r>
          <w:rPr>
            <w:webHidden/>
          </w:rPr>
          <w:instrText xml:space="preserve"> PAGEREF _Toc439934159 \h </w:instrText>
        </w:r>
        <w:r>
          <w:rPr>
            <w:webHidden/>
          </w:rPr>
        </w:r>
        <w:r>
          <w:rPr>
            <w:webHidden/>
          </w:rPr>
          <w:fldChar w:fldCharType="separate"/>
        </w:r>
        <w:r>
          <w:rPr>
            <w:webHidden/>
          </w:rPr>
          <w:t>2</w:t>
        </w:r>
        <w:r>
          <w:rPr>
            <w:webHidden/>
          </w:rPr>
          <w:fldChar w:fldCharType="end"/>
        </w:r>
      </w:hyperlink>
    </w:p>
    <w:p w:rsidR="00E1615A" w:rsidRPr="006E5A14" w:rsidRDefault="00E1615A">
      <w:pPr>
        <w:pStyle w:val="TOC1"/>
        <w:rPr>
          <w:rFonts w:ascii="Calibri" w:hAnsi="Calibri"/>
          <w:sz w:val="22"/>
          <w:szCs w:val="22"/>
          <w:lang w:val="en-US" w:eastAsia="en-US"/>
        </w:rPr>
      </w:pPr>
      <w:hyperlink w:anchor="_Toc439934160" w:history="1">
        <w:r w:rsidRPr="00A36101">
          <w:rPr>
            <w:rStyle w:val="Hyperlink"/>
            <w:lang w:val="en-GB"/>
          </w:rPr>
          <w:t>4</w:t>
        </w:r>
        <w:r w:rsidRPr="006E5A14">
          <w:rPr>
            <w:rFonts w:ascii="Calibri" w:hAnsi="Calibri"/>
            <w:sz w:val="22"/>
            <w:szCs w:val="22"/>
            <w:lang w:val="en-US" w:eastAsia="en-US"/>
          </w:rPr>
          <w:tab/>
        </w:r>
        <w:r w:rsidRPr="00A36101">
          <w:rPr>
            <w:rStyle w:val="Hyperlink"/>
            <w:lang w:val="en-GB"/>
          </w:rPr>
          <w:t>OPERATING MODES</w:t>
        </w:r>
        <w:r>
          <w:rPr>
            <w:webHidden/>
          </w:rPr>
          <w:tab/>
        </w:r>
        <w:r>
          <w:rPr>
            <w:webHidden/>
          </w:rPr>
          <w:fldChar w:fldCharType="begin"/>
        </w:r>
        <w:r>
          <w:rPr>
            <w:webHidden/>
          </w:rPr>
          <w:instrText xml:space="preserve"> PAGEREF _Toc439934160 \h </w:instrText>
        </w:r>
        <w:r>
          <w:rPr>
            <w:webHidden/>
          </w:rPr>
        </w:r>
        <w:r>
          <w:rPr>
            <w:webHidden/>
          </w:rPr>
          <w:fldChar w:fldCharType="separate"/>
        </w:r>
        <w:r>
          <w:rPr>
            <w:webHidden/>
          </w:rPr>
          <w:t>6</w:t>
        </w:r>
        <w:r>
          <w:rPr>
            <w:webHidden/>
          </w:rPr>
          <w:fldChar w:fldCharType="end"/>
        </w:r>
      </w:hyperlink>
    </w:p>
    <w:p w:rsidR="00E1615A" w:rsidRPr="006E5A14" w:rsidRDefault="00E1615A">
      <w:pPr>
        <w:pStyle w:val="TOC1"/>
        <w:rPr>
          <w:rFonts w:ascii="Calibri" w:hAnsi="Calibri"/>
          <w:sz w:val="22"/>
          <w:szCs w:val="22"/>
          <w:lang w:val="en-US" w:eastAsia="en-US"/>
        </w:rPr>
      </w:pPr>
      <w:hyperlink w:anchor="_Toc439934161" w:history="1">
        <w:r w:rsidRPr="00A36101">
          <w:rPr>
            <w:rStyle w:val="Hyperlink"/>
            <w:lang w:val="en-GB"/>
          </w:rPr>
          <w:t>5</w:t>
        </w:r>
        <w:r w:rsidRPr="006E5A14">
          <w:rPr>
            <w:rFonts w:ascii="Calibri" w:hAnsi="Calibri"/>
            <w:sz w:val="22"/>
            <w:szCs w:val="22"/>
            <w:lang w:val="en-US" w:eastAsia="en-US"/>
          </w:rPr>
          <w:tab/>
        </w:r>
        <w:r w:rsidRPr="00A36101">
          <w:rPr>
            <w:rStyle w:val="Hyperlink"/>
            <w:lang w:val="en-GB"/>
          </w:rPr>
          <w:t>GETTING STARTED with STANDALONE DEVICE</w:t>
        </w:r>
        <w:r>
          <w:rPr>
            <w:webHidden/>
          </w:rPr>
          <w:tab/>
        </w:r>
        <w:r>
          <w:rPr>
            <w:webHidden/>
          </w:rPr>
          <w:fldChar w:fldCharType="begin"/>
        </w:r>
        <w:r>
          <w:rPr>
            <w:webHidden/>
          </w:rPr>
          <w:instrText xml:space="preserve"> PAGEREF _Toc439934161 \h </w:instrText>
        </w:r>
        <w:r>
          <w:rPr>
            <w:webHidden/>
          </w:rPr>
        </w:r>
        <w:r>
          <w:rPr>
            <w:webHidden/>
          </w:rPr>
          <w:fldChar w:fldCharType="separate"/>
        </w:r>
        <w:r>
          <w:rPr>
            <w:webHidden/>
          </w:rPr>
          <w:t>10</w:t>
        </w:r>
        <w:r>
          <w:rPr>
            <w:webHidden/>
          </w:rPr>
          <w:fldChar w:fldCharType="end"/>
        </w:r>
      </w:hyperlink>
    </w:p>
    <w:p w:rsidR="00E1615A" w:rsidRPr="006E5A14" w:rsidRDefault="00E1615A">
      <w:pPr>
        <w:pStyle w:val="TOC1"/>
        <w:rPr>
          <w:rFonts w:ascii="Calibri" w:hAnsi="Calibri"/>
          <w:sz w:val="22"/>
          <w:szCs w:val="22"/>
          <w:lang w:val="en-US" w:eastAsia="en-US"/>
        </w:rPr>
      </w:pPr>
      <w:hyperlink w:anchor="_Toc439934162" w:history="1">
        <w:r w:rsidRPr="00A36101">
          <w:rPr>
            <w:rStyle w:val="Hyperlink"/>
            <w:lang w:val="en-GB"/>
          </w:rPr>
          <w:t>6</w:t>
        </w:r>
        <w:r w:rsidRPr="006E5A14">
          <w:rPr>
            <w:rFonts w:ascii="Calibri" w:hAnsi="Calibri"/>
            <w:sz w:val="22"/>
            <w:szCs w:val="22"/>
            <w:lang w:val="en-US" w:eastAsia="en-US"/>
          </w:rPr>
          <w:tab/>
        </w:r>
        <w:r w:rsidRPr="00A36101">
          <w:rPr>
            <w:rStyle w:val="Hyperlink"/>
            <w:lang w:val="en-GB"/>
          </w:rPr>
          <w:t>TROUBLESHOOTING STAND ALONE DEVICE</w:t>
        </w:r>
        <w:r>
          <w:rPr>
            <w:webHidden/>
          </w:rPr>
          <w:tab/>
        </w:r>
        <w:r>
          <w:rPr>
            <w:webHidden/>
          </w:rPr>
          <w:fldChar w:fldCharType="begin"/>
        </w:r>
        <w:r>
          <w:rPr>
            <w:webHidden/>
          </w:rPr>
          <w:instrText xml:space="preserve"> PAGEREF _Toc439934162 \h </w:instrText>
        </w:r>
        <w:r>
          <w:rPr>
            <w:webHidden/>
          </w:rPr>
        </w:r>
        <w:r>
          <w:rPr>
            <w:webHidden/>
          </w:rPr>
          <w:fldChar w:fldCharType="separate"/>
        </w:r>
        <w:r>
          <w:rPr>
            <w:webHidden/>
          </w:rPr>
          <w:t>10</w:t>
        </w:r>
        <w:r>
          <w:rPr>
            <w:webHidden/>
          </w:rPr>
          <w:fldChar w:fldCharType="end"/>
        </w:r>
      </w:hyperlink>
    </w:p>
    <w:p w:rsidR="00E1615A" w:rsidRDefault="00E1615A">
      <w:pPr>
        <w:pStyle w:val="TOC1"/>
        <w:rPr>
          <w:rStyle w:val="Hyperlink"/>
        </w:rPr>
      </w:pPr>
      <w:hyperlink w:anchor="_Toc439934163" w:history="1">
        <w:r w:rsidRPr="00A36101">
          <w:rPr>
            <w:rStyle w:val="Hyperlink"/>
            <w:lang w:val="en-GB"/>
          </w:rPr>
          <w:t>7</w:t>
        </w:r>
        <w:r w:rsidRPr="006E5A14">
          <w:rPr>
            <w:rFonts w:ascii="Calibri" w:hAnsi="Calibri"/>
            <w:sz w:val="22"/>
            <w:szCs w:val="22"/>
            <w:lang w:val="en-US" w:eastAsia="en-US"/>
          </w:rPr>
          <w:tab/>
        </w:r>
        <w:r w:rsidRPr="00A36101">
          <w:rPr>
            <w:rStyle w:val="Hyperlink"/>
            <w:lang w:val="en-GB"/>
          </w:rPr>
          <w:t>CAUTIONS</w:t>
        </w:r>
        <w:r>
          <w:rPr>
            <w:webHidden/>
          </w:rPr>
          <w:tab/>
        </w:r>
        <w:r>
          <w:rPr>
            <w:webHidden/>
          </w:rPr>
          <w:fldChar w:fldCharType="begin"/>
        </w:r>
        <w:r>
          <w:rPr>
            <w:webHidden/>
          </w:rPr>
          <w:instrText xml:space="preserve"> PAGEREF _Toc439934163 \h </w:instrText>
        </w:r>
        <w:r>
          <w:rPr>
            <w:webHidden/>
          </w:rPr>
        </w:r>
        <w:r>
          <w:rPr>
            <w:webHidden/>
          </w:rPr>
          <w:fldChar w:fldCharType="separate"/>
        </w:r>
        <w:r>
          <w:rPr>
            <w:webHidden/>
          </w:rPr>
          <w:t>12</w:t>
        </w:r>
        <w:r>
          <w:rPr>
            <w:webHidden/>
          </w:rPr>
          <w:fldChar w:fldCharType="end"/>
        </w:r>
      </w:hyperlink>
    </w:p>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6E5A14" w:rsidRDefault="00E1615A" w:rsidP="00BD39BC"/>
    <w:p w:rsidR="00E1615A" w:rsidRPr="00BD39BC" w:rsidRDefault="00E1615A" w:rsidP="00BD39BC"/>
    <w:p w:rsidR="00E1615A" w:rsidRPr="00DB3006" w:rsidRDefault="00E1615A" w:rsidP="005B031C">
      <w:pPr>
        <w:pStyle w:val="Heading1"/>
        <w:rPr>
          <w:lang w:val="en-GB"/>
        </w:rPr>
      </w:pPr>
      <w:r w:rsidRPr="005953E4">
        <w:rPr>
          <w:b w:val="0"/>
          <w:bCs/>
          <w:sz w:val="18"/>
          <w:szCs w:val="18"/>
          <w:lang w:val="en-GB"/>
        </w:rPr>
        <w:fldChar w:fldCharType="end"/>
      </w:r>
      <w:bookmarkStart w:id="12" w:name="_Toc439934159"/>
      <w:r w:rsidRPr="008C0BBB">
        <w:t>PRODUCT</w:t>
      </w:r>
      <w:r w:rsidRPr="00DB3006">
        <w:rPr>
          <w:lang w:val="en-GB"/>
        </w:rPr>
        <w:t xml:space="preserve"> OVERVIEW</w:t>
      </w:r>
      <w:bookmarkEnd w:id="12"/>
    </w:p>
    <w:p w:rsidR="00E1615A" w:rsidRDefault="00E1615A" w:rsidP="00634F10">
      <w:pPr>
        <w:rPr>
          <w:lang w:val="en-GB"/>
        </w:rPr>
      </w:pPr>
    </w:p>
    <w:p w:rsidR="00E1615A" w:rsidRDefault="00E1615A" w:rsidP="00BD39BC">
      <w:pPr>
        <w:jc w:val="center"/>
        <w:rPr>
          <w:noProof/>
          <w:lang w:val="en-US" w:eastAsia="en-US"/>
        </w:rPr>
      </w:pPr>
      <w:r>
        <w:rPr>
          <w:noProof/>
        </w:rPr>
        <w:pict>
          <v:shape id="_x0000_i1029" type="#_x0000_t75" style="width:114pt;height:176.25pt;visibility:visible">
            <v:imagedata r:id="rId9" o:title="" croptop="8855f" cropbottom="20039f" cropleft="40176f" cropright="17542f"/>
          </v:shape>
        </w:pict>
      </w:r>
      <w:r>
        <w:rPr>
          <w:noProof/>
        </w:rPr>
        <w:t xml:space="preserve">     </w:t>
      </w:r>
      <w:r w:rsidRPr="0064090D">
        <w:rPr>
          <w:noProof/>
          <w:lang w:val="en-US" w:eastAsia="en-US"/>
        </w:rPr>
        <w:pict>
          <v:shape id="Picture 35" o:spid="_x0000_i1030" type="#_x0000_t75" style="width:150pt;height:171.75pt;visibility:visible">
            <v:imagedata r:id="rId10" o:title=""/>
          </v:shape>
        </w:pict>
      </w:r>
    </w:p>
    <w:p w:rsidR="00E1615A" w:rsidRPr="00DB3006" w:rsidRDefault="00E1615A" w:rsidP="00BD39BC">
      <w:pPr>
        <w:jc w:val="center"/>
        <w:rPr>
          <w:lang w:val="en-GB"/>
        </w:rPr>
      </w:pPr>
    </w:p>
    <w:p w:rsidR="00E1615A" w:rsidRDefault="00E1615A" w:rsidP="0055361F">
      <w:pPr>
        <w:jc w:val="both"/>
        <w:rPr>
          <w:rFonts w:ascii="Century Gothic" w:hAnsi="Century Gothic"/>
          <w:lang w:val="en-GB"/>
        </w:rPr>
      </w:pPr>
    </w:p>
    <w:p w:rsidR="00E1615A" w:rsidRDefault="00E1615A" w:rsidP="0055361F">
      <w:pPr>
        <w:jc w:val="both"/>
        <w:rPr>
          <w:rFonts w:ascii="Century Gothic" w:hAnsi="Century Gothic"/>
          <w:lang w:val="en-GB"/>
        </w:rPr>
      </w:pPr>
      <w:r w:rsidRPr="00DB3006">
        <w:rPr>
          <w:rFonts w:ascii="Century Gothic" w:hAnsi="Century Gothic"/>
          <w:lang w:val="en-GB"/>
        </w:rPr>
        <w:t>Th</w:t>
      </w:r>
      <w:r>
        <w:rPr>
          <w:rFonts w:ascii="Century Gothic" w:hAnsi="Century Gothic"/>
          <w:lang w:val="en-GB"/>
        </w:rPr>
        <w:t xml:space="preserve">e standalone device and its deported antenna are </w:t>
      </w:r>
      <w:r w:rsidRPr="00DB3006">
        <w:rPr>
          <w:rFonts w:ascii="Century Gothic" w:hAnsi="Century Gothic"/>
          <w:lang w:val="en-GB"/>
        </w:rPr>
        <w:t xml:space="preserve">used to </w:t>
      </w:r>
      <w:r>
        <w:rPr>
          <w:rFonts w:ascii="Century Gothic" w:hAnsi="Century Gothic"/>
          <w:lang w:val="en-GB"/>
        </w:rPr>
        <w:t>communicate with the SRD programmable activation cone (P-Cone), to:</w:t>
      </w:r>
    </w:p>
    <w:p w:rsidR="00E1615A" w:rsidRDefault="00E1615A" w:rsidP="0052173B">
      <w:pPr>
        <w:numPr>
          <w:ilvl w:val="0"/>
          <w:numId w:val="27"/>
        </w:numPr>
        <w:jc w:val="both"/>
        <w:rPr>
          <w:rFonts w:ascii="Century Gothic" w:hAnsi="Century Gothic"/>
          <w:lang w:val="en-GB"/>
        </w:rPr>
      </w:pPr>
      <w:r>
        <w:rPr>
          <w:rFonts w:ascii="Century Gothic" w:hAnsi="Century Gothic"/>
          <w:lang w:val="en-GB"/>
        </w:rPr>
        <w:t>V</w:t>
      </w:r>
      <w:r w:rsidRPr="00DB3006">
        <w:rPr>
          <w:rFonts w:ascii="Century Gothic" w:hAnsi="Century Gothic"/>
          <w:lang w:val="en-GB"/>
        </w:rPr>
        <w:t>erify configuration (activation depth, filter</w:t>
      </w:r>
      <w:r>
        <w:rPr>
          <w:rFonts w:ascii="Century Gothic" w:hAnsi="Century Gothic"/>
          <w:lang w:val="en-GB"/>
        </w:rPr>
        <w:t>, battery level and another status which are indicate in this document)</w:t>
      </w:r>
    </w:p>
    <w:p w:rsidR="00E1615A" w:rsidRPr="00DB3006" w:rsidRDefault="00E1615A" w:rsidP="0052173B">
      <w:pPr>
        <w:numPr>
          <w:ilvl w:val="0"/>
          <w:numId w:val="27"/>
        </w:numPr>
        <w:jc w:val="both"/>
        <w:rPr>
          <w:rFonts w:ascii="Century Gothic" w:hAnsi="Century Gothic"/>
          <w:lang w:val="en-GB"/>
        </w:rPr>
      </w:pPr>
      <w:r w:rsidRPr="00DB3006">
        <w:rPr>
          <w:rFonts w:ascii="Century Gothic" w:hAnsi="Century Gothic"/>
          <w:lang w:val="en-GB"/>
        </w:rPr>
        <w:t>Programming with specific configuration</w:t>
      </w:r>
      <w:r>
        <w:rPr>
          <w:rFonts w:ascii="Century Gothic" w:hAnsi="Century Gothic"/>
          <w:lang w:val="en-GB"/>
        </w:rPr>
        <w:t xml:space="preserve"> (activation depth and low pass filter value)</w:t>
      </w:r>
      <w:r w:rsidRPr="00DB3006">
        <w:rPr>
          <w:rFonts w:ascii="Century Gothic" w:hAnsi="Century Gothic"/>
          <w:lang w:val="en-GB"/>
        </w:rPr>
        <w:t>.</w:t>
      </w:r>
    </w:p>
    <w:p w:rsidR="00E1615A" w:rsidRDefault="00E1615A" w:rsidP="0055361F">
      <w:pPr>
        <w:jc w:val="both"/>
        <w:rPr>
          <w:rFonts w:ascii="Century Gothic" w:hAnsi="Century Gothic"/>
          <w:lang w:val="en-GB"/>
        </w:rPr>
      </w:pPr>
    </w:p>
    <w:p w:rsidR="00E1615A" w:rsidRPr="00DB3006" w:rsidRDefault="00E1615A" w:rsidP="0055361F">
      <w:pPr>
        <w:jc w:val="both"/>
        <w:rPr>
          <w:rFonts w:ascii="Century Gothic" w:hAnsi="Century Gothic"/>
          <w:lang w:val="en-GB"/>
        </w:rPr>
      </w:pPr>
    </w:p>
    <w:p w:rsidR="00E1615A" w:rsidRDefault="00E1615A" w:rsidP="0055361F">
      <w:pPr>
        <w:autoSpaceDE w:val="0"/>
        <w:autoSpaceDN w:val="0"/>
        <w:adjustRightInd w:val="0"/>
        <w:jc w:val="both"/>
        <w:rPr>
          <w:rFonts w:ascii="Century Gothic" w:hAnsi="Century Gothic"/>
          <w:lang w:val="en-GB"/>
        </w:rPr>
      </w:pPr>
      <w:r w:rsidRPr="00DB3006">
        <w:rPr>
          <w:rFonts w:ascii="Century Gothic" w:hAnsi="Century Gothic"/>
          <w:lang w:val="en-GB"/>
        </w:rPr>
        <w:t>This device operates in two operating modes:</w:t>
      </w:r>
    </w:p>
    <w:p w:rsidR="00E1615A" w:rsidRDefault="00E1615A" w:rsidP="0052173B">
      <w:pPr>
        <w:numPr>
          <w:ilvl w:val="0"/>
          <w:numId w:val="27"/>
        </w:numPr>
        <w:autoSpaceDE w:val="0"/>
        <w:autoSpaceDN w:val="0"/>
        <w:adjustRightInd w:val="0"/>
        <w:jc w:val="both"/>
        <w:rPr>
          <w:rFonts w:ascii="Century Gothic" w:hAnsi="Century Gothic"/>
          <w:lang w:val="en-GB"/>
        </w:rPr>
      </w:pPr>
      <w:r w:rsidRPr="00DB3006">
        <w:rPr>
          <w:rFonts w:ascii="Century Gothic" w:hAnsi="Century Gothic"/>
          <w:lang w:val="en-GB"/>
        </w:rPr>
        <w:t xml:space="preserve">standalone </w:t>
      </w:r>
    </w:p>
    <w:p w:rsidR="00E1615A" w:rsidRDefault="00E1615A" w:rsidP="0052173B">
      <w:pPr>
        <w:numPr>
          <w:ilvl w:val="0"/>
          <w:numId w:val="27"/>
        </w:numPr>
        <w:autoSpaceDE w:val="0"/>
        <w:autoSpaceDN w:val="0"/>
        <w:adjustRightInd w:val="0"/>
        <w:jc w:val="both"/>
        <w:rPr>
          <w:rFonts w:ascii="Century Gothic" w:hAnsi="Century Gothic"/>
          <w:lang w:val="en-GB"/>
        </w:rPr>
      </w:pPr>
      <w:r w:rsidRPr="00DB3006">
        <w:rPr>
          <w:rFonts w:ascii="Century Gothic" w:hAnsi="Century Gothic"/>
          <w:lang w:val="en-GB"/>
        </w:rPr>
        <w:t>connected</w:t>
      </w:r>
    </w:p>
    <w:p w:rsidR="00E1615A" w:rsidRPr="00DB3006" w:rsidRDefault="00E1615A">
      <w:pPr>
        <w:autoSpaceDE w:val="0"/>
        <w:autoSpaceDN w:val="0"/>
        <w:adjustRightInd w:val="0"/>
        <w:jc w:val="both"/>
        <w:rPr>
          <w:rFonts w:ascii="Century Gothic" w:hAnsi="Century Gothic"/>
          <w:lang w:val="en-GB"/>
        </w:rPr>
      </w:pPr>
      <w:r w:rsidRPr="00DB3006">
        <w:rPr>
          <w:rFonts w:ascii="Century Gothic" w:hAnsi="Century Gothic"/>
          <w:lang w:val="en-GB"/>
        </w:rPr>
        <w:t>In standalone mode, the device can be used with a remote wire RFID antenna depending on the working situation.</w:t>
      </w:r>
    </w:p>
    <w:p w:rsidR="00E1615A" w:rsidRDefault="00E1615A" w:rsidP="0055361F">
      <w:pPr>
        <w:jc w:val="both"/>
        <w:rPr>
          <w:rFonts w:ascii="Century Gothic" w:hAnsi="Century Gothic"/>
          <w:lang w:val="en-GB"/>
        </w:rPr>
      </w:pPr>
    </w:p>
    <w:p w:rsidR="00E1615A" w:rsidRPr="00DB3006" w:rsidRDefault="00E1615A" w:rsidP="0055361F">
      <w:pPr>
        <w:jc w:val="both"/>
        <w:rPr>
          <w:rFonts w:ascii="Century Gothic" w:hAnsi="Century Gothic"/>
          <w:lang w:val="en-GB"/>
        </w:rPr>
      </w:pPr>
    </w:p>
    <w:p w:rsidR="00E1615A" w:rsidRPr="00DB3006" w:rsidRDefault="00E1615A" w:rsidP="0079503C">
      <w:pPr>
        <w:jc w:val="both"/>
        <w:rPr>
          <w:rFonts w:ascii="Century Gothic" w:hAnsi="Century Gothic"/>
          <w:lang w:val="en-GB"/>
        </w:rPr>
      </w:pPr>
      <w:r w:rsidRPr="00DB3006">
        <w:rPr>
          <w:rFonts w:ascii="Century Gothic" w:hAnsi="Century Gothic"/>
          <w:lang w:val="en-GB"/>
        </w:rPr>
        <w:t>Th</w:t>
      </w:r>
      <w:r>
        <w:rPr>
          <w:rFonts w:ascii="Century Gothic" w:hAnsi="Century Gothic"/>
          <w:lang w:val="en-GB"/>
        </w:rPr>
        <w:t xml:space="preserve">e </w:t>
      </w:r>
      <w:r w:rsidRPr="00DB3006">
        <w:rPr>
          <w:rFonts w:ascii="Century Gothic" w:hAnsi="Century Gothic"/>
          <w:lang w:val="en-GB"/>
        </w:rPr>
        <w:t>standalone device is composed of:</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electronic card</w:t>
      </w:r>
    </w:p>
    <w:p w:rsidR="00E1615A" w:rsidRPr="00DB3006" w:rsidRDefault="00E1615A" w:rsidP="004948C6">
      <w:pPr>
        <w:pStyle w:val="ListParagraph"/>
        <w:numPr>
          <w:ilvl w:val="0"/>
          <w:numId w:val="16"/>
        </w:numPr>
        <w:jc w:val="both"/>
        <w:rPr>
          <w:rFonts w:ascii="Century Gothic" w:hAnsi="Century Gothic"/>
          <w:lang w:val="en-GB"/>
        </w:rPr>
      </w:pPr>
      <w:r w:rsidRPr="00DB3006">
        <w:rPr>
          <w:rFonts w:ascii="Century Gothic" w:hAnsi="Century Gothic"/>
          <w:lang w:val="en-GB"/>
        </w:rPr>
        <w:t>One battery (lithium-ion)</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alphanumeric display (1 red digit 8 segments) and one three green digit</w:t>
      </w:r>
      <w:r>
        <w:rPr>
          <w:rFonts w:ascii="Century Gothic" w:hAnsi="Century Gothic"/>
          <w:lang w:val="en-GB"/>
        </w:rPr>
        <w:t xml:space="preserve">s </w:t>
      </w:r>
      <w:r w:rsidRPr="00DB3006">
        <w:rPr>
          <w:rFonts w:ascii="Century Gothic" w:hAnsi="Century Gothic"/>
          <w:lang w:val="en-GB"/>
        </w:rPr>
        <w:t>display (7 segments)</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RFID antenna</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hand held enclosure</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membrane keypad</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USB Female plug for connecting computer or tablet</w:t>
      </w:r>
    </w:p>
    <w:p w:rsidR="00E1615A" w:rsidRPr="00DB3006" w:rsidRDefault="00E1615A" w:rsidP="0079503C">
      <w:pPr>
        <w:pStyle w:val="ListParagraph"/>
        <w:numPr>
          <w:ilvl w:val="0"/>
          <w:numId w:val="16"/>
        </w:numPr>
        <w:jc w:val="both"/>
        <w:rPr>
          <w:rFonts w:ascii="Century Gothic" w:hAnsi="Century Gothic"/>
          <w:lang w:val="en-GB"/>
        </w:rPr>
      </w:pPr>
      <w:r w:rsidRPr="00DB3006">
        <w:rPr>
          <w:rFonts w:ascii="Century Gothic" w:hAnsi="Century Gothic"/>
          <w:lang w:val="en-GB"/>
        </w:rPr>
        <w:t>One Serial female plug for connecting remote RFID antenna</w:t>
      </w:r>
    </w:p>
    <w:p w:rsidR="00E1615A" w:rsidRPr="00DB3006" w:rsidRDefault="00E1615A" w:rsidP="00D9721E">
      <w:pPr>
        <w:rPr>
          <w:rFonts w:ascii="Century Gothic" w:hAnsi="Century Gothic"/>
          <w:lang w:val="en-GB"/>
        </w:rPr>
      </w:pPr>
    </w:p>
    <w:p w:rsidR="00E1615A" w:rsidRPr="00DB3006" w:rsidRDefault="00E1615A" w:rsidP="00531EE3">
      <w:pPr>
        <w:keepNext/>
        <w:jc w:val="center"/>
        <w:rPr>
          <w:lang w:val="en-GB"/>
        </w:rPr>
      </w:pPr>
      <w:r>
        <w:rPr>
          <w:noProof/>
        </w:rPr>
        <w:pict>
          <v:shape id="Zone de texte 27" o:spid="_x0000_s1035" type="#_x0000_t202" style="position:absolute;left:0;text-align:left;margin-left:337.85pt;margin-top:62.65pt;width:142.5pt;height:26.6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" stroked="f" strokeweight=".5pt">
            <v:textbox style="mso-next-textbox:#Zone de texte 27">
              <w:txbxContent>
                <w:p w:rsidR="00E1615A" w:rsidRPr="007C384E" w:rsidRDefault="00E1615A">
                  <w:pPr>
                    <w:rPr>
                      <w:rFonts w:ascii="Century Gothic" w:hAnsi="Century Gothic"/>
                      <w:lang w:val="en-US"/>
                    </w:rPr>
                  </w:pPr>
                  <w:r>
                    <w:rPr>
                      <w:rFonts w:ascii="Century Gothic" w:hAnsi="Century Gothic"/>
                      <w:lang w:val="en-US"/>
                    </w:rPr>
                    <w:t>Numeric</w:t>
                  </w:r>
                  <w:r w:rsidRPr="007C384E">
                    <w:rPr>
                      <w:rFonts w:ascii="Century Gothic" w:hAnsi="Century Gothic"/>
                      <w:lang w:val="en-US"/>
                    </w:rPr>
                    <w:t xml:space="preserve"> display</w:t>
                  </w:r>
                </w:p>
              </w:txbxContent>
            </v:textbox>
          </v:shape>
        </w:pict>
      </w:r>
      <w:r>
        <w:rPr>
          <w:noProof/>
        </w:rPr>
        <w:pict>
          <v:shapetype id="_x0000_t32" coordsize="21600,21600" o:spt="32" o:oned="t" path="m,l21600,21600e" filled="f">
            <v:path arrowok="t" fillok="f" o:connecttype="none"/>
            <o:lock v:ext="edit" shapetype="t"/>
          </v:shapetype>
          <v:shape id="Connecteur droit avec flèche 621" o:spid="_x0000_s1036" type="#_x0000_t32" style="position:absolute;left:0;text-align:left;margin-left:280.1pt;margin-top:136.55pt;width:47.1pt;height:10.8pt;flip:x 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">
            <v:stroke endarrow="block"/>
          </v:shape>
        </w:pict>
      </w:r>
      <w:r>
        <w:rPr>
          <w:noProof/>
        </w:rPr>
        <w:pict>
          <v:shape id="Zone de texte 619" o:spid="_x0000_s1037" type="#_x0000_t202" style="position:absolute;left:0;text-align:left;margin-left:323.3pt;margin-top:140.55pt;width:89.2pt;height:27.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" stroked="f" strokeweight=".5pt">
            <v:textbox style="mso-next-textbox:#Zone de texte 619">
              <w:txbxContent>
                <w:p w:rsidR="00E1615A" w:rsidRPr="0059017D" w:rsidRDefault="00E1615A" w:rsidP="00412C91">
                  <w:pPr>
                    <w:rPr>
                      <w:rFonts w:ascii="Century Gothic" w:hAnsi="Century Gothic"/>
                      <w:i/>
                      <w:lang w:val="en-US"/>
                    </w:rPr>
                  </w:pPr>
                  <w:r>
                    <w:rPr>
                      <w:rFonts w:ascii="Century Gothic" w:hAnsi="Century Gothic"/>
                      <w:i/>
                      <w:lang w:val="en-US"/>
                    </w:rPr>
                    <w:t xml:space="preserve">Gasket </w:t>
                  </w:r>
                </w:p>
              </w:txbxContent>
            </v:textbox>
          </v:shape>
        </w:pict>
      </w:r>
      <w:r>
        <w:rPr>
          <w:noProof/>
        </w:rPr>
        <w:pict>
          <v:shape id="Connecteur droit avec flèche 614" o:spid="_x0000_s1038" type="#_x0000_t32" style="position:absolute;left:0;text-align:left;margin-left:98.95pt;margin-top:157.75pt;width:89.2pt;height:32.1pt;flip:y;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">
            <v:stroke endarrow="block"/>
          </v:shape>
        </w:pict>
      </w:r>
      <w:r>
        <w:rPr>
          <w:noProof/>
        </w:rPr>
        <w:pict>
          <v:shape id="Connecteur droit avec flèche 613" o:spid="_x0000_s1039" type="#_x0000_t32" style="position:absolute;left:0;text-align:left;margin-left:222.6pt;margin-top:257.95pt;width:104.85pt;height:31.3pt;flip:x 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">
            <v:stroke endarrow="block"/>
          </v:shape>
        </w:pict>
      </w:r>
      <w:r>
        <w:rPr>
          <w:noProof/>
        </w:rPr>
        <w:pict>
          <v:shape id="Connecteur droit avec flèche 612" o:spid="_x0000_s1040" type="#_x0000_t32" style="position:absolute;left:0;text-align:left;margin-left:246.85pt;margin-top:223.45pt;width:90.8pt;height:8.65pt;flip:x 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">
            <v:stroke endarrow="block"/>
          </v:shape>
        </w:pict>
      </w:r>
      <w:r>
        <w:rPr>
          <w:noProof/>
        </w:rPr>
        <w:pict>
          <v:shape id="Connecteur droit avec flèche 611" o:spid="_x0000_s1041" type="#_x0000_t32" style="position:absolute;left:0;text-align:left;margin-left:107.55pt;margin-top:108.45pt;width:72.8pt;height:3.6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">
            <v:stroke endarrow="block"/>
          </v:shape>
        </w:pict>
      </w:r>
      <w:r>
        <w:rPr>
          <w:noProof/>
        </w:rPr>
        <w:pict>
          <v:shape id="Zone de texte 31" o:spid="_x0000_s1042" type="#_x0000_t202" style="position:absolute;left:0;text-align:left;margin-left:-11.4pt;margin-top:89.6pt;width:126.75pt;height:57.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" stroked="f" strokeweight=".5pt">
            <v:textbox style="mso-next-textbox:#Zone de texte 31">
              <w:txbxContent>
                <w:p w:rsidR="00E1615A" w:rsidRDefault="00E1615A">
                  <w:pPr>
                    <w:rPr>
                      <w:rFonts w:ascii="Century Gothic" w:hAnsi="Century Gothic"/>
                      <w:lang w:val="en-US"/>
                    </w:rPr>
                  </w:pPr>
                  <w:r>
                    <w:rPr>
                      <w:rFonts w:ascii="Century Gothic" w:hAnsi="Century Gothic"/>
                      <w:lang w:val="en-US"/>
                    </w:rPr>
                    <w:t>RFIF Antenna</w:t>
                  </w:r>
                </w:p>
                <w:p w:rsidR="00E1615A" w:rsidRPr="007C384E" w:rsidRDefault="00E1615A">
                  <w:pPr>
                    <w:rPr>
                      <w:rFonts w:ascii="Century Gothic" w:hAnsi="Century Gothic"/>
                      <w:lang w:val="en-US"/>
                    </w:rPr>
                  </w:pPr>
                  <w:r>
                    <w:rPr>
                      <w:rFonts w:ascii="Century Gothic" w:hAnsi="Century Gothic"/>
                      <w:lang w:val="en-US"/>
                    </w:rPr>
                    <w:t>Located under the electronic board</w:t>
                  </w:r>
                </w:p>
              </w:txbxContent>
            </v:textbox>
          </v:shape>
        </w:pict>
      </w:r>
      <w:r>
        <w:rPr>
          <w:noProof/>
        </w:rPr>
        <w:pict>
          <v:shape id="Connecteur droit avec flèche 610" o:spid="_x0000_s1043" type="#_x0000_t32" style="position:absolute;left:0;text-align:left;margin-left:257pt;margin-top:75.6pt;width:80.6pt;height:4.65pt;flip:x;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">
            <v:stroke endarrow="block"/>
          </v:shape>
        </w:pict>
      </w:r>
      <w:r>
        <w:rPr>
          <w:noProof/>
        </w:rPr>
        <w:pict>
          <v:shape id="Connecteur droit avec flèche 608" o:spid="_x0000_s1044" type="#_x0000_t32" style="position:absolute;left:0;text-align:left;margin-left:133.35pt;margin-top:52.9pt;width:65.75pt;height:10.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">
            <v:stroke endarrow="block"/>
          </v:shape>
        </w:pict>
      </w:r>
      <w:r>
        <w:rPr>
          <w:noProof/>
        </w:rPr>
        <w:pict>
          <v:shape id="Zone de texte 25" o:spid="_x0000_s1045" type="#_x0000_t202" style="position:absolute;left:0;text-align:left;margin-left:-15.3pt;margin-top:35.65pt;width:148.7pt;height:33.6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" stroked="f" strokeweight=".5pt">
            <v:textbox style="mso-next-textbox:#Zone de texte 25">
              <w:txbxContent>
                <w:p w:rsidR="00E1615A" w:rsidRPr="007C384E" w:rsidRDefault="00E1615A">
                  <w:pPr>
                    <w:rPr>
                      <w:rFonts w:ascii="Century Gothic" w:hAnsi="Century Gothic"/>
                      <w:lang w:val="en-US"/>
                    </w:rPr>
                  </w:pPr>
                  <w:r w:rsidRPr="007C384E">
                    <w:rPr>
                      <w:rFonts w:ascii="Century Gothic" w:hAnsi="Century Gothic"/>
                      <w:lang w:val="en-US"/>
                    </w:rPr>
                    <w:t>Alphanumeric display</w:t>
                  </w:r>
                </w:p>
              </w:txbxContent>
            </v:textbox>
          </v:shape>
        </w:pict>
      </w:r>
      <w:r>
        <w:rPr>
          <w:noProof/>
        </w:rPr>
        <w:pict>
          <v:shape id="Zone de texte 30" o:spid="_x0000_s1046" type="#_x0000_t202" style="position:absolute;left:0;text-align:left;margin-left:-11.4pt;margin-top:175.7pt;width:126.8pt;height:26.6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" stroked="f" strokeweight=".5pt">
            <v:textbox style="mso-next-textbox:#Zone de texte 30">
              <w:txbxContent>
                <w:p w:rsidR="00E1615A" w:rsidRPr="007C384E" w:rsidRDefault="00E1615A">
                  <w:pPr>
                    <w:rPr>
                      <w:rFonts w:ascii="Century Gothic" w:hAnsi="Century Gothic"/>
                      <w:lang w:val="en-US"/>
                    </w:rPr>
                  </w:pPr>
                  <w:r>
                    <w:rPr>
                      <w:rFonts w:ascii="Century Gothic" w:hAnsi="Century Gothic"/>
                      <w:lang w:val="en-US"/>
                    </w:rPr>
                    <w:t>Electronic Card</w:t>
                  </w:r>
                </w:p>
              </w:txbxContent>
            </v:textbox>
          </v:shape>
        </w:pict>
      </w:r>
      <w:r>
        <w:rPr>
          <w:noProof/>
        </w:rPr>
        <w:pict>
          <v:shape id="Zone de texte 29" o:spid="_x0000_s1047" type="#_x0000_t202" style="position:absolute;left:0;text-align:left;margin-left:327.4pt;margin-top:278.25pt;width:126.8pt;height:26.6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" stroked="f" strokeweight=".5pt">
            <v:textbox style="mso-next-textbox:#Zone de texte 29">
              <w:txbxContent>
                <w:p w:rsidR="00E1615A" w:rsidRPr="007C384E" w:rsidRDefault="00E1615A">
                  <w:pPr>
                    <w:rPr>
                      <w:rFonts w:ascii="Century Gothic" w:hAnsi="Century Gothic"/>
                      <w:lang w:val="en-US"/>
                    </w:rPr>
                  </w:pPr>
                  <w:r>
                    <w:rPr>
                      <w:rFonts w:ascii="Century Gothic" w:hAnsi="Century Gothic"/>
                      <w:lang w:val="en-US"/>
                    </w:rPr>
                    <w:t>USB Female Plug</w:t>
                  </w:r>
                </w:p>
              </w:txbxContent>
            </v:textbox>
          </v:shape>
        </w:pict>
      </w:r>
      <w:r>
        <w:rPr>
          <w:noProof/>
        </w:rPr>
        <w:pict>
          <v:shape id="Zone de texte 28" o:spid="_x0000_s1048" type="#_x0000_t202" style="position:absolute;left:0;text-align:left;margin-left:337.55pt;margin-top:220.35pt;width:93.9pt;height:26.6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" stroked="f" strokeweight=".5pt">
            <v:textbox style="mso-next-textbox:#Zone de texte 28">
              <w:txbxContent>
                <w:p w:rsidR="00E1615A" w:rsidRPr="007C384E" w:rsidRDefault="00E1615A">
                  <w:pPr>
                    <w:rPr>
                      <w:rFonts w:ascii="Century Gothic" w:hAnsi="Century Gothic"/>
                      <w:lang w:val="en-US"/>
                    </w:rPr>
                  </w:pPr>
                  <w:smartTag w:uri="urn:schemas-microsoft-com:office:smarttags" w:element="place">
                    <w:r>
                      <w:rPr>
                        <w:rFonts w:ascii="Century Gothic" w:hAnsi="Century Gothic"/>
                        <w:lang w:val="en-US"/>
                      </w:rPr>
                      <w:t>Battery</w:t>
                    </w:r>
                  </w:smartTag>
                </w:p>
              </w:txbxContent>
            </v:textbox>
          </v:shape>
        </w:pict>
      </w:r>
      <w:r>
        <w:rPr>
          <w:noProof/>
        </w:rPr>
        <w:pict>
          <v:shape id="_x0000_i1031" type="#_x0000_t75" style="width:144.75pt;height:4in;visibility:visible">
            <v:imagedata r:id="rId11" o:title="" croptop="10895f" cropbottom="5420f" cropleft="25148f" cropright="23858f"/>
          </v:shape>
        </w:pict>
      </w:r>
    </w:p>
    <w:p w:rsidR="00E1615A" w:rsidRPr="00DB3006" w:rsidRDefault="00E1615A" w:rsidP="00531EE3">
      <w:pPr>
        <w:pStyle w:val="Caption"/>
        <w:jc w:val="center"/>
        <w:rPr>
          <w:lang w:val="en-GB"/>
        </w:rPr>
      </w:pPr>
      <w:r w:rsidRPr="00DB3006">
        <w:rPr>
          <w:lang w:val="en-GB"/>
        </w:rPr>
        <w:t>Stand Alone device Inside View</w:t>
      </w:r>
    </w:p>
    <w:p w:rsidR="00E1615A" w:rsidRPr="00DB3006" w:rsidRDefault="00E1615A" w:rsidP="00844CDA">
      <w:pPr>
        <w:rPr>
          <w:lang w:val="en-GB"/>
        </w:rPr>
      </w:pPr>
    </w:p>
    <w:p w:rsidR="00E1615A" w:rsidRPr="00DB3006" w:rsidRDefault="00E1615A" w:rsidP="00531EE3">
      <w:pPr>
        <w:keepNext/>
        <w:jc w:val="center"/>
        <w:rPr>
          <w:lang w:val="en-GB"/>
        </w:rPr>
      </w:pPr>
      <w:r>
        <w:rPr>
          <w:noProof/>
        </w:rPr>
        <w:pict>
          <v:shape id="Connecteur droit avec flèche 626" o:spid="_x0000_s1049" type="#_x0000_t32" style="position:absolute;left:0;text-align:left;margin-left:118.1pt;margin-top:93.55pt;width:75.45pt;height:18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">
            <v:stroke endarrow="block"/>
          </v:shape>
        </w:pict>
      </w:r>
      <w:r>
        <w:rPr>
          <w:noProof/>
        </w:rPr>
        <w:pict>
          <v:shape id="Zone de texte 623" o:spid="_x0000_s1050" type="#_x0000_t202" style="position:absolute;left:0;text-align:left;margin-left:-30.75pt;margin-top:96.15pt;width:148.85pt;height:56.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" stroked="f" strokeweight=".5pt">
            <v:textbox style="mso-next-textbox:#Zone de texte 623">
              <w:txbxContent>
                <w:p w:rsidR="00E1615A" w:rsidRPr="000E1D73" w:rsidRDefault="00E1615A" w:rsidP="00E57F4C">
                  <w:pPr>
                    <w:jc w:val="both"/>
                    <w:rPr>
                      <w:rFonts w:ascii="Century Gothic" w:hAnsi="Century Gothic"/>
                      <w:lang w:val="en-US"/>
                    </w:rPr>
                  </w:pPr>
                  <w:r w:rsidRPr="000E1D73">
                    <w:rPr>
                      <w:rFonts w:ascii="Century Gothic" w:hAnsi="Century Gothic"/>
                      <w:lang w:val="en-US"/>
                    </w:rPr>
                    <w:t>Errors values for SRD device or Standalone device</w:t>
                  </w:r>
                </w:p>
              </w:txbxContent>
            </v:textbox>
          </v:shape>
        </w:pict>
      </w:r>
      <w:r>
        <w:rPr>
          <w:noProof/>
        </w:rPr>
        <w:pict>
          <v:shape id="Zone de texte 622" o:spid="_x0000_s1051" type="#_x0000_t202" style="position:absolute;left:0;text-align:left;margin-left:340.35pt;margin-top:115.55pt;width:129.45pt;height:58.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" stroked="f" strokeweight=".5pt">
            <v:textbox style="mso-next-textbox:#Zone de texte 622">
              <w:txbxContent>
                <w:p w:rsidR="00E1615A" w:rsidRPr="000E1D73" w:rsidRDefault="00E1615A" w:rsidP="00E57F4C">
                  <w:pPr>
                    <w:jc w:val="both"/>
                    <w:rPr>
                      <w:rFonts w:ascii="Century Gothic" w:hAnsi="Century Gothic"/>
                      <w:lang w:val="en-US"/>
                    </w:rPr>
                  </w:pPr>
                  <w:r w:rsidRPr="000E1D73">
                    <w:rPr>
                      <w:rFonts w:ascii="Century Gothic" w:hAnsi="Century Gothic"/>
                      <w:lang w:val="en-US"/>
                    </w:rPr>
                    <w:t>Activation depth values memorized or read</w:t>
                  </w:r>
                </w:p>
              </w:txbxContent>
            </v:textbox>
          </v:shape>
        </w:pict>
      </w:r>
      <w:r>
        <w:rPr>
          <w:noProof/>
        </w:rPr>
        <w:pict>
          <v:shape id="Connecteur droit avec flèche 618" o:spid="_x0000_s1052" type="#_x0000_t32" style="position:absolute;left:0;text-align:left;margin-left:210.85pt;margin-top:-4.9pt;width:11.75pt;height:19.4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">
            <v:stroke endarrow="block"/>
          </v:shape>
        </w:pict>
      </w:r>
      <w:r>
        <w:rPr>
          <w:noProof/>
        </w:rPr>
        <w:pict>
          <v:line id="Connecteur droit 625" o:spid="_x0000_s1053" style="position:absolute;left:0;text-align:left;flip:x;z-index:251657216;visibility:visible" from="105.65pt,-4.9pt" to="210.9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"/>
        </w:pict>
      </w:r>
      <w:r>
        <w:rPr>
          <w:noProof/>
        </w:rPr>
        <w:pict>
          <v:shape id="Connecteur droit avec flèche 624" o:spid="_x0000_s1054" type="#_x0000_t32" style="position:absolute;left:0;text-align:left;margin-left:265.55pt;margin-top:96.45pt;width:74.75pt;height:35pt;flip:x 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">
            <v:stroke endarrow="block"/>
          </v:shape>
        </w:pict>
      </w:r>
      <w:r>
        <w:rPr>
          <w:noProof/>
        </w:rPr>
        <w:pict>
          <v:shape id="Connecteur droit avec flèche 616" o:spid="_x0000_s1055" type="#_x0000_t32" style="position:absolute;left:0;text-align:left;margin-left:275.95pt;margin-top:218pt;width:103.15pt;height:17.65pt;flip:x;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">
            <v:stroke endarrow="block"/>
          </v:shape>
        </w:pict>
      </w:r>
      <w:r>
        <w:rPr>
          <w:noProof/>
        </w:rPr>
        <w:pict>
          <v:shape id="Zone de texte 615" o:spid="_x0000_s1056" type="#_x0000_t202" style="position:absolute;left:0;text-align:left;margin-left:375.7pt;margin-top:199.95pt;width:89.2pt;height:45.4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" stroked="f" strokeweight=".5pt">
            <v:textbox style="mso-next-textbox:#Zone de texte 615">
              <w:txbxContent>
                <w:p w:rsidR="00E1615A" w:rsidRPr="000E1D73" w:rsidRDefault="00E1615A" w:rsidP="0059017D">
                  <w:pPr>
                    <w:rPr>
                      <w:rFonts w:ascii="Century Gothic" w:hAnsi="Century Gothic"/>
                      <w:lang w:val="en-US"/>
                    </w:rPr>
                  </w:pPr>
                  <w:r w:rsidRPr="000E1D73">
                    <w:rPr>
                      <w:rFonts w:ascii="Century Gothic" w:hAnsi="Century Gothic"/>
                      <w:lang w:val="en-US"/>
                    </w:rPr>
                    <w:t>Membrane keyboard</w:t>
                  </w:r>
                </w:p>
              </w:txbxContent>
            </v:textbox>
          </v:shape>
        </w:pict>
      </w:r>
      <w:r>
        <w:rPr>
          <w:noProof/>
        </w:rPr>
        <w:pict>
          <v:shape id="Zone de texte 617" o:spid="_x0000_s1057" type="#_x0000_t202" style="position:absolute;left:0;text-align:left;margin-left:-34.1pt;margin-top:-6pt;width:157.25pt;height:68.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" stroked="f" strokeweight=".5pt">
            <v:textbox style="mso-next-textbox:#Zone de texte 617">
              <w:txbxContent>
                <w:p w:rsidR="00E1615A" w:rsidRPr="000E1D73" w:rsidRDefault="00E1615A" w:rsidP="00E57F4C">
                  <w:pPr>
                    <w:jc w:val="both"/>
                    <w:rPr>
                      <w:rFonts w:ascii="Century Gothic" w:hAnsi="Century Gothic"/>
                      <w:lang w:val="en-US"/>
                    </w:rPr>
                  </w:pPr>
                  <w:r w:rsidRPr="000E1D73">
                    <w:rPr>
                      <w:rFonts w:ascii="Century Gothic" w:hAnsi="Century Gothic"/>
                      <w:lang w:val="en-US"/>
                    </w:rPr>
                    <w:t>Serial female plug for connecting remote RFID antenna (located on front side)</w:t>
                  </w:r>
                </w:p>
              </w:txbxContent>
            </v:textbox>
          </v:shape>
        </w:pict>
      </w:r>
      <w:r>
        <w:rPr>
          <w:noProof/>
        </w:rPr>
        <w:pict>
          <v:shape id="_x0000_i1032" type="#_x0000_t75" style="width:183pt;height:4in;visibility:visible">
            <v:imagedata r:id="rId9" o:title="" croptop="8855f" cropbottom="20039f" cropleft="40176f" cropright="17542f"/>
          </v:shape>
        </w:pict>
      </w:r>
    </w:p>
    <w:p w:rsidR="00E1615A" w:rsidRPr="00DB3006" w:rsidRDefault="00E1615A" w:rsidP="00531EE3">
      <w:pPr>
        <w:pStyle w:val="Caption"/>
        <w:jc w:val="center"/>
        <w:rPr>
          <w:lang w:val="en-GB"/>
        </w:rPr>
      </w:pPr>
      <w:r w:rsidRPr="00DB3006">
        <w:rPr>
          <w:lang w:val="en-GB"/>
        </w:rPr>
        <w:t>Standalone device Top View</w:t>
      </w:r>
    </w:p>
    <w:p w:rsidR="00E1615A" w:rsidRDefault="00E1615A" w:rsidP="00D9721E">
      <w:pPr>
        <w:rPr>
          <w:rFonts w:ascii="Century Gothic" w:hAnsi="Century Gothic"/>
          <w:lang w:val="en-GB"/>
        </w:rPr>
      </w:pPr>
    </w:p>
    <w:p w:rsidR="00E1615A" w:rsidRDefault="00E1615A" w:rsidP="00D9721E">
      <w:pPr>
        <w:rPr>
          <w:rFonts w:ascii="Century Gothic" w:hAnsi="Century Gothic"/>
          <w:lang w:val="en-GB"/>
        </w:rPr>
      </w:pPr>
    </w:p>
    <w:p w:rsidR="00E1615A" w:rsidRDefault="00E1615A" w:rsidP="00D9721E">
      <w:pPr>
        <w:rPr>
          <w:rFonts w:ascii="Century Gothic" w:hAnsi="Century Gothic"/>
          <w:lang w:val="en-GB"/>
        </w:rPr>
      </w:pPr>
      <w:r>
        <w:rPr>
          <w:rFonts w:ascii="Century Gothic" w:hAnsi="Century Gothic"/>
          <w:lang w:val="en-GB"/>
        </w:rPr>
        <w:t>View of the RFID antenna with positioning mechanical tool:</w:t>
      </w:r>
    </w:p>
    <w:p w:rsidR="00E1615A" w:rsidRDefault="00E1615A" w:rsidP="00D9721E">
      <w:pPr>
        <w:rPr>
          <w:rFonts w:ascii="Century Gothic" w:hAnsi="Century Gothic"/>
          <w:lang w:val="en-GB"/>
        </w:rPr>
      </w:pPr>
    </w:p>
    <w:p w:rsidR="00E1615A" w:rsidRDefault="00E1615A" w:rsidP="00EC32E5">
      <w:pPr>
        <w:keepNext/>
        <w:jc w:val="center"/>
      </w:pPr>
      <w:r>
        <w:rPr>
          <w:noProof/>
        </w:rPr>
        <w:pict>
          <v:shape id="_x0000_s1058" type="#_x0000_t202" style="position:absolute;left:0;text-align:left;margin-left:-7.15pt;margin-top:25.7pt;width:120.75pt;height:62.25pt;z-index:251670528" filled="f" stroked="f">
            <v:textbox style="mso-next-textbox:#_x0000_s1058">
              <w:txbxContent>
                <w:p w:rsidR="00E1615A" w:rsidRPr="00EC32E5" w:rsidRDefault="00E1615A">
                  <w:pPr>
                    <w:rPr>
                      <w:rFonts w:ascii="Century Gothic" w:hAnsi="Century Gothic"/>
                      <w:lang w:val="en-US"/>
                    </w:rPr>
                  </w:pPr>
                  <w:r w:rsidRPr="00EC32E5">
                    <w:rPr>
                      <w:rFonts w:ascii="Century Gothic" w:hAnsi="Century Gothic"/>
                      <w:lang w:val="en-US"/>
                    </w:rPr>
                    <w:t>Handle of the positioning mechanic</w:t>
                  </w:r>
                  <w:r>
                    <w:rPr>
                      <w:rFonts w:ascii="Century Gothic" w:hAnsi="Century Gothic"/>
                      <w:lang w:val="en-US"/>
                    </w:rPr>
                    <w:t>al</w:t>
                  </w:r>
                  <w:r w:rsidRPr="00EC32E5">
                    <w:rPr>
                      <w:rFonts w:ascii="Century Gothic" w:hAnsi="Century Gothic"/>
                      <w:lang w:val="en-US"/>
                    </w:rPr>
                    <w:t xml:space="preserve"> tool </w:t>
                  </w:r>
                </w:p>
              </w:txbxContent>
            </v:textbox>
          </v:shape>
        </w:pict>
      </w:r>
      <w:r>
        <w:rPr>
          <w:noProof/>
        </w:rPr>
        <w:pict>
          <v:line id="_x0000_s1059" style="position:absolute;left:0;text-align:left;flip:x y;z-index:251673600" from="308.6pt,101.45pt" to="350.6pt,114.95pt">
            <v:stroke endarrow="block"/>
          </v:line>
        </w:pict>
      </w:r>
      <w:r>
        <w:rPr>
          <w:noProof/>
        </w:rPr>
        <w:pict>
          <v:shape id="_x0000_s1060" type="#_x0000_t202" style="position:absolute;left:0;text-align:left;margin-left:348.35pt;margin-top:91.7pt;width:124.5pt;height:53.25pt;z-index:251672576" filled="f" stroked="f">
            <v:textbox style="mso-next-textbox:#_x0000_s1060">
              <w:txbxContent>
                <w:p w:rsidR="00E1615A" w:rsidRPr="00EC32E5" w:rsidRDefault="00E1615A">
                  <w:pPr>
                    <w:rPr>
                      <w:rFonts w:ascii="Century Gothic" w:hAnsi="Century Gothic"/>
                      <w:lang w:val="en-US"/>
                    </w:rPr>
                  </w:pPr>
                  <w:r w:rsidRPr="00EC32E5">
                    <w:rPr>
                      <w:rFonts w:ascii="Century Gothic" w:hAnsi="Century Gothic"/>
                      <w:lang w:val="en-US"/>
                    </w:rPr>
                    <w:t>Mechanical piece for positioning the RFID Antenna</w:t>
                  </w:r>
                </w:p>
              </w:txbxContent>
            </v:textbox>
          </v:shape>
        </w:pict>
      </w:r>
      <w:r>
        <w:rPr>
          <w:noProof/>
        </w:rPr>
        <w:pict>
          <v:shape id="_x0000_s1061" type="#_x0000_t202" style="position:absolute;left:0;text-align:left;margin-left:1.85pt;margin-top:129.2pt;width:138.75pt;height:54pt;z-index:251674624" filled="f" stroked="f">
            <v:textbox style="mso-next-textbox:#_x0000_s1061">
              <w:txbxContent>
                <w:p w:rsidR="00E1615A" w:rsidRPr="00EC32E5" w:rsidRDefault="00E1615A">
                  <w:pPr>
                    <w:rPr>
                      <w:rFonts w:ascii="Century Gothic" w:hAnsi="Century Gothic"/>
                      <w:lang w:val="en-US"/>
                    </w:rPr>
                  </w:pPr>
                  <w:r w:rsidRPr="00EC32E5">
                    <w:rPr>
                      <w:rFonts w:ascii="Century Gothic" w:hAnsi="Century Gothic"/>
                      <w:lang w:val="en-US"/>
                    </w:rPr>
                    <w:t>Serial cable for connecting Stand Alone Device</w:t>
                  </w:r>
                </w:p>
              </w:txbxContent>
            </v:textbox>
          </v:shape>
        </w:pict>
      </w:r>
      <w:r>
        <w:rPr>
          <w:noProof/>
        </w:rPr>
        <w:pict>
          <v:line id="_x0000_s1062" style="position:absolute;left:0;text-align:left;z-index:251675648" from="120.35pt,159.2pt" to="212.6pt,174.2pt">
            <v:stroke endarrow="block"/>
          </v:line>
        </w:pict>
      </w:r>
      <w:r>
        <w:rPr>
          <w:noProof/>
        </w:rPr>
        <w:pict>
          <v:line id="_x0000_s1063" style="position:absolute;left:0;text-align:left;flip:x;z-index:251669504" from="231.35pt,44.45pt" to="340.85pt,81.2pt">
            <v:stroke endarrow="block"/>
          </v:line>
        </w:pict>
      </w:r>
      <w:r>
        <w:rPr>
          <w:noProof/>
        </w:rPr>
        <w:pict>
          <v:line id="_x0000_s1064" style="position:absolute;left:0;text-align:left;z-index:251671552" from="106.85pt,61.7pt" to="171.35pt,87.2pt">
            <v:stroke endarrow="block"/>
          </v:line>
        </w:pict>
      </w:r>
      <w:r>
        <w:rPr>
          <w:noProof/>
        </w:rPr>
        <w:pict>
          <v:shape id="_x0000_s1065" type="#_x0000_t202" style="position:absolute;left:0;text-align:left;margin-left:341.6pt;margin-top:21.95pt;width:123.75pt;height:46.5pt;z-index:251668480" filled="f" stroked="f">
            <v:textbox style="mso-next-textbox:#_x0000_s1065">
              <w:txbxContent>
                <w:p w:rsidR="00E1615A" w:rsidRPr="00EC32E5" w:rsidRDefault="00E1615A">
                  <w:pPr>
                    <w:rPr>
                      <w:rFonts w:ascii="Century Gothic" w:hAnsi="Century Gothic"/>
                      <w:lang w:val="en-US"/>
                    </w:rPr>
                  </w:pPr>
                  <w:r w:rsidRPr="00EC32E5">
                    <w:rPr>
                      <w:rFonts w:ascii="Century Gothic" w:hAnsi="Century Gothic"/>
                      <w:lang w:val="en-US"/>
                    </w:rPr>
                    <w:t xml:space="preserve">Emitting area of the RFID Antenna </w:t>
                  </w:r>
                </w:p>
              </w:txbxContent>
            </v:textbox>
          </v:shape>
        </w:pict>
      </w:r>
      <w:r w:rsidRPr="0064090D">
        <w:rPr>
          <w:rFonts w:ascii="Century Gothic" w:hAnsi="Century Gothic"/>
          <w:lang w:val="en-GB"/>
        </w:rPr>
        <w:pict>
          <v:shape id="_x0000_i1033" type="#_x0000_t75" style="width:200.25pt;height:192pt">
            <v:imagedata r:id="rId12" o:title="" croptop="9506f" cropbottom="6007f" cropright="26138f"/>
          </v:shape>
        </w:pict>
      </w:r>
    </w:p>
    <w:p w:rsidR="00E1615A" w:rsidRDefault="00E1615A" w:rsidP="00A964F8">
      <w:pPr>
        <w:pStyle w:val="Caption"/>
        <w:spacing w:after="0"/>
        <w:jc w:val="center"/>
        <w:rPr>
          <w:lang w:val="en-GB"/>
        </w:rPr>
      </w:pPr>
      <w:r w:rsidRPr="00EC32E5">
        <w:rPr>
          <w:lang w:val="en-GB"/>
        </w:rPr>
        <w:t>Mechanic</w:t>
      </w:r>
      <w:r>
        <w:rPr>
          <w:lang w:val="en-GB"/>
        </w:rPr>
        <w:t>al</w:t>
      </w:r>
      <w:r w:rsidRPr="00EC32E5">
        <w:rPr>
          <w:lang w:val="en-GB"/>
        </w:rPr>
        <w:t xml:space="preserve"> Tool for </w:t>
      </w:r>
      <w:r>
        <w:rPr>
          <w:lang w:val="en-GB"/>
        </w:rPr>
        <w:t xml:space="preserve">the </w:t>
      </w:r>
      <w:r w:rsidRPr="00EC32E5">
        <w:rPr>
          <w:lang w:val="en-GB"/>
        </w:rPr>
        <w:t>RFID Antenna positioning</w:t>
      </w:r>
    </w:p>
    <w:p w:rsidR="00E1615A" w:rsidRDefault="00E1615A" w:rsidP="00756755">
      <w:pPr>
        <w:jc w:val="center"/>
        <w:rPr>
          <w:rFonts w:ascii="Century Gothic" w:hAnsi="Century Gothic"/>
          <w:lang w:val="en-GB"/>
        </w:rPr>
      </w:pPr>
    </w:p>
    <w:p w:rsidR="00E1615A" w:rsidRDefault="00E1615A" w:rsidP="00756755">
      <w:pPr>
        <w:jc w:val="center"/>
        <w:rPr>
          <w:rFonts w:ascii="Century Gothic" w:hAnsi="Century Gothic"/>
          <w:lang w:val="en-GB"/>
        </w:rPr>
      </w:pPr>
    </w:p>
    <w:p w:rsidR="00E1615A" w:rsidRDefault="00E1615A" w:rsidP="00A964F8">
      <w:pPr>
        <w:rPr>
          <w:rFonts w:ascii="Century Gothic" w:hAnsi="Century Gothic"/>
          <w:lang w:val="en-GB"/>
        </w:rPr>
      </w:pPr>
    </w:p>
    <w:p w:rsidR="00E1615A" w:rsidRDefault="00E1615A" w:rsidP="00A964F8">
      <w:pPr>
        <w:rPr>
          <w:rFonts w:ascii="Century Gothic" w:hAnsi="Century Gothic"/>
          <w:lang w:val="en-GB"/>
        </w:rPr>
      </w:pPr>
      <w:r>
        <w:rPr>
          <w:rFonts w:ascii="Century Gothic" w:hAnsi="Century Gothic"/>
          <w:lang w:val="en-GB"/>
        </w:rPr>
        <w:t>View of the RFID antenna positioned on a SRD:</w:t>
      </w:r>
    </w:p>
    <w:p w:rsidR="00E1615A" w:rsidRDefault="00E1615A" w:rsidP="00756755">
      <w:pPr>
        <w:jc w:val="center"/>
        <w:rPr>
          <w:rFonts w:ascii="Century Gothic" w:hAnsi="Century Gothic"/>
          <w:lang w:val="en-GB"/>
        </w:rPr>
      </w:pPr>
    </w:p>
    <w:p w:rsidR="00E1615A" w:rsidRDefault="00E1615A" w:rsidP="00756755">
      <w:pPr>
        <w:jc w:val="center"/>
        <w:rPr>
          <w:rFonts w:ascii="Century Gothic" w:hAnsi="Century Gothic"/>
          <w:lang w:val="en-GB"/>
        </w:rPr>
      </w:pPr>
    </w:p>
    <w:p w:rsidR="00E1615A" w:rsidRDefault="00E1615A" w:rsidP="00EC32E5">
      <w:pPr>
        <w:keepNext/>
        <w:jc w:val="center"/>
      </w:pPr>
      <w:r>
        <w:rPr>
          <w:noProof/>
        </w:rPr>
        <w:pict>
          <v:shape id="_x0000_s1066" type="#_x0000_t202" style="position:absolute;left:0;text-align:left;margin-left:-44.65pt;margin-top:43.25pt;width:112.5pt;height:51.75pt;z-index:251680768" filled="f" stroked="f">
            <v:textbox style="mso-next-textbox:#_x0000_s1066">
              <w:txbxContent>
                <w:p w:rsidR="00E1615A" w:rsidRPr="006A2802" w:rsidRDefault="00E1615A">
                  <w:pPr>
                    <w:rPr>
                      <w:rFonts w:ascii="Century Gothic" w:hAnsi="Century Gothic"/>
                      <w:lang w:val="en-US"/>
                    </w:rPr>
                  </w:pPr>
                  <w:r w:rsidRPr="006A2802">
                    <w:rPr>
                      <w:rFonts w:ascii="Century Gothic" w:hAnsi="Century Gothic"/>
                      <w:lang w:val="en-US"/>
                    </w:rPr>
                    <w:t>Positioning Mechanic</w:t>
                  </w:r>
                  <w:r>
                    <w:rPr>
                      <w:rFonts w:ascii="Century Gothic" w:hAnsi="Century Gothic"/>
                      <w:lang w:val="en-US"/>
                    </w:rPr>
                    <w:t>al</w:t>
                  </w:r>
                  <w:r w:rsidRPr="006A2802">
                    <w:rPr>
                      <w:rFonts w:ascii="Century Gothic" w:hAnsi="Century Gothic"/>
                      <w:lang w:val="en-US"/>
                    </w:rPr>
                    <w:t xml:space="preserve"> Tool</w:t>
                  </w:r>
                </w:p>
              </w:txbxContent>
            </v:textbox>
          </v:shape>
        </w:pict>
      </w:r>
      <w:r>
        <w:rPr>
          <w:noProof/>
        </w:rPr>
        <w:pict>
          <v:shape id="_x0000_s1067" type="#_x0000_t202" style="position:absolute;left:0;text-align:left;margin-left:-18.4pt;margin-top:86.75pt;width:98.25pt;height:21.75pt;z-index:251678720" filled="f" stroked="f">
            <v:textbox style="mso-next-textbox:#_x0000_s1067">
              <w:txbxContent>
                <w:p w:rsidR="00E1615A" w:rsidRPr="006A2802" w:rsidRDefault="00E1615A">
                  <w:pPr>
                    <w:rPr>
                      <w:rFonts w:ascii="Century Gothic" w:hAnsi="Century Gothic"/>
                      <w:lang w:val="en-US"/>
                    </w:rPr>
                  </w:pPr>
                  <w:r w:rsidRPr="006A2802">
                    <w:rPr>
                      <w:rFonts w:ascii="Century Gothic" w:hAnsi="Century Gothic"/>
                      <w:lang w:val="en-US"/>
                    </w:rPr>
                    <w:t>RFID Antenna</w:t>
                  </w:r>
                </w:p>
              </w:txbxContent>
            </v:textbox>
          </v:shape>
        </w:pict>
      </w:r>
      <w:r>
        <w:rPr>
          <w:noProof/>
        </w:rPr>
        <w:pict>
          <v:shape id="_x0000_s1068" type="#_x0000_t202" style="position:absolute;left:0;text-align:left;margin-left:379.1pt;margin-top:38pt;width:108.75pt;height:35.25pt;z-index:251676672" filled="f" stroked="f">
            <v:textbox style="mso-next-textbox:#_x0000_s1068">
              <w:txbxContent>
                <w:p w:rsidR="00E1615A" w:rsidRPr="006A2802" w:rsidRDefault="00E1615A">
                  <w:pPr>
                    <w:rPr>
                      <w:rFonts w:ascii="Century Gothic" w:hAnsi="Century Gothic"/>
                      <w:lang w:val="en-US"/>
                    </w:rPr>
                  </w:pPr>
                  <w:r w:rsidRPr="006A2802">
                    <w:rPr>
                      <w:rFonts w:ascii="Century Gothic" w:hAnsi="Century Gothic"/>
                      <w:lang w:val="en-US"/>
                    </w:rPr>
                    <w:t>Stand Alone Device</w:t>
                  </w:r>
                </w:p>
              </w:txbxContent>
            </v:textbox>
          </v:shape>
        </w:pict>
      </w:r>
      <w:r>
        <w:rPr>
          <w:noProof/>
        </w:rPr>
        <w:pict>
          <v:line id="_x0000_s1069" style="position:absolute;left:0;text-align:left;flip:y;z-index:251679744" from="90.35pt,83.6pt" to="142.85pt,97.85pt" strokecolor="white">
            <v:stroke endarrow="block"/>
          </v:line>
        </w:pict>
      </w:r>
      <w:r>
        <w:rPr>
          <w:noProof/>
        </w:rPr>
        <w:pict>
          <v:line id="_x0000_s1070" style="position:absolute;left:0;text-align:left;z-index:251681792" from="61.1pt,65.6pt" to="101.6pt,66.35pt">
            <v:stroke endarrow="block"/>
          </v:line>
        </w:pict>
      </w:r>
      <w:r>
        <w:rPr>
          <w:noProof/>
        </w:rPr>
        <w:pict>
          <v:line id="_x0000_s1071" style="position:absolute;left:0;text-align:left;flip:x;z-index:251677696" from="343.85pt,58.1pt" to="383.6pt,83.6pt">
            <v:stroke endarrow="block"/>
          </v:line>
        </w:pict>
      </w:r>
      <w:r>
        <w:rPr>
          <w:noProof/>
        </w:rPr>
        <w:pict>
          <v:shape id="_x0000_i1034" type="#_x0000_t75" style="width:289.5pt;height:133.5pt;visibility:visible">
            <v:imagedata r:id="rId13" o:title=""/>
          </v:shape>
        </w:pict>
      </w:r>
    </w:p>
    <w:p w:rsidR="00E1615A" w:rsidRPr="00CB4602" w:rsidRDefault="00E1615A" w:rsidP="00EC32E5">
      <w:pPr>
        <w:pStyle w:val="Caption"/>
        <w:jc w:val="center"/>
        <w:rPr>
          <w:noProof/>
          <w:lang w:val="en-GB"/>
        </w:rPr>
      </w:pPr>
      <w:r w:rsidRPr="00CB4602">
        <w:rPr>
          <w:lang w:val="en-GB"/>
        </w:rPr>
        <w:t>RFID A</w:t>
      </w:r>
      <w:r>
        <w:rPr>
          <w:lang w:val="en-GB"/>
        </w:rPr>
        <w:t xml:space="preserve">ntenna positioning on </w:t>
      </w:r>
      <w:r w:rsidRPr="00CB4602">
        <w:rPr>
          <w:lang w:val="en-GB"/>
        </w:rPr>
        <w:t>SRD</w:t>
      </w:r>
    </w:p>
    <w:p w:rsidR="00E1615A" w:rsidRPr="00CB4602" w:rsidRDefault="00E1615A" w:rsidP="00756755">
      <w:pPr>
        <w:jc w:val="center"/>
        <w:rPr>
          <w:noProof/>
          <w:lang w:val="en-GB"/>
        </w:rPr>
      </w:pPr>
    </w:p>
    <w:p w:rsidR="00E1615A" w:rsidRDefault="00E1615A" w:rsidP="008252FE">
      <w:pPr>
        <w:rPr>
          <w:rFonts w:ascii="Century Gothic" w:hAnsi="Century Gothic"/>
          <w:lang w:val="en-GB"/>
        </w:rPr>
      </w:pPr>
      <w:r w:rsidRPr="00073696">
        <w:rPr>
          <w:rFonts w:ascii="Century Gothic" w:hAnsi="Century Gothic"/>
          <w:b/>
          <w:lang w:val="en-GB"/>
        </w:rPr>
        <w:t>Remark:</w:t>
      </w:r>
      <w:r>
        <w:rPr>
          <w:rFonts w:ascii="Century Gothic" w:hAnsi="Century Gothic"/>
          <w:lang w:val="en-GB"/>
        </w:rPr>
        <w:t xml:space="preserve"> </w:t>
      </w:r>
      <w:r w:rsidRPr="008252FE">
        <w:rPr>
          <w:rFonts w:ascii="Century Gothic" w:hAnsi="Century Gothic"/>
          <w:lang w:val="en-GB"/>
        </w:rPr>
        <w:t xml:space="preserve">the positioning mechanical tool is </w:t>
      </w:r>
      <w:r>
        <w:rPr>
          <w:rFonts w:ascii="Century Gothic" w:hAnsi="Century Gothic"/>
          <w:lang w:val="en-GB"/>
        </w:rPr>
        <w:t xml:space="preserve">specially designed to </w:t>
      </w:r>
      <w:r w:rsidRPr="008252FE">
        <w:rPr>
          <w:rFonts w:ascii="Century Gothic" w:hAnsi="Century Gothic"/>
          <w:lang w:val="en-GB"/>
        </w:rPr>
        <w:t>fit</w:t>
      </w:r>
      <w:r>
        <w:rPr>
          <w:rFonts w:ascii="Century Gothic" w:hAnsi="Century Gothic"/>
          <w:lang w:val="en-GB"/>
        </w:rPr>
        <w:t xml:space="preserve"> on </w:t>
      </w:r>
      <w:r w:rsidRPr="008252FE">
        <w:rPr>
          <w:rFonts w:ascii="Century Gothic" w:hAnsi="Century Gothic"/>
          <w:lang w:val="en-GB"/>
        </w:rPr>
        <w:t xml:space="preserve">the SRD </w:t>
      </w:r>
      <w:r>
        <w:rPr>
          <w:rFonts w:ascii="Century Gothic" w:hAnsi="Century Gothic"/>
          <w:lang w:val="en-GB"/>
        </w:rPr>
        <w:t xml:space="preserve">activation </w:t>
      </w:r>
      <w:r w:rsidRPr="008252FE">
        <w:rPr>
          <w:rFonts w:ascii="Century Gothic" w:hAnsi="Century Gothic"/>
          <w:lang w:val="en-GB"/>
        </w:rPr>
        <w:t xml:space="preserve">cone, therefore </w:t>
      </w:r>
      <w:r>
        <w:rPr>
          <w:rFonts w:ascii="Century Gothic" w:hAnsi="Century Gothic"/>
          <w:lang w:val="en-GB"/>
        </w:rPr>
        <w:t xml:space="preserve">there is only </w:t>
      </w:r>
      <w:r w:rsidRPr="008252FE">
        <w:rPr>
          <w:rFonts w:ascii="Century Gothic" w:hAnsi="Century Gothic"/>
          <w:lang w:val="en-GB"/>
        </w:rPr>
        <w:t>o</w:t>
      </w:r>
      <w:r>
        <w:rPr>
          <w:rFonts w:ascii="Century Gothic" w:hAnsi="Century Gothic"/>
          <w:lang w:val="en-GB"/>
        </w:rPr>
        <w:t>ne position to insert the tool (the picture above shows the right position).</w:t>
      </w:r>
    </w:p>
    <w:p w:rsidR="00E1615A" w:rsidRDefault="00E1615A" w:rsidP="008252FE">
      <w:pPr>
        <w:rPr>
          <w:rFonts w:ascii="Century Gothic" w:hAnsi="Century Gothic"/>
          <w:lang w:val="en-GB"/>
        </w:rPr>
      </w:pPr>
    </w:p>
    <w:p w:rsidR="00E1615A" w:rsidRDefault="00E1615A" w:rsidP="008252FE">
      <w:pPr>
        <w:rPr>
          <w:rFonts w:ascii="Century Gothic" w:hAnsi="Century Gothic"/>
          <w:lang w:val="en-GB"/>
        </w:rPr>
      </w:pPr>
    </w:p>
    <w:p w:rsidR="00E1615A" w:rsidRDefault="00E1615A" w:rsidP="008252FE">
      <w:pPr>
        <w:rPr>
          <w:rFonts w:ascii="Century Gothic" w:hAnsi="Century Gothic"/>
          <w:lang w:val="en-GB"/>
        </w:rPr>
      </w:pPr>
    </w:p>
    <w:p w:rsidR="00E1615A" w:rsidRDefault="00E1615A" w:rsidP="008252FE">
      <w:pPr>
        <w:rPr>
          <w:rFonts w:ascii="Century Gothic" w:hAnsi="Century Gothic"/>
          <w:lang w:val="en-GB"/>
        </w:rPr>
      </w:pPr>
    </w:p>
    <w:p w:rsidR="00E1615A" w:rsidRDefault="00E1615A" w:rsidP="008252FE">
      <w:pPr>
        <w:rPr>
          <w:rFonts w:ascii="Century Gothic" w:hAnsi="Century Gothic"/>
          <w:lang w:val="en-GB"/>
        </w:rPr>
      </w:pPr>
    </w:p>
    <w:p w:rsidR="00E1615A" w:rsidRPr="00DB3006" w:rsidRDefault="00E1615A" w:rsidP="00D9721E">
      <w:pPr>
        <w:rPr>
          <w:rFonts w:ascii="Century Gothic" w:hAnsi="Century Gothic"/>
          <w:lang w:val="en-GB"/>
        </w:rPr>
      </w:pPr>
    </w:p>
    <w:p w:rsidR="00E1615A" w:rsidRPr="00DB3006" w:rsidRDefault="00E1615A" w:rsidP="00145415">
      <w:pPr>
        <w:pStyle w:val="Heading1"/>
        <w:rPr>
          <w:lang w:val="en-GB"/>
        </w:rPr>
      </w:pPr>
      <w:bookmarkStart w:id="13" w:name="_Toc439934160"/>
      <w:r w:rsidRPr="00DB3006">
        <w:rPr>
          <w:lang w:val="en-GB"/>
        </w:rPr>
        <w:t>OPERATING MODES</w:t>
      </w:r>
      <w:bookmarkEnd w:id="13"/>
    </w:p>
    <w:p w:rsidR="00E1615A" w:rsidRPr="00DB3006" w:rsidRDefault="00E1615A" w:rsidP="00634F10">
      <w:pPr>
        <w:rPr>
          <w:rFonts w:ascii="Century Gothic" w:hAnsi="Century Gothic"/>
          <w:lang w:val="en-GB"/>
        </w:rPr>
      </w:pPr>
    </w:p>
    <w:p w:rsidR="00E1615A" w:rsidRPr="00DB3006" w:rsidRDefault="00E1615A" w:rsidP="00634F10">
      <w:pPr>
        <w:rPr>
          <w:rFonts w:ascii="Century Gothic" w:hAnsi="Century Gothic"/>
          <w:lang w:val="en-GB"/>
        </w:rPr>
      </w:pPr>
      <w:r w:rsidRPr="00DB3006">
        <w:rPr>
          <w:rFonts w:ascii="Century Gothic" w:hAnsi="Century Gothic"/>
          <w:lang w:val="en-GB"/>
        </w:rPr>
        <w:t>This equipment can operate in two modes:</w:t>
      </w:r>
    </w:p>
    <w:p w:rsidR="00E1615A" w:rsidRPr="00DB3006" w:rsidRDefault="00E1615A" w:rsidP="00634F10">
      <w:pPr>
        <w:rPr>
          <w:rFonts w:ascii="Century Gothic" w:hAnsi="Century Gothic"/>
          <w:lang w:val="en-GB"/>
        </w:rPr>
      </w:pPr>
    </w:p>
    <w:p w:rsidR="00E1615A" w:rsidRPr="00DB3006" w:rsidRDefault="00E1615A" w:rsidP="003A3778">
      <w:pPr>
        <w:pStyle w:val="ListParagraph"/>
        <w:numPr>
          <w:ilvl w:val="0"/>
          <w:numId w:val="18"/>
        </w:numPr>
        <w:rPr>
          <w:rFonts w:ascii="Century Gothic" w:hAnsi="Century Gothic"/>
          <w:b/>
          <w:bCs/>
          <w:color w:val="404040"/>
          <w:szCs w:val="20"/>
          <w:lang w:val="en-GB"/>
        </w:rPr>
      </w:pPr>
      <w:r w:rsidRPr="00DB3006">
        <w:rPr>
          <w:rFonts w:ascii="Century Gothic" w:hAnsi="Century Gothic"/>
          <w:b/>
          <w:bCs/>
          <w:color w:val="404040"/>
          <w:szCs w:val="20"/>
          <w:lang w:val="en-GB"/>
        </w:rPr>
        <w:t>Connected mode (USB connection)</w:t>
      </w:r>
    </w:p>
    <w:p w:rsidR="00E1615A" w:rsidRPr="00DB3006" w:rsidRDefault="00E1615A" w:rsidP="0099486E">
      <w:pPr>
        <w:pStyle w:val="ListParagraph"/>
        <w:rPr>
          <w:rFonts w:ascii="Century Gothic" w:hAnsi="Century Gothic"/>
          <w:b/>
          <w:bCs/>
          <w:color w:val="404040"/>
          <w:szCs w:val="20"/>
          <w:lang w:val="en-GB"/>
        </w:rPr>
      </w:pPr>
    </w:p>
    <w:p w:rsidR="00E1615A" w:rsidRPr="00DB3006" w:rsidRDefault="00E1615A" w:rsidP="00BF2DB0">
      <w:pPr>
        <w:jc w:val="both"/>
        <w:rPr>
          <w:rFonts w:ascii="Century Gothic" w:hAnsi="Century Gothic"/>
          <w:lang w:val="en-GB"/>
        </w:rPr>
      </w:pPr>
      <w:r w:rsidRPr="00DB3006">
        <w:rPr>
          <w:rFonts w:ascii="Century Gothic" w:hAnsi="Century Gothic"/>
          <w:lang w:val="en-GB"/>
        </w:rPr>
        <w:t>The device is connected to a tablet (or computer) by using USB connection.</w:t>
      </w:r>
    </w:p>
    <w:p w:rsidR="00E1615A" w:rsidRDefault="00E1615A" w:rsidP="00BF2DB0">
      <w:pPr>
        <w:jc w:val="both"/>
        <w:rPr>
          <w:rFonts w:ascii="Century Gothic" w:hAnsi="Century Gothic"/>
          <w:lang w:val="en-GB"/>
        </w:rPr>
      </w:pPr>
      <w:r>
        <w:rPr>
          <w:rFonts w:ascii="Century Gothic" w:hAnsi="Century Gothic"/>
          <w:lang w:val="en-GB"/>
        </w:rPr>
        <w:t>The corresponding software (config SRD V1.00</w:t>
      </w:r>
      <w:r w:rsidRPr="00DB3006">
        <w:rPr>
          <w:rFonts w:ascii="Century Gothic" w:hAnsi="Century Gothic"/>
          <w:lang w:val="en-GB"/>
        </w:rPr>
        <w:t>) must be installed on tablet (or computer) to control the electronic device (tab“Standalone Box”).</w:t>
      </w:r>
    </w:p>
    <w:p w:rsidR="00E1615A" w:rsidRPr="00DB3006" w:rsidRDefault="00E1615A" w:rsidP="00BF2DB0">
      <w:pPr>
        <w:jc w:val="both"/>
        <w:rPr>
          <w:rFonts w:ascii="Century Gothic" w:hAnsi="Century Gothic"/>
          <w:lang w:val="en-GB"/>
        </w:rPr>
      </w:pPr>
      <w:r>
        <w:rPr>
          <w:rFonts w:ascii="Century Gothic" w:hAnsi="Century Gothic"/>
          <w:lang w:val="en-GB"/>
        </w:rPr>
        <w:t xml:space="preserve">See manual </w:t>
      </w:r>
      <w:r w:rsidRPr="00A44DA6">
        <w:rPr>
          <w:rFonts w:ascii="Century Gothic" w:hAnsi="Century Gothic"/>
          <w:lang w:val="en-GB"/>
        </w:rPr>
        <w:t>PR 000 232_A_UTI</w:t>
      </w:r>
      <w:r>
        <w:rPr>
          <w:rFonts w:ascii="Century Gothic" w:hAnsi="Century Gothic"/>
          <w:lang w:val="en-GB"/>
        </w:rPr>
        <w:t>/</w:t>
      </w:r>
      <w:r w:rsidRPr="00A44DA6">
        <w:rPr>
          <w:rFonts w:ascii="Century Gothic" w:hAnsi="Century Gothic"/>
          <w:b/>
          <w:color w:val="1F497D"/>
          <w:lang w:val="en-US"/>
        </w:rPr>
        <w:t xml:space="preserve"> </w:t>
      </w:r>
      <w:r w:rsidRPr="00AD1354">
        <w:rPr>
          <w:rFonts w:ascii="Century Gothic" w:hAnsi="Century Gothic"/>
          <w:b/>
          <w:color w:val="1F497D"/>
          <w:lang w:val="en-US"/>
        </w:rPr>
        <w:t>MAR INS MNL 020E</w:t>
      </w:r>
      <w:r>
        <w:rPr>
          <w:rFonts w:ascii="Century Gothic" w:hAnsi="Century Gothic"/>
          <w:b/>
          <w:color w:val="1F497D"/>
          <w:lang w:val="en-US"/>
        </w:rPr>
        <w:t xml:space="preserve"> </w:t>
      </w:r>
      <w:r w:rsidRPr="0052173B">
        <w:rPr>
          <w:rFonts w:ascii="Century Gothic" w:hAnsi="Century Gothic"/>
          <w:lang w:val="en-GB"/>
        </w:rPr>
        <w:t>for configuration and use of the software.</w:t>
      </w:r>
    </w:p>
    <w:p w:rsidR="00E1615A" w:rsidRPr="00DB3006" w:rsidRDefault="00E1615A" w:rsidP="00BF2DB0">
      <w:pPr>
        <w:jc w:val="both"/>
        <w:rPr>
          <w:rFonts w:ascii="Century Gothic" w:hAnsi="Century Gothic"/>
          <w:lang w:val="en-GB"/>
        </w:rPr>
      </w:pPr>
    </w:p>
    <w:p w:rsidR="00E1615A" w:rsidRPr="00DB3006" w:rsidRDefault="00E1615A" w:rsidP="00BF2DB0">
      <w:pPr>
        <w:jc w:val="both"/>
        <w:rPr>
          <w:rFonts w:ascii="Century Gothic" w:hAnsi="Century Gothic"/>
          <w:lang w:val="en-GB"/>
        </w:rPr>
      </w:pPr>
      <w:r w:rsidRPr="00DB3006">
        <w:rPr>
          <w:rFonts w:ascii="Century Gothic" w:hAnsi="Century Gothic"/>
          <w:lang w:val="en-GB"/>
        </w:rPr>
        <w:t>Standalone Box page:</w:t>
      </w:r>
    </w:p>
    <w:p w:rsidR="00E1615A" w:rsidRPr="00DB3006" w:rsidRDefault="00E1615A" w:rsidP="00E72D01">
      <w:pPr>
        <w:jc w:val="center"/>
        <w:rPr>
          <w:rFonts w:ascii="Century Gothic" w:hAnsi="Century Gothic"/>
          <w:lang w:val="en-GB"/>
        </w:rPr>
      </w:pPr>
      <w:r w:rsidRPr="0064090D">
        <w:rPr>
          <w:rFonts w:ascii="Century Gothic" w:hAnsi="Century Gothic"/>
          <w:lang w:val="en-GB"/>
        </w:rPr>
        <w:pict>
          <v:shape id="_x0000_i1035" type="#_x0000_t75" style="width:450.75pt;height:240pt">
            <v:imagedata r:id="rId14" o:title=""/>
          </v:shape>
        </w:pict>
      </w:r>
    </w:p>
    <w:p w:rsidR="00E1615A" w:rsidRPr="00DB3006" w:rsidRDefault="00E1615A" w:rsidP="00BF2DB0">
      <w:pPr>
        <w:jc w:val="both"/>
        <w:rPr>
          <w:rFonts w:ascii="Century Gothic" w:hAnsi="Century Gothic"/>
          <w:lang w:val="en-GB"/>
        </w:rPr>
      </w:pPr>
    </w:p>
    <w:p w:rsidR="00E1615A" w:rsidRPr="00DB3006" w:rsidRDefault="00E1615A" w:rsidP="00BF2DB0">
      <w:pPr>
        <w:jc w:val="both"/>
        <w:rPr>
          <w:rFonts w:ascii="Century Gothic" w:hAnsi="Century Gothic"/>
          <w:lang w:val="en-GB"/>
        </w:rPr>
      </w:pPr>
      <w:r w:rsidRPr="00DB3006">
        <w:rPr>
          <w:rFonts w:ascii="Century Gothic" w:hAnsi="Century Gothic"/>
          <w:lang w:val="en-GB"/>
        </w:rPr>
        <w:t xml:space="preserve">This IHM </w:t>
      </w:r>
      <w:r>
        <w:rPr>
          <w:rFonts w:ascii="Century Gothic" w:hAnsi="Century Gothic"/>
          <w:lang w:val="en-GB"/>
        </w:rPr>
        <w:t>allows to</w:t>
      </w:r>
      <w:r w:rsidRPr="00DB3006">
        <w:rPr>
          <w:rFonts w:ascii="Century Gothic" w:hAnsi="Century Gothic"/>
          <w:lang w:val="en-GB"/>
        </w:rPr>
        <w:t>:</w:t>
      </w:r>
    </w:p>
    <w:p w:rsidR="00E1615A" w:rsidRDefault="00E1615A" w:rsidP="0052173B">
      <w:pPr>
        <w:numPr>
          <w:ilvl w:val="0"/>
          <w:numId w:val="28"/>
        </w:numPr>
        <w:rPr>
          <w:rFonts w:ascii="Century Gothic" w:hAnsi="Century Gothic"/>
          <w:u w:val="single"/>
          <w:lang w:val="en-GB"/>
        </w:rPr>
      </w:pPr>
      <w:r w:rsidRPr="005A10E9">
        <w:rPr>
          <w:rFonts w:ascii="Century Gothic" w:hAnsi="Century Gothic"/>
          <w:u w:val="single"/>
          <w:lang w:val="en-GB"/>
        </w:rPr>
        <w:t>CONFIGURE BOX</w:t>
      </w:r>
    </w:p>
    <w:p w:rsidR="00E1615A" w:rsidRPr="002444C3" w:rsidRDefault="00E1615A" w:rsidP="00CE6CEB">
      <w:pPr>
        <w:rPr>
          <w:rFonts w:ascii="Century Gothic" w:hAnsi="Century Gothic"/>
          <w:u w:val="single"/>
          <w:lang w:val="en-GB"/>
        </w:rPr>
      </w:pPr>
      <w:r w:rsidRPr="0052173B">
        <w:rPr>
          <w:rFonts w:ascii="Century Gothic" w:hAnsi="Century Gothic"/>
          <w:lang w:val="en-GB"/>
        </w:rPr>
        <w:t xml:space="preserve">Click on the configure button to write parameters in the standalone device: </w:t>
      </w:r>
      <w:r w:rsidRPr="005A10E9">
        <w:rPr>
          <w:rFonts w:ascii="Century Gothic" w:hAnsi="Century Gothic"/>
          <w:u w:val="single"/>
          <w:lang w:val="en-GB"/>
        </w:rPr>
        <w:t xml:space="preserve"> </w:t>
      </w:r>
    </w:p>
    <w:p w:rsidR="00E1615A" w:rsidRPr="005A10E9" w:rsidRDefault="00E1615A" w:rsidP="0052173B">
      <w:pPr>
        <w:pStyle w:val="ListParagraph"/>
        <w:numPr>
          <w:ilvl w:val="0"/>
          <w:numId w:val="16"/>
        </w:numPr>
        <w:contextualSpacing w:val="0"/>
        <w:jc w:val="both"/>
        <w:rPr>
          <w:rFonts w:ascii="Century Gothic" w:hAnsi="Century Gothic"/>
          <w:lang w:val="en-GB"/>
        </w:rPr>
      </w:pPr>
      <w:r w:rsidRPr="00DB3006">
        <w:rPr>
          <w:rFonts w:ascii="Century Gothic" w:hAnsi="Century Gothic"/>
          <w:lang w:val="en-GB"/>
        </w:rPr>
        <w:t>Activation depth (in meter)</w:t>
      </w:r>
    </w:p>
    <w:p w:rsidR="00E1615A" w:rsidRPr="005A10E9" w:rsidRDefault="00E1615A" w:rsidP="0052173B">
      <w:pPr>
        <w:pStyle w:val="ListParagraph"/>
        <w:numPr>
          <w:ilvl w:val="0"/>
          <w:numId w:val="16"/>
        </w:numPr>
        <w:contextualSpacing w:val="0"/>
        <w:jc w:val="both"/>
        <w:rPr>
          <w:rFonts w:ascii="Century Gothic" w:hAnsi="Century Gothic"/>
          <w:lang w:val="en-GB"/>
        </w:rPr>
      </w:pPr>
      <w:r w:rsidRPr="00DB3006">
        <w:rPr>
          <w:rFonts w:ascii="Century Gothic" w:hAnsi="Century Gothic"/>
          <w:lang w:val="en-GB"/>
        </w:rPr>
        <w:t>Low pass filter value: necessary</w:t>
      </w:r>
      <w:r w:rsidRPr="00DB3006">
        <w:rPr>
          <w:rFonts w:ascii="TimesNewRomanPSMT" w:hAnsi="TimesNewRomanPSMT" w:cs="TimesNewRomanPSMT"/>
          <w:lang w:val="en-GB"/>
        </w:rPr>
        <w:t xml:space="preserve"> </w:t>
      </w:r>
      <w:r w:rsidRPr="00DB3006">
        <w:rPr>
          <w:rFonts w:ascii="Century Gothic" w:hAnsi="Century Gothic"/>
          <w:lang w:val="en-GB"/>
        </w:rPr>
        <w:t>number of successive depth measure upper or equal to activation depth to activate the SQUIB.</w:t>
      </w:r>
    </w:p>
    <w:p w:rsidR="00E1615A" w:rsidRPr="005A10E9" w:rsidRDefault="00E1615A" w:rsidP="00BF2DB0">
      <w:pPr>
        <w:jc w:val="both"/>
        <w:rPr>
          <w:rFonts w:ascii="Century Gothic" w:hAnsi="Century Gothic"/>
          <w:lang w:val="en-GB"/>
        </w:rPr>
      </w:pPr>
    </w:p>
    <w:p w:rsidR="00E1615A" w:rsidRPr="00DB3006" w:rsidRDefault="00E1615A">
      <w:pPr>
        <w:rPr>
          <w:rFonts w:ascii="Century Gothic" w:hAnsi="Century Gothic"/>
          <w:lang w:val="en-GB"/>
        </w:rPr>
      </w:pPr>
    </w:p>
    <w:p w:rsidR="00E1615A" w:rsidRDefault="00E1615A" w:rsidP="0052173B">
      <w:pPr>
        <w:numPr>
          <w:ilvl w:val="0"/>
          <w:numId w:val="20"/>
        </w:numPr>
        <w:jc w:val="both"/>
        <w:rPr>
          <w:rFonts w:ascii="Century Gothic" w:hAnsi="Century Gothic"/>
          <w:u w:val="single"/>
          <w:lang w:val="en-GB"/>
        </w:rPr>
      </w:pPr>
      <w:r>
        <w:rPr>
          <w:rFonts w:ascii="Century Gothic" w:hAnsi="Century Gothic"/>
          <w:u w:val="single"/>
          <w:lang w:val="en-GB"/>
        </w:rPr>
        <w:t>R</w:t>
      </w:r>
      <w:r w:rsidRPr="005A10E9">
        <w:rPr>
          <w:rFonts w:ascii="Century Gothic" w:hAnsi="Century Gothic"/>
          <w:u w:val="single"/>
          <w:lang w:val="en-GB"/>
        </w:rPr>
        <w:t xml:space="preserve">EAD DATA FROM BOX </w:t>
      </w:r>
    </w:p>
    <w:p w:rsidR="00E1615A" w:rsidRPr="0052173B" w:rsidRDefault="00E1615A">
      <w:pPr>
        <w:jc w:val="both"/>
        <w:rPr>
          <w:rFonts w:ascii="Century Gothic" w:hAnsi="Century Gothic"/>
          <w:lang w:val="en-GB"/>
        </w:rPr>
      </w:pPr>
      <w:r w:rsidRPr="0052173B">
        <w:rPr>
          <w:rFonts w:ascii="Century Gothic" w:hAnsi="Century Gothic"/>
          <w:lang w:val="en-GB"/>
        </w:rPr>
        <w:t xml:space="preserve">Click on the read button </w:t>
      </w:r>
      <w:r w:rsidRPr="0052173B">
        <w:rPr>
          <w:rFonts w:ascii="Century Gothic" w:hAnsi="Century Gothic"/>
          <w:lang w:val="en-US"/>
        </w:rPr>
        <w:t xml:space="preserve">to retrieve information stored in the </w:t>
      </w:r>
      <w:r>
        <w:rPr>
          <w:rFonts w:ascii="Century Gothic" w:hAnsi="Century Gothic"/>
          <w:lang w:val="en-US"/>
        </w:rPr>
        <w:t>standalone</w:t>
      </w:r>
      <w:r w:rsidRPr="0052173B">
        <w:rPr>
          <w:rFonts w:ascii="Century Gothic" w:hAnsi="Century Gothic"/>
          <w:lang w:val="en-US"/>
        </w:rPr>
        <w:t xml:space="preserve"> device memory</w:t>
      </w:r>
      <w:r>
        <w:rPr>
          <w:rFonts w:ascii="Century Gothic" w:hAnsi="Century Gothic"/>
          <w:lang w:val="en-US"/>
        </w:rPr>
        <w:t xml:space="preserve"> (information coming from the SRD P-Cones)</w:t>
      </w:r>
      <w:r w:rsidRPr="0031568E">
        <w:rPr>
          <w:rFonts w:ascii="Century Gothic" w:hAnsi="Century Gothic"/>
          <w:lang w:val="en-US"/>
        </w:rPr>
        <w:t>:</w:t>
      </w:r>
    </w:p>
    <w:p w:rsidR="00E1615A" w:rsidRPr="005A10E9" w:rsidRDefault="00E1615A" w:rsidP="00D1216F">
      <w:pPr>
        <w:jc w:val="both"/>
        <w:rPr>
          <w:rFonts w:ascii="Century Gothic" w:hAnsi="Century Gothic"/>
          <w:lang w:val="en-GB"/>
        </w:rPr>
      </w:pPr>
      <w:r>
        <w:rPr>
          <w:rFonts w:ascii="Century Gothic" w:hAnsi="Century Gothic"/>
          <w:lang w:val="en-GB"/>
        </w:rPr>
        <w:br w:type="page"/>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Date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Time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type of operation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Firmware version </w:t>
      </w:r>
    </w:p>
    <w:p w:rsidR="00E1615A" w:rsidRDefault="00E1615A" w:rsidP="00D1216F">
      <w:pPr>
        <w:pStyle w:val="ListParagraph"/>
        <w:numPr>
          <w:ilvl w:val="0"/>
          <w:numId w:val="20"/>
        </w:numPr>
        <w:contextualSpacing w:val="0"/>
        <w:jc w:val="both"/>
        <w:rPr>
          <w:rFonts w:ascii="Century Gothic" w:hAnsi="Century Gothic"/>
          <w:lang w:val="en-GB"/>
        </w:rPr>
      </w:pPr>
      <w:r>
        <w:rPr>
          <w:rFonts w:ascii="Century Gothic" w:hAnsi="Century Gothic"/>
          <w:lang w:val="en-GB"/>
        </w:rPr>
        <w:t>E</w:t>
      </w:r>
      <w:r w:rsidRPr="00DB3006">
        <w:rPr>
          <w:rFonts w:ascii="Century Gothic" w:hAnsi="Century Gothic"/>
          <w:lang w:val="en-GB"/>
        </w:rPr>
        <w:t xml:space="preserve">rror status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Activation depth configured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Low pass filter value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Serial number of the P-cone </w:t>
      </w:r>
    </w:p>
    <w:p w:rsidR="00E1615A" w:rsidRDefault="00E1615A" w:rsidP="00D1216F">
      <w:pPr>
        <w:pStyle w:val="ListParagraph"/>
        <w:numPr>
          <w:ilvl w:val="0"/>
          <w:numId w:val="20"/>
        </w:numPr>
        <w:contextualSpacing w:val="0"/>
        <w:jc w:val="both"/>
        <w:rPr>
          <w:rFonts w:ascii="Century Gothic" w:hAnsi="Century Gothic"/>
          <w:lang w:val="en-GB"/>
        </w:rPr>
      </w:pPr>
      <w:smartTag w:uri="urn:schemas-microsoft-com:office:smarttags" w:element="place">
        <w:r w:rsidRPr="00DB3006">
          <w:rPr>
            <w:rFonts w:ascii="Century Gothic" w:hAnsi="Century Gothic"/>
            <w:lang w:val="en-GB"/>
          </w:rPr>
          <w:t>Battery</w:t>
        </w:r>
      </w:smartTag>
      <w:r>
        <w:rPr>
          <w:rFonts w:ascii="Century Gothic" w:hAnsi="Century Gothic"/>
          <w:lang w:val="en-GB"/>
        </w:rPr>
        <w:t xml:space="preserve"> Level:</w:t>
      </w:r>
    </w:p>
    <w:p w:rsidR="00E1615A" w:rsidRDefault="00E1615A" w:rsidP="00015949">
      <w:pPr>
        <w:pStyle w:val="ListParagraph"/>
        <w:numPr>
          <w:ilvl w:val="1"/>
          <w:numId w:val="20"/>
        </w:numPr>
        <w:contextualSpacing w:val="0"/>
        <w:jc w:val="both"/>
        <w:rPr>
          <w:rFonts w:ascii="Century Gothic" w:hAnsi="Century Gothic"/>
          <w:lang w:val="en-GB"/>
        </w:rPr>
      </w:pPr>
      <w:r>
        <w:rPr>
          <w:rFonts w:ascii="Century Gothic" w:hAnsi="Century Gothic"/>
          <w:lang w:val="en-GB"/>
        </w:rPr>
        <w:t>A progress bar shows the battery level, in red if &lt; 10 % in green if &gt; 10%</w:t>
      </w:r>
    </w:p>
    <w:p w:rsidR="00E1615A" w:rsidRDefault="00E1615A" w:rsidP="00015949">
      <w:pPr>
        <w:pStyle w:val="ListParagraph"/>
        <w:numPr>
          <w:ilvl w:val="1"/>
          <w:numId w:val="20"/>
        </w:numPr>
        <w:contextualSpacing w:val="0"/>
        <w:jc w:val="both"/>
        <w:rPr>
          <w:rFonts w:ascii="Century Gothic" w:hAnsi="Century Gothic"/>
          <w:lang w:val="en-GB"/>
        </w:rPr>
      </w:pPr>
      <w:r>
        <w:rPr>
          <w:rFonts w:ascii="Century Gothic" w:hAnsi="Century Gothic"/>
          <w:lang w:val="en-GB"/>
        </w:rPr>
        <w:t>The battery level is given in % on the right</w:t>
      </w:r>
    </w:p>
    <w:p w:rsidR="00E1615A" w:rsidRDefault="00E1615A" w:rsidP="00015949">
      <w:pPr>
        <w:pStyle w:val="ListParagraph"/>
        <w:contextualSpacing w:val="0"/>
        <w:jc w:val="both"/>
        <w:rPr>
          <w:rFonts w:ascii="Century Gothic" w:hAnsi="Century Gothic"/>
          <w:lang w:val="en-GB"/>
        </w:rPr>
      </w:pP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Supercapacitor Level </w:t>
      </w:r>
    </w:p>
    <w:p w:rsidR="00E1615A" w:rsidRDefault="00E1615A" w:rsidP="00D1216F">
      <w:pPr>
        <w:pStyle w:val="ListParagraph"/>
        <w:numPr>
          <w:ilvl w:val="0"/>
          <w:numId w:val="20"/>
        </w:numPr>
        <w:contextualSpacing w:val="0"/>
        <w:jc w:val="both"/>
        <w:rPr>
          <w:rFonts w:ascii="Century Gothic" w:hAnsi="Century Gothic"/>
          <w:lang w:val="en-GB"/>
        </w:rPr>
      </w:pPr>
      <w:r>
        <w:rPr>
          <w:rFonts w:ascii="Century Gothic" w:hAnsi="Century Gothic"/>
          <w:lang w:val="en-GB"/>
        </w:rPr>
        <w:t>Threshold battery applied</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Activation Depth measured </w:t>
      </w:r>
    </w:p>
    <w:p w:rsidR="00E1615A"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 xml:space="preserve">Max measured Depth </w:t>
      </w:r>
    </w:p>
    <w:p w:rsidR="00E1615A" w:rsidRPr="005A10E9" w:rsidRDefault="00E1615A" w:rsidP="00D1216F">
      <w:pPr>
        <w:pStyle w:val="ListParagraph"/>
        <w:numPr>
          <w:ilvl w:val="0"/>
          <w:numId w:val="20"/>
        </w:numPr>
        <w:contextualSpacing w:val="0"/>
        <w:jc w:val="both"/>
        <w:rPr>
          <w:rFonts w:ascii="Century Gothic" w:hAnsi="Century Gothic"/>
          <w:lang w:val="en-GB"/>
        </w:rPr>
      </w:pPr>
      <w:r w:rsidRPr="00DB3006">
        <w:rPr>
          <w:rFonts w:ascii="Century Gothic" w:hAnsi="Century Gothic"/>
          <w:lang w:val="en-GB"/>
        </w:rPr>
        <w:t>Serial number of the SRD.</w:t>
      </w:r>
    </w:p>
    <w:p w:rsidR="00E1615A" w:rsidRPr="005A10E9" w:rsidRDefault="00E1615A" w:rsidP="00D1216F">
      <w:pPr>
        <w:autoSpaceDE w:val="0"/>
        <w:autoSpaceDN w:val="0"/>
        <w:adjustRightInd w:val="0"/>
        <w:spacing w:before="100" w:after="100"/>
        <w:jc w:val="both"/>
        <w:rPr>
          <w:rFonts w:ascii="Century Gothic" w:hAnsi="Century Gothic"/>
          <w:lang w:val="en-GB"/>
        </w:rPr>
      </w:pPr>
    </w:p>
    <w:p w:rsidR="00E1615A" w:rsidRPr="005A10E9" w:rsidRDefault="00E1615A" w:rsidP="00D1216F">
      <w:pPr>
        <w:jc w:val="both"/>
        <w:rPr>
          <w:rFonts w:ascii="Century Gothic" w:hAnsi="Century Gothic"/>
          <w:sz w:val="20"/>
          <w:szCs w:val="20"/>
          <w:lang w:val="en-GB"/>
        </w:rPr>
      </w:pPr>
      <w:r w:rsidRPr="00DB3006">
        <w:rPr>
          <w:rFonts w:ascii="Century Gothic" w:hAnsi="Century Gothic"/>
          <w:b/>
          <w:sz w:val="20"/>
          <w:szCs w:val="20"/>
          <w:lang w:val="en-GB"/>
        </w:rPr>
        <w:t>Remark</w:t>
      </w:r>
      <w:r>
        <w:rPr>
          <w:rFonts w:ascii="Century Gothic" w:hAnsi="Century Gothic"/>
          <w:b/>
          <w:sz w:val="20"/>
          <w:szCs w:val="20"/>
          <w:lang w:val="en-GB"/>
        </w:rPr>
        <w:t xml:space="preserve"> 1</w:t>
      </w:r>
      <w:r w:rsidRPr="00DB3006">
        <w:rPr>
          <w:rFonts w:ascii="Century Gothic" w:hAnsi="Century Gothic"/>
          <w:sz w:val="20"/>
          <w:szCs w:val="20"/>
          <w:lang w:val="en-GB"/>
        </w:rPr>
        <w:t>: data (written or read) are stored in csv format on a .txt file</w:t>
      </w:r>
      <w:r>
        <w:rPr>
          <w:rFonts w:ascii="Century Gothic" w:hAnsi="Century Gothic"/>
          <w:sz w:val="20"/>
          <w:szCs w:val="20"/>
          <w:lang w:val="en-GB"/>
        </w:rPr>
        <w:t xml:space="preserve"> (by default the filename is called LogBox)</w:t>
      </w:r>
      <w:r w:rsidRPr="00DB3006">
        <w:rPr>
          <w:rFonts w:ascii="Century Gothic" w:hAnsi="Century Gothic"/>
          <w:sz w:val="20"/>
          <w:szCs w:val="20"/>
          <w:lang w:val="en-GB"/>
        </w:rPr>
        <w:t>. The Default pa</w:t>
      </w:r>
      <w:r>
        <w:rPr>
          <w:rFonts w:ascii="Century Gothic" w:hAnsi="Century Gothic"/>
          <w:sz w:val="20"/>
          <w:szCs w:val="20"/>
          <w:lang w:val="en-GB"/>
        </w:rPr>
        <w:t>th is the same than Config_SRDV1.00</w:t>
      </w:r>
      <w:r w:rsidRPr="00DB3006">
        <w:rPr>
          <w:rFonts w:ascii="Century Gothic" w:hAnsi="Century Gothic"/>
          <w:sz w:val="20"/>
          <w:szCs w:val="20"/>
          <w:lang w:val="en-GB"/>
        </w:rPr>
        <w:t xml:space="preserve">.EXE. The data are displayed on Standalone Box page </w:t>
      </w:r>
      <w:r>
        <w:rPr>
          <w:rFonts w:ascii="Century Gothic" w:hAnsi="Century Gothic"/>
          <w:sz w:val="20"/>
          <w:szCs w:val="20"/>
          <w:lang w:val="en-GB"/>
        </w:rPr>
        <w:t xml:space="preserve">(see below) </w:t>
      </w:r>
      <w:r w:rsidRPr="00DB3006">
        <w:rPr>
          <w:rFonts w:ascii="Century Gothic" w:hAnsi="Century Gothic"/>
          <w:sz w:val="20"/>
          <w:szCs w:val="20"/>
          <w:lang w:val="en-GB"/>
        </w:rPr>
        <w:t>and listed for each operation o</w:t>
      </w:r>
      <w:r>
        <w:rPr>
          <w:rFonts w:ascii="Century Gothic" w:hAnsi="Century Gothic"/>
          <w:sz w:val="20"/>
          <w:szCs w:val="20"/>
          <w:lang w:val="en-GB"/>
        </w:rPr>
        <w:t>n P-cone (data written or read).</w:t>
      </w:r>
    </w:p>
    <w:p w:rsidR="00E1615A" w:rsidRDefault="00E1615A" w:rsidP="00CB5EC1">
      <w:pPr>
        <w:autoSpaceDE w:val="0"/>
        <w:autoSpaceDN w:val="0"/>
        <w:adjustRightInd w:val="0"/>
        <w:spacing w:before="100" w:after="100"/>
        <w:jc w:val="center"/>
        <w:rPr>
          <w:rFonts w:ascii="Century Gothic" w:hAnsi="Century Gothic"/>
          <w:lang w:val="en-GB"/>
        </w:rPr>
      </w:pPr>
      <w:r w:rsidRPr="0064090D">
        <w:rPr>
          <w:rFonts w:ascii="Century Gothic" w:hAnsi="Century Gothic"/>
          <w:lang w:val="en-GB"/>
        </w:rPr>
        <w:pict>
          <v:shape id="_x0000_i1036" type="#_x0000_t75" style="width:420pt;height:218.25pt">
            <v:imagedata r:id="rId15" o:title=""/>
          </v:shape>
        </w:pict>
      </w:r>
    </w:p>
    <w:p w:rsidR="00E1615A" w:rsidRDefault="00E1615A" w:rsidP="00D1216F">
      <w:pPr>
        <w:autoSpaceDE w:val="0"/>
        <w:autoSpaceDN w:val="0"/>
        <w:adjustRightInd w:val="0"/>
        <w:spacing w:before="100" w:after="100"/>
        <w:jc w:val="both"/>
        <w:rPr>
          <w:rFonts w:ascii="Century Gothic" w:hAnsi="Century Gothic"/>
          <w:lang w:val="en-GB"/>
        </w:rPr>
      </w:pPr>
    </w:p>
    <w:p w:rsidR="00E1615A" w:rsidRPr="005A10E9" w:rsidRDefault="00E1615A" w:rsidP="00D1216F">
      <w:pPr>
        <w:jc w:val="both"/>
        <w:rPr>
          <w:rFonts w:ascii="Century Gothic" w:hAnsi="Century Gothic"/>
          <w:lang w:val="en-GB"/>
        </w:rPr>
      </w:pPr>
      <w:r>
        <w:rPr>
          <w:rFonts w:ascii="Century Gothic" w:hAnsi="Century Gothic"/>
          <w:lang w:val="en-GB"/>
        </w:rPr>
        <w:br w:type="page"/>
      </w:r>
    </w:p>
    <w:p w:rsidR="00E1615A" w:rsidRPr="00DB3006" w:rsidRDefault="00E1615A" w:rsidP="00D1216F">
      <w:pPr>
        <w:jc w:val="both"/>
        <w:rPr>
          <w:rFonts w:ascii="Century Gothic" w:hAnsi="Century Gothic"/>
          <w:b/>
          <w:sz w:val="20"/>
          <w:szCs w:val="20"/>
          <w:lang w:val="en-GB"/>
        </w:rPr>
      </w:pPr>
      <w:r w:rsidRPr="00DB3006">
        <w:rPr>
          <w:rFonts w:ascii="Century Gothic" w:hAnsi="Century Gothic"/>
          <w:b/>
          <w:sz w:val="20"/>
          <w:szCs w:val="20"/>
          <w:lang w:val="en-GB"/>
        </w:rPr>
        <w:t>Remark</w:t>
      </w:r>
      <w:r>
        <w:rPr>
          <w:rFonts w:ascii="Century Gothic" w:hAnsi="Century Gothic"/>
          <w:b/>
          <w:sz w:val="20"/>
          <w:szCs w:val="20"/>
          <w:lang w:val="en-GB"/>
        </w:rPr>
        <w:t xml:space="preserve"> 2</w:t>
      </w:r>
      <w:r w:rsidRPr="00DB3006">
        <w:rPr>
          <w:rFonts w:ascii="Century Gothic" w:hAnsi="Century Gothic"/>
          <w:b/>
          <w:sz w:val="20"/>
          <w:szCs w:val="20"/>
          <w:lang w:val="en-GB"/>
        </w:rPr>
        <w:t xml:space="preserve">: </w:t>
      </w:r>
    </w:p>
    <w:p w:rsidR="00E1615A" w:rsidRPr="00DB3006" w:rsidRDefault="00E1615A" w:rsidP="00D1216F">
      <w:pPr>
        <w:jc w:val="both"/>
        <w:rPr>
          <w:rFonts w:ascii="Century Gothic" w:hAnsi="Century Gothic"/>
          <w:sz w:val="20"/>
          <w:szCs w:val="20"/>
          <w:lang w:val="en-GB"/>
        </w:rPr>
      </w:pPr>
      <w:r w:rsidRPr="00DB3006">
        <w:rPr>
          <w:rFonts w:ascii="Century Gothic" w:hAnsi="Century Gothic"/>
          <w:sz w:val="20"/>
          <w:szCs w:val="20"/>
          <w:lang w:val="en-GB"/>
        </w:rPr>
        <w:t xml:space="preserve">When you plug the device on tablet (or computer) and open the "StandaloneBox" page, the date and time of the electronic device </w:t>
      </w:r>
      <w:r>
        <w:rPr>
          <w:rFonts w:ascii="Century Gothic" w:hAnsi="Century Gothic"/>
          <w:sz w:val="20"/>
          <w:szCs w:val="20"/>
          <w:lang w:val="en-GB"/>
        </w:rPr>
        <w:t>is</w:t>
      </w:r>
      <w:r w:rsidRPr="00DB3006">
        <w:rPr>
          <w:rFonts w:ascii="Century Gothic" w:hAnsi="Century Gothic"/>
          <w:sz w:val="20"/>
          <w:szCs w:val="20"/>
          <w:lang w:val="en-GB"/>
        </w:rPr>
        <w:t xml:space="preserve"> updated.</w:t>
      </w:r>
    </w:p>
    <w:p w:rsidR="00E1615A" w:rsidRPr="00DB3006" w:rsidRDefault="00E1615A">
      <w:pPr>
        <w:rPr>
          <w:rFonts w:ascii="Century Gothic" w:hAnsi="Century Gothic"/>
          <w:sz w:val="22"/>
          <w:szCs w:val="22"/>
          <w:lang w:val="en-GB"/>
        </w:rPr>
      </w:pPr>
    </w:p>
    <w:p w:rsidR="00E1615A" w:rsidRPr="00DB3006" w:rsidRDefault="00E1615A" w:rsidP="00BF2DB0">
      <w:pPr>
        <w:jc w:val="both"/>
        <w:rPr>
          <w:rFonts w:ascii="Century Gothic" w:hAnsi="Century Gothic"/>
          <w:lang w:val="en-GB"/>
        </w:rPr>
      </w:pPr>
    </w:p>
    <w:p w:rsidR="00E1615A" w:rsidRPr="00DB3006" w:rsidRDefault="00E1615A" w:rsidP="0099486E">
      <w:pPr>
        <w:pStyle w:val="ListParagraph"/>
        <w:numPr>
          <w:ilvl w:val="0"/>
          <w:numId w:val="18"/>
        </w:numPr>
        <w:rPr>
          <w:rFonts w:ascii="Century Gothic" w:hAnsi="Century Gothic"/>
          <w:b/>
          <w:bCs/>
          <w:color w:val="404040"/>
          <w:szCs w:val="20"/>
          <w:lang w:val="en-GB"/>
        </w:rPr>
      </w:pPr>
      <w:r w:rsidRPr="00DB3006">
        <w:rPr>
          <w:rFonts w:ascii="Century Gothic" w:hAnsi="Century Gothic"/>
          <w:b/>
          <w:bCs/>
          <w:color w:val="404040"/>
          <w:szCs w:val="20"/>
          <w:lang w:val="en-GB"/>
        </w:rPr>
        <w:t>Standalone mode</w:t>
      </w:r>
    </w:p>
    <w:p w:rsidR="00E1615A" w:rsidRPr="00DB3006" w:rsidRDefault="00E1615A" w:rsidP="0099486E">
      <w:pPr>
        <w:pStyle w:val="ListParagraph"/>
        <w:rPr>
          <w:rFonts w:ascii="Century Gothic" w:hAnsi="Century Gothic"/>
          <w:b/>
          <w:bCs/>
          <w:color w:val="404040"/>
          <w:szCs w:val="20"/>
          <w:lang w:val="en-GB"/>
        </w:rPr>
      </w:pPr>
    </w:p>
    <w:p w:rsidR="00E1615A" w:rsidRDefault="00E1615A" w:rsidP="00455179">
      <w:pPr>
        <w:jc w:val="both"/>
        <w:rPr>
          <w:rFonts w:ascii="Century Gothic" w:hAnsi="Century Gothic"/>
          <w:lang w:val="en-GB"/>
        </w:rPr>
      </w:pPr>
      <w:r w:rsidRPr="00DB3006">
        <w:rPr>
          <w:rFonts w:ascii="Century Gothic" w:hAnsi="Century Gothic"/>
          <w:lang w:val="en-GB"/>
        </w:rPr>
        <w:t xml:space="preserve">The </w:t>
      </w:r>
      <w:r>
        <w:rPr>
          <w:rFonts w:ascii="Century Gothic" w:hAnsi="Century Gothic"/>
          <w:lang w:val="en-GB"/>
        </w:rPr>
        <w:t xml:space="preserve">standalone </w:t>
      </w:r>
      <w:r w:rsidRPr="00DB3006">
        <w:rPr>
          <w:rFonts w:ascii="Century Gothic" w:hAnsi="Century Gothic"/>
          <w:lang w:val="en-GB"/>
        </w:rPr>
        <w:t xml:space="preserve">device is powered by its internal battery and by default is in a low mode power. </w:t>
      </w:r>
      <w:r>
        <w:rPr>
          <w:rFonts w:ascii="Century Gothic" w:hAnsi="Century Gothic"/>
          <w:lang w:val="en-GB"/>
        </w:rPr>
        <w:t>A</w:t>
      </w:r>
      <w:r w:rsidRPr="00DB3006">
        <w:rPr>
          <w:rFonts w:ascii="Century Gothic" w:hAnsi="Century Gothic"/>
          <w:lang w:val="en-GB"/>
        </w:rPr>
        <w:t xml:space="preserve"> simple pressure on READ or WRITE </w:t>
      </w:r>
      <w:r>
        <w:rPr>
          <w:rFonts w:ascii="Century Gothic" w:hAnsi="Century Gothic"/>
          <w:lang w:val="en-GB"/>
        </w:rPr>
        <w:t xml:space="preserve">button wake up </w:t>
      </w:r>
      <w:r w:rsidRPr="00DB3006">
        <w:rPr>
          <w:rFonts w:ascii="Century Gothic" w:hAnsi="Century Gothic"/>
          <w:lang w:val="en-GB"/>
        </w:rPr>
        <w:t>the device</w:t>
      </w:r>
      <w:r>
        <w:rPr>
          <w:rFonts w:ascii="Century Gothic" w:hAnsi="Century Gothic"/>
          <w:lang w:val="en-GB"/>
        </w:rPr>
        <w:t>.</w:t>
      </w:r>
    </w:p>
    <w:p w:rsidR="00E1615A" w:rsidRDefault="00E1615A" w:rsidP="00455179">
      <w:pPr>
        <w:jc w:val="both"/>
        <w:rPr>
          <w:rFonts w:ascii="Century Gothic" w:hAnsi="Century Gothic"/>
          <w:lang w:val="en-GB"/>
        </w:rPr>
      </w:pPr>
    </w:p>
    <w:p w:rsidR="00E1615A" w:rsidRDefault="00E1615A" w:rsidP="00455179">
      <w:pPr>
        <w:jc w:val="both"/>
        <w:rPr>
          <w:rFonts w:ascii="Century Gothic" w:hAnsi="Century Gothic"/>
          <w:lang w:val="en-GB"/>
        </w:rPr>
      </w:pPr>
      <w:r>
        <w:rPr>
          <w:rFonts w:ascii="Century Gothic" w:hAnsi="Century Gothic"/>
          <w:lang w:val="en-GB"/>
        </w:rPr>
        <w:t>The standalone device embeds an antenna on the back of the box, so the device can be located directly on the top of the SRD body, in front of the communication antenna of the electronic board.</w:t>
      </w:r>
    </w:p>
    <w:p w:rsidR="00E1615A" w:rsidRPr="00DB3006" w:rsidRDefault="00E1615A" w:rsidP="00455179">
      <w:pPr>
        <w:jc w:val="both"/>
        <w:rPr>
          <w:rFonts w:ascii="Century Gothic" w:hAnsi="Century Gothic"/>
          <w:lang w:val="en-GB"/>
        </w:rPr>
      </w:pPr>
      <w:r>
        <w:rPr>
          <w:rFonts w:ascii="Century Gothic" w:hAnsi="Century Gothic"/>
          <w:lang w:val="en-GB"/>
        </w:rPr>
        <w:t>This embedded antenna may have a weak communication (and is more difficult to locate properly). We recommend the use of deported antenna that have better RFID sensitivity and offer better positioning on the SRD body.</w:t>
      </w:r>
    </w:p>
    <w:p w:rsidR="00E1615A"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 xml:space="preserve">The button “READ” </w:t>
      </w:r>
      <w:r>
        <w:rPr>
          <w:rFonts w:ascii="Century Gothic" w:hAnsi="Century Gothic"/>
          <w:lang w:val="en-GB"/>
        </w:rPr>
        <w:t>records</w:t>
      </w:r>
      <w:r w:rsidRPr="00DB3006">
        <w:rPr>
          <w:rFonts w:ascii="Century Gothic" w:hAnsi="Century Gothic"/>
          <w:lang w:val="en-GB"/>
        </w:rPr>
        <w:t xml:space="preserve"> </w:t>
      </w:r>
      <w:r>
        <w:rPr>
          <w:rFonts w:ascii="Century Gothic" w:hAnsi="Century Gothic"/>
          <w:lang w:val="en-GB"/>
        </w:rPr>
        <w:t>a set of</w:t>
      </w:r>
      <w:r w:rsidRPr="00DB3006">
        <w:rPr>
          <w:rFonts w:ascii="Century Gothic" w:hAnsi="Century Gothic"/>
          <w:lang w:val="en-GB"/>
        </w:rPr>
        <w:t xml:space="preserve"> data </w:t>
      </w:r>
      <w:r>
        <w:rPr>
          <w:rFonts w:ascii="Century Gothic" w:hAnsi="Century Gothic"/>
          <w:lang w:val="en-GB"/>
        </w:rPr>
        <w:t>from</w:t>
      </w:r>
      <w:r w:rsidRPr="00DB3006">
        <w:rPr>
          <w:rFonts w:ascii="Century Gothic" w:hAnsi="Century Gothic"/>
          <w:lang w:val="en-GB"/>
        </w:rPr>
        <w:t xml:space="preserve"> the P-cone memory in standalone device memory. </w:t>
      </w:r>
      <w:r>
        <w:rPr>
          <w:rFonts w:ascii="Century Gothic" w:hAnsi="Century Gothic"/>
          <w:lang w:val="en-GB"/>
        </w:rPr>
        <w:t xml:space="preserve">After a read operation, the results (error code if any and activation depth) are </w:t>
      </w:r>
      <w:r w:rsidRPr="00DB3006">
        <w:rPr>
          <w:rFonts w:ascii="Century Gothic" w:hAnsi="Century Gothic"/>
          <w:lang w:val="en-GB"/>
        </w:rPr>
        <w:t xml:space="preserve">displayed </w:t>
      </w:r>
      <w:r>
        <w:rPr>
          <w:rFonts w:ascii="Century Gothic" w:hAnsi="Century Gothic"/>
          <w:lang w:val="en-GB"/>
        </w:rPr>
        <w:t>during</w:t>
      </w:r>
      <w:r w:rsidRPr="00DB3006">
        <w:rPr>
          <w:rFonts w:ascii="Century Gothic" w:hAnsi="Century Gothic"/>
          <w:lang w:val="en-GB"/>
        </w:rPr>
        <w:t xml:space="preserve"> 3 seconds.</w:t>
      </w:r>
    </w:p>
    <w:p w:rsidR="00E1615A" w:rsidRPr="00DB3006"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The button “WRITE” writ</w:t>
      </w:r>
      <w:r>
        <w:rPr>
          <w:rFonts w:ascii="Century Gothic" w:hAnsi="Century Gothic"/>
          <w:lang w:val="en-GB"/>
        </w:rPr>
        <w:t>e</w:t>
      </w:r>
      <w:r w:rsidRPr="00DB3006">
        <w:rPr>
          <w:rFonts w:ascii="Century Gothic" w:hAnsi="Century Gothic"/>
          <w:lang w:val="en-GB"/>
        </w:rPr>
        <w:t xml:space="preserve"> data (activation depth and low pass filter) inside the P-cone memory.</w:t>
      </w:r>
    </w:p>
    <w:p w:rsidR="00E1615A" w:rsidRPr="00DB3006" w:rsidRDefault="00E1615A" w:rsidP="00455179">
      <w:pPr>
        <w:jc w:val="both"/>
        <w:rPr>
          <w:rFonts w:ascii="Century Gothic" w:hAnsi="Century Gothic"/>
          <w:lang w:val="en-GB"/>
        </w:rPr>
      </w:pPr>
      <w:r w:rsidRPr="00DB3006">
        <w:rPr>
          <w:rFonts w:ascii="Century Gothic" w:hAnsi="Century Gothic"/>
          <w:lang w:val="en-GB"/>
        </w:rPr>
        <w:t xml:space="preserve">The result of a WRITE operation is displayed </w:t>
      </w:r>
      <w:r>
        <w:rPr>
          <w:rFonts w:ascii="Century Gothic" w:hAnsi="Century Gothic"/>
          <w:lang w:val="en-GB"/>
        </w:rPr>
        <w:t>during</w:t>
      </w:r>
      <w:r w:rsidRPr="00DB3006">
        <w:rPr>
          <w:rFonts w:ascii="Century Gothic" w:hAnsi="Century Gothic"/>
          <w:lang w:val="en-GB"/>
        </w:rPr>
        <w:t xml:space="preserve"> 3 seconds.</w:t>
      </w:r>
    </w:p>
    <w:p w:rsidR="00E1615A" w:rsidRPr="00DB3006" w:rsidRDefault="00E1615A" w:rsidP="00455179">
      <w:pPr>
        <w:jc w:val="both"/>
        <w:rPr>
          <w:rFonts w:ascii="Century Gothic" w:hAnsi="Century Gothic"/>
          <w:lang w:val="en-GB"/>
        </w:rPr>
      </w:pPr>
    </w:p>
    <w:p w:rsidR="00E1615A" w:rsidRPr="00DB3006" w:rsidRDefault="00E1615A" w:rsidP="00F17A7C">
      <w:pPr>
        <w:jc w:val="center"/>
        <w:rPr>
          <w:rFonts w:ascii="Century Gothic" w:hAnsi="Century Gothic"/>
          <w:lang w:val="en-GB"/>
        </w:rPr>
      </w:pPr>
      <w:r>
        <w:rPr>
          <w:noProof/>
        </w:rPr>
        <w:pict>
          <v:shape id="Connecteur droit avec flèche 636" o:spid="_x0000_s1072" type="#_x0000_t32" style="position:absolute;left:0;text-align:left;margin-left:110.6pt;margin-top:78.65pt;width:87.75pt;height:15.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">
            <v:stroke endarrow="block"/>
          </v:shape>
        </w:pict>
      </w:r>
      <w:r>
        <w:rPr>
          <w:noProof/>
        </w:rPr>
        <w:pict>
          <v:shape id="Connecteur droit avec flèche 637" o:spid="_x0000_s1073" type="#_x0000_t32" style="position:absolute;left:0;text-align:left;margin-left:213.35pt;margin-top:77.15pt;width:123.75pt;height:21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">
            <v:stroke endarrow="block"/>
          </v:shape>
        </w:pict>
      </w:r>
      <w:r>
        <w:rPr>
          <w:noProof/>
        </w:rPr>
        <w:pict>
          <v:shape id="Zone de texte 635" o:spid="_x0000_s1074" type="#_x0000_t202" style="position:absolute;left:0;text-align:left;margin-left:34.15pt;margin-top:64.1pt;width:88.5pt;height:26.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" stroked="f" strokeweight=".5pt">
            <v:textbox style="mso-next-textbox:#Zone de texte 635">
              <w:txbxContent>
                <w:p w:rsidR="00E1615A" w:rsidRPr="007C384E" w:rsidRDefault="00E1615A" w:rsidP="00456B8F">
                  <w:pPr>
                    <w:rPr>
                      <w:rFonts w:ascii="Century Gothic" w:hAnsi="Century Gothic"/>
                      <w:lang w:val="en-US"/>
                    </w:rPr>
                  </w:pPr>
                  <w:r>
                    <w:rPr>
                      <w:rFonts w:ascii="Century Gothic" w:hAnsi="Century Gothic"/>
                      <w:lang w:val="en-US"/>
                    </w:rPr>
                    <w:t>Red LED</w:t>
                  </w:r>
                </w:p>
              </w:txbxContent>
            </v:textbox>
          </v:shape>
        </w:pict>
      </w:r>
      <w:r>
        <w:rPr>
          <w:noProof/>
        </w:rPr>
        <w:pict>
          <v:shape id="Zone de texte 634" o:spid="_x0000_s1075" type="#_x0000_t202" style="position:absolute;left:0;text-align:left;margin-left:331.9pt;margin-top:64.1pt;width:88.5pt;height:26.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" stroked="f" strokeweight=".5pt">
            <v:textbox style="mso-next-textbox:#Zone de texte 634">
              <w:txbxContent>
                <w:p w:rsidR="00E1615A" w:rsidRPr="007C384E" w:rsidRDefault="00E1615A" w:rsidP="00456B8F">
                  <w:pPr>
                    <w:rPr>
                      <w:rFonts w:ascii="Century Gothic" w:hAnsi="Century Gothic"/>
                      <w:lang w:val="en-US"/>
                    </w:rPr>
                  </w:pPr>
                  <w:r>
                    <w:rPr>
                      <w:rFonts w:ascii="Century Gothic" w:hAnsi="Century Gothic"/>
                      <w:lang w:val="en-US"/>
                    </w:rPr>
                    <w:t>Green LED</w:t>
                  </w:r>
                </w:p>
              </w:txbxContent>
            </v:textbox>
          </v:shape>
        </w:pict>
      </w:r>
      <w:r>
        <w:rPr>
          <w:noProof/>
        </w:rPr>
        <w:pict>
          <v:shape id="Zone de texte 632" o:spid="_x0000_s1076" type="#_x0000_t202" style="position:absolute;left:0;text-align:left;margin-left:22.1pt;margin-top:104.15pt;width:96.75pt;height:26.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" stroked="f" strokeweight=".5pt">
            <v:textbox style="mso-next-textbox:#Zone de texte 632">
              <w:txbxContent>
                <w:p w:rsidR="00E1615A" w:rsidRPr="007C384E" w:rsidRDefault="00E1615A" w:rsidP="00456B8F">
                  <w:pPr>
                    <w:rPr>
                      <w:rFonts w:ascii="Century Gothic" w:hAnsi="Century Gothic"/>
                      <w:lang w:val="en-US"/>
                    </w:rPr>
                  </w:pPr>
                  <w:r>
                    <w:rPr>
                      <w:rFonts w:ascii="Century Gothic" w:hAnsi="Century Gothic"/>
                      <w:lang w:val="en-US"/>
                    </w:rPr>
                    <w:t xml:space="preserve">Read </w:t>
                  </w:r>
                  <w:r w:rsidRPr="00456B8F">
                    <w:rPr>
                      <w:rFonts w:ascii="Century Gothic" w:hAnsi="Century Gothic"/>
                      <w:lang w:val="en-US"/>
                    </w:rPr>
                    <w:t>button</w:t>
                  </w:r>
                </w:p>
              </w:txbxContent>
            </v:textbox>
          </v:shape>
        </w:pict>
      </w:r>
      <w:r>
        <w:rPr>
          <w:noProof/>
        </w:rPr>
        <w:pict>
          <v:shape id="Zone de texte 633" o:spid="_x0000_s1077" type="#_x0000_t202" style="position:absolute;left:0;text-align:left;margin-left:332.65pt;margin-top:93.3pt;width:88.5pt;height:26.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" stroked="f" strokeweight=".5pt">
            <v:textbox style="mso-next-textbox:#Zone de texte 633">
              <w:txbxContent>
                <w:p w:rsidR="00E1615A" w:rsidRPr="007C384E" w:rsidRDefault="00E1615A" w:rsidP="00456B8F">
                  <w:pPr>
                    <w:rPr>
                      <w:rFonts w:ascii="Century Gothic" w:hAnsi="Century Gothic"/>
                      <w:lang w:val="en-US"/>
                    </w:rPr>
                  </w:pPr>
                  <w:r>
                    <w:rPr>
                      <w:rFonts w:ascii="Century Gothic" w:hAnsi="Century Gothic"/>
                      <w:lang w:val="en-US"/>
                    </w:rPr>
                    <w:t xml:space="preserve">Write </w:t>
                  </w:r>
                  <w:r w:rsidRPr="00456B8F">
                    <w:rPr>
                      <w:rFonts w:ascii="Century Gothic" w:hAnsi="Century Gothic"/>
                      <w:lang w:val="en-US"/>
                    </w:rPr>
                    <w:t>button</w:t>
                  </w:r>
                </w:p>
              </w:txbxContent>
            </v:textbox>
          </v:shape>
        </w:pict>
      </w:r>
      <w:r>
        <w:rPr>
          <w:noProof/>
        </w:rPr>
        <w:pict>
          <v:shape id="Connecteur droit avec flèche 630" o:spid="_x0000_s1078" type="#_x0000_t32" style="position:absolute;left:0;text-align:left;margin-left:118.85pt;margin-top:115.4pt;width:75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">
            <v:stroke endarrow="block"/>
          </v:shape>
        </w:pict>
      </w:r>
      <w:r>
        <w:rPr>
          <w:noProof/>
        </w:rPr>
        <w:pict>
          <v:shape id="Connecteur droit avec flèche 631" o:spid="_x0000_s1079" type="#_x0000_t32" style="position:absolute;left:0;text-align:left;margin-left:247.85pt;margin-top:104.9pt;width:84pt;height: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">
            <v:stroke endarrow="block"/>
          </v:shape>
        </w:pict>
      </w:r>
      <w:r>
        <w:rPr>
          <w:noProof/>
        </w:rPr>
        <w:pict>
          <v:shape id="_x0000_i1037" type="#_x0000_t75" style="width:183pt;height:4in;visibility:visible">
            <v:imagedata r:id="rId9" o:title="" croptop="8855f" cropbottom="20039f" cropleft="40176f" cropright="17542f"/>
          </v:shape>
        </w:pict>
      </w:r>
    </w:p>
    <w:p w:rsidR="00E1615A" w:rsidRPr="00DB3006"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The red and green LEDs are used to indicate the result of operation. The green one indicate</w:t>
      </w:r>
      <w:r>
        <w:rPr>
          <w:rFonts w:ascii="Century Gothic" w:hAnsi="Century Gothic"/>
          <w:lang w:val="en-GB"/>
        </w:rPr>
        <w:t>s</w:t>
      </w:r>
      <w:r w:rsidRPr="00294E95">
        <w:rPr>
          <w:rFonts w:ascii="Century Gothic" w:hAnsi="Century Gothic"/>
          <w:lang w:val="en-GB"/>
        </w:rPr>
        <w:t xml:space="preserve"> a success and the red one indicate</w:t>
      </w:r>
      <w:r>
        <w:rPr>
          <w:rFonts w:ascii="Century Gothic" w:hAnsi="Century Gothic"/>
          <w:lang w:val="en-GB"/>
        </w:rPr>
        <w:t>s</w:t>
      </w:r>
      <w:r w:rsidRPr="00DB3006">
        <w:rPr>
          <w:rFonts w:ascii="Century Gothic" w:hAnsi="Century Gothic"/>
          <w:lang w:val="en-GB"/>
        </w:rPr>
        <w:t xml:space="preserve"> an error (see Troubleshooting chapter).</w:t>
      </w:r>
    </w:p>
    <w:p w:rsidR="00E1615A" w:rsidRPr="00DB3006" w:rsidRDefault="00E1615A" w:rsidP="00455179">
      <w:pPr>
        <w:jc w:val="both"/>
        <w:rPr>
          <w:rFonts w:ascii="Century Gothic" w:hAnsi="Century Gothic"/>
          <w:lang w:val="en-GB"/>
        </w:rPr>
      </w:pPr>
    </w:p>
    <w:p w:rsidR="00E1615A"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To get RFID communication, whatever the READ or WRITE operation, you have to maintain a pressure on button, waiting for display of configured activation depth with no errors displayed.</w:t>
      </w:r>
    </w:p>
    <w:p w:rsidR="00E1615A" w:rsidRPr="00DB3006"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So long as the communication is not established, an error is detected and displayed (see Troubleshooting chapter).</w:t>
      </w:r>
    </w:p>
    <w:p w:rsidR="00E1615A" w:rsidRPr="00DB3006" w:rsidRDefault="00E1615A" w:rsidP="00455179">
      <w:pPr>
        <w:jc w:val="both"/>
        <w:rPr>
          <w:rFonts w:ascii="Century Gothic" w:hAnsi="Century Gothic"/>
          <w:lang w:val="en-GB"/>
        </w:rPr>
      </w:pPr>
    </w:p>
    <w:p w:rsidR="00E1615A" w:rsidRPr="00DB3006" w:rsidRDefault="00E1615A" w:rsidP="00455179">
      <w:pPr>
        <w:jc w:val="both"/>
        <w:rPr>
          <w:rFonts w:ascii="Century Gothic" w:hAnsi="Century Gothic"/>
          <w:lang w:val="en-GB"/>
        </w:rPr>
      </w:pPr>
      <w:r w:rsidRPr="00DB3006">
        <w:rPr>
          <w:rFonts w:ascii="Century Gothic" w:hAnsi="Century Gothic"/>
          <w:lang w:val="en-GB"/>
        </w:rPr>
        <w:t>Simultaneous pressure on READ and WRITE buttons displays</w:t>
      </w:r>
      <w:r>
        <w:rPr>
          <w:rFonts w:ascii="Century Gothic" w:hAnsi="Century Gothic"/>
          <w:lang w:val="en-GB"/>
        </w:rPr>
        <w:t xml:space="preserve"> alternatively</w:t>
      </w:r>
      <w:r w:rsidRPr="00DB3006">
        <w:rPr>
          <w:rFonts w:ascii="Century Gothic" w:hAnsi="Century Gothic"/>
          <w:lang w:val="en-GB"/>
        </w:rPr>
        <w:t xml:space="preserve"> the activation depth configured </w:t>
      </w:r>
      <w:r>
        <w:rPr>
          <w:rFonts w:ascii="Century Gothic" w:hAnsi="Century Gothic"/>
          <w:lang w:val="en-GB"/>
        </w:rPr>
        <w:t xml:space="preserve">and </w:t>
      </w:r>
      <w:r w:rsidRPr="00DB3006">
        <w:rPr>
          <w:rFonts w:ascii="Century Gothic" w:hAnsi="Century Gothic"/>
          <w:lang w:val="en-GB"/>
        </w:rPr>
        <w:t xml:space="preserve">then the battery </w:t>
      </w:r>
      <w:r>
        <w:rPr>
          <w:rFonts w:ascii="Century Gothic" w:hAnsi="Century Gothic"/>
          <w:lang w:val="en-GB"/>
        </w:rPr>
        <w:t xml:space="preserve">level </w:t>
      </w:r>
      <w:r w:rsidRPr="00DB3006">
        <w:rPr>
          <w:rFonts w:ascii="Century Gothic" w:hAnsi="Century Gothic"/>
          <w:lang w:val="en-GB"/>
        </w:rPr>
        <w:t>of standalone device.</w:t>
      </w:r>
    </w:p>
    <w:p w:rsidR="00E1615A" w:rsidRPr="00DB3006" w:rsidRDefault="00E1615A" w:rsidP="00BF2DB0">
      <w:pPr>
        <w:jc w:val="both"/>
        <w:rPr>
          <w:rFonts w:ascii="Century Gothic" w:hAnsi="Century Gothic"/>
          <w:lang w:val="en-GB"/>
        </w:rPr>
      </w:pPr>
    </w:p>
    <w:p w:rsidR="00E1615A" w:rsidRPr="00DB3006" w:rsidRDefault="00E1615A" w:rsidP="00900C03">
      <w:pPr>
        <w:pStyle w:val="Heading1"/>
        <w:rPr>
          <w:lang w:val="en-GB"/>
        </w:rPr>
      </w:pPr>
      <w:bookmarkStart w:id="14" w:name="_Toc439934161"/>
      <w:r w:rsidRPr="00DB3006">
        <w:rPr>
          <w:lang w:val="en-GB"/>
        </w:rPr>
        <w:t>GETTING STARTED with STANDALONE DEVICE</w:t>
      </w:r>
      <w:bookmarkEnd w:id="14"/>
      <w:r w:rsidRPr="00DB3006">
        <w:rPr>
          <w:lang w:val="en-GB"/>
        </w:rPr>
        <w:t xml:space="preserve"> </w:t>
      </w:r>
    </w:p>
    <w:p w:rsidR="00E1615A" w:rsidRPr="00DB3006" w:rsidRDefault="00E1615A" w:rsidP="006A3A46">
      <w:pPr>
        <w:widowControl w:val="0"/>
        <w:suppressAutoHyphens/>
        <w:jc w:val="both"/>
        <w:rPr>
          <w:rFonts w:ascii="Century Gothic" w:hAnsi="Century Gothic"/>
          <w:lang w:val="en-GB"/>
        </w:rPr>
      </w:pP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Plug the USB cable between Standalone device and computer.</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Pr>
          <w:rFonts w:ascii="Century Gothic" w:hAnsi="Century Gothic"/>
          <w:lang w:val="en-GB"/>
        </w:rPr>
        <w:t>Open ConfigV1.00</w:t>
      </w:r>
      <w:r w:rsidRPr="00DB3006">
        <w:rPr>
          <w:rFonts w:ascii="Century Gothic" w:hAnsi="Century Gothic"/>
          <w:lang w:val="en-GB"/>
        </w:rPr>
        <w:t xml:space="preserve"> software</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Click on the standalone box tab</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Configured the activation depth and the filter value</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Click on Configured Box to send data in standalone device memory.</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Unplug the USB cable</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Verify the activation depth configured pushing the READ and WRITE buttons simultaneous</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 xml:space="preserve">Connect the </w:t>
      </w:r>
      <w:r>
        <w:rPr>
          <w:rFonts w:ascii="Century Gothic" w:hAnsi="Century Gothic"/>
          <w:lang w:val="en-GB"/>
        </w:rPr>
        <w:t>deported</w:t>
      </w:r>
      <w:r w:rsidRPr="00DB3006">
        <w:rPr>
          <w:rFonts w:ascii="Century Gothic" w:hAnsi="Century Gothic"/>
          <w:lang w:val="en-GB"/>
        </w:rPr>
        <w:t xml:space="preserve"> RFID antenna if necessary (depends on your working situation)</w:t>
      </w:r>
    </w:p>
    <w:p w:rsidR="00E1615A" w:rsidRPr="00DB3006" w:rsidRDefault="00E1615A" w:rsidP="006A3A46">
      <w:pPr>
        <w:pStyle w:val="ListParagraph"/>
        <w:widowControl w:val="0"/>
        <w:numPr>
          <w:ilvl w:val="0"/>
          <w:numId w:val="21"/>
        </w:numPr>
        <w:suppressAutoHyphens/>
        <w:jc w:val="both"/>
        <w:rPr>
          <w:rFonts w:ascii="Century Gothic" w:hAnsi="Century Gothic"/>
          <w:lang w:val="en-GB"/>
        </w:rPr>
      </w:pPr>
      <w:r w:rsidRPr="00DB3006">
        <w:rPr>
          <w:rFonts w:ascii="Century Gothic" w:hAnsi="Century Gothic"/>
          <w:lang w:val="en-GB"/>
        </w:rPr>
        <w:t xml:space="preserve">To get a successful operation (read or write) you need to be close to the </w:t>
      </w:r>
      <w:r>
        <w:rPr>
          <w:rFonts w:ascii="Century Gothic" w:hAnsi="Century Gothic"/>
          <w:lang w:val="en-GB"/>
        </w:rPr>
        <w:t xml:space="preserve">SRD </w:t>
      </w:r>
      <w:r w:rsidRPr="00DB3006">
        <w:rPr>
          <w:rFonts w:ascii="Century Gothic" w:hAnsi="Century Gothic"/>
          <w:lang w:val="en-GB"/>
        </w:rPr>
        <w:t>P-</w:t>
      </w:r>
      <w:r>
        <w:rPr>
          <w:rFonts w:ascii="Century Gothic" w:hAnsi="Century Gothic"/>
          <w:lang w:val="en-GB"/>
        </w:rPr>
        <w:t>C</w:t>
      </w:r>
      <w:r w:rsidRPr="00DB3006">
        <w:rPr>
          <w:rFonts w:ascii="Century Gothic" w:hAnsi="Century Gothic"/>
          <w:lang w:val="en-GB"/>
        </w:rPr>
        <w:t xml:space="preserve">one. </w:t>
      </w:r>
      <w:r>
        <w:rPr>
          <w:rFonts w:ascii="Century Gothic" w:hAnsi="Century Gothic"/>
          <w:lang w:val="en-GB"/>
        </w:rPr>
        <w:t>Both</w:t>
      </w:r>
      <w:r w:rsidRPr="00DB3006">
        <w:rPr>
          <w:rFonts w:ascii="Century Gothic" w:hAnsi="Century Gothic"/>
          <w:lang w:val="en-GB"/>
        </w:rPr>
        <w:t xml:space="preserve"> RFID antennas (standalone device </w:t>
      </w:r>
      <w:r>
        <w:rPr>
          <w:rFonts w:ascii="Century Gothic" w:hAnsi="Century Gothic"/>
          <w:lang w:val="en-GB"/>
        </w:rPr>
        <w:t>and</w:t>
      </w:r>
      <w:r w:rsidRPr="00DB3006">
        <w:rPr>
          <w:rFonts w:ascii="Century Gothic" w:hAnsi="Century Gothic"/>
          <w:lang w:val="en-GB"/>
        </w:rPr>
        <w:t xml:space="preserve"> </w:t>
      </w:r>
      <w:r>
        <w:rPr>
          <w:rFonts w:ascii="Century Gothic" w:hAnsi="Century Gothic"/>
          <w:lang w:val="en-GB"/>
        </w:rPr>
        <w:t xml:space="preserve">SRD </w:t>
      </w:r>
      <w:r w:rsidRPr="00DB3006">
        <w:rPr>
          <w:rFonts w:ascii="Century Gothic" w:hAnsi="Century Gothic"/>
          <w:lang w:val="en-GB"/>
        </w:rPr>
        <w:t xml:space="preserve">P-cone) must be in the same axis and </w:t>
      </w:r>
      <w:r>
        <w:rPr>
          <w:rFonts w:ascii="Century Gothic" w:hAnsi="Century Gothic"/>
          <w:lang w:val="en-GB"/>
        </w:rPr>
        <w:t xml:space="preserve">a </w:t>
      </w:r>
      <w:r w:rsidRPr="00DB3006">
        <w:rPr>
          <w:rFonts w:ascii="Century Gothic" w:hAnsi="Century Gothic"/>
          <w:lang w:val="en-GB"/>
        </w:rPr>
        <w:t xml:space="preserve">distance lower </w:t>
      </w:r>
      <w:r>
        <w:rPr>
          <w:rFonts w:ascii="Century Gothic" w:hAnsi="Century Gothic"/>
          <w:lang w:val="en-GB"/>
        </w:rPr>
        <w:t xml:space="preserve">than </w:t>
      </w:r>
      <w:r w:rsidRPr="00DB3006">
        <w:rPr>
          <w:rFonts w:ascii="Century Gothic" w:hAnsi="Century Gothic"/>
          <w:lang w:val="en-GB"/>
        </w:rPr>
        <w:t xml:space="preserve">5 mm </w:t>
      </w:r>
      <w:r>
        <w:rPr>
          <w:rFonts w:ascii="Century Gothic" w:hAnsi="Century Gothic"/>
          <w:lang w:val="en-GB"/>
        </w:rPr>
        <w:t xml:space="preserve">when </w:t>
      </w:r>
      <w:r w:rsidRPr="00DB3006">
        <w:rPr>
          <w:rFonts w:ascii="Century Gothic" w:hAnsi="Century Gothic"/>
          <w:lang w:val="en-GB"/>
        </w:rPr>
        <w:t>using th</w:t>
      </w:r>
      <w:r>
        <w:rPr>
          <w:rFonts w:ascii="Century Gothic" w:hAnsi="Century Gothic"/>
          <w:lang w:val="en-GB"/>
        </w:rPr>
        <w:t>e internal RFID antenna of the standalone device.</w:t>
      </w:r>
    </w:p>
    <w:p w:rsidR="00E1615A" w:rsidRPr="00DB3006" w:rsidRDefault="00E1615A" w:rsidP="001E3E44">
      <w:pPr>
        <w:pStyle w:val="ListParagraph"/>
        <w:numPr>
          <w:ilvl w:val="0"/>
          <w:numId w:val="21"/>
        </w:numPr>
        <w:jc w:val="both"/>
        <w:rPr>
          <w:rFonts w:ascii="Century Gothic" w:hAnsi="Century Gothic"/>
          <w:lang w:val="en-GB"/>
        </w:rPr>
      </w:pPr>
      <w:r w:rsidRPr="00DB3006">
        <w:rPr>
          <w:rFonts w:ascii="Century Gothic" w:hAnsi="Century Gothic"/>
          <w:lang w:val="en-GB"/>
        </w:rPr>
        <w:t>Press and maintain the button WRITE, waiting for display of configured activation depth with no errors displayed. Do the same action if you want to READ data from the P-cone device</w:t>
      </w:r>
      <w:r>
        <w:rPr>
          <w:rFonts w:ascii="Century Gothic" w:hAnsi="Century Gothic"/>
          <w:lang w:val="en-GB"/>
        </w:rPr>
        <w:t xml:space="preserve"> for check</w:t>
      </w:r>
      <w:r w:rsidRPr="00DB3006">
        <w:rPr>
          <w:rFonts w:ascii="Century Gothic" w:hAnsi="Century Gothic"/>
          <w:lang w:val="en-GB"/>
        </w:rPr>
        <w:t>.</w:t>
      </w:r>
    </w:p>
    <w:p w:rsidR="00E1615A" w:rsidRDefault="00E1615A" w:rsidP="005B1EE3">
      <w:pPr>
        <w:pStyle w:val="ListParagraph"/>
        <w:widowControl w:val="0"/>
        <w:numPr>
          <w:ilvl w:val="0"/>
          <w:numId w:val="21"/>
        </w:numPr>
        <w:suppressAutoHyphens/>
        <w:jc w:val="both"/>
        <w:rPr>
          <w:rFonts w:ascii="Century Gothic" w:hAnsi="Century Gothic"/>
          <w:lang w:val="en-GB"/>
        </w:rPr>
      </w:pPr>
      <w:r>
        <w:rPr>
          <w:rFonts w:ascii="Century Gothic" w:hAnsi="Century Gothic"/>
          <w:lang w:val="en-GB"/>
        </w:rPr>
        <w:t>By using the ConfigV1.00</w:t>
      </w:r>
      <w:r w:rsidRPr="00DB3006">
        <w:rPr>
          <w:rFonts w:ascii="Century Gothic" w:hAnsi="Century Gothic"/>
          <w:lang w:val="en-GB"/>
        </w:rPr>
        <w:t xml:space="preserve"> software you can download the data and check the different parameters (saw in a previous chapter: operating modes )</w:t>
      </w:r>
    </w:p>
    <w:p w:rsidR="00E1615A" w:rsidRPr="00DB3006" w:rsidRDefault="00E1615A" w:rsidP="0052173B">
      <w:pPr>
        <w:pStyle w:val="ListParagraph"/>
        <w:widowControl w:val="0"/>
        <w:suppressAutoHyphens/>
        <w:ind w:left="360"/>
        <w:jc w:val="both"/>
        <w:rPr>
          <w:rFonts w:ascii="Century Gothic" w:hAnsi="Century Gothic"/>
          <w:lang w:val="en-GB"/>
        </w:rPr>
      </w:pPr>
    </w:p>
    <w:p w:rsidR="00E1615A" w:rsidRPr="00DB3006" w:rsidRDefault="00E1615A" w:rsidP="005B031C">
      <w:pPr>
        <w:pStyle w:val="Heading1"/>
        <w:rPr>
          <w:lang w:val="en-GB"/>
        </w:rPr>
      </w:pPr>
      <w:bookmarkStart w:id="15" w:name="_GoBack"/>
      <w:bookmarkStart w:id="16" w:name="_Toc439934162"/>
      <w:bookmarkEnd w:id="15"/>
      <w:r w:rsidRPr="00DB3006">
        <w:rPr>
          <w:lang w:val="en-GB"/>
        </w:rPr>
        <w:t>TROUBLESHOOTING STAND ALONE DEVICE</w:t>
      </w:r>
      <w:bookmarkEnd w:id="16"/>
    </w:p>
    <w:p w:rsidR="00E1615A" w:rsidRPr="00DB3006" w:rsidRDefault="00E1615A" w:rsidP="00900C03">
      <w:pPr>
        <w:rPr>
          <w:lang w:val="en-GB"/>
        </w:rPr>
      </w:pPr>
    </w:p>
    <w:p w:rsidR="00E1615A" w:rsidRPr="00DB3006" w:rsidRDefault="00E1615A" w:rsidP="00782C62">
      <w:pPr>
        <w:pStyle w:val="ListParagraph"/>
        <w:numPr>
          <w:ilvl w:val="0"/>
          <w:numId w:val="22"/>
        </w:numPr>
        <w:rPr>
          <w:rFonts w:ascii="Century Gothic" w:hAnsi="Century Gothic"/>
          <w:b/>
          <w:bCs/>
          <w:color w:val="404040"/>
          <w:szCs w:val="20"/>
          <w:lang w:val="en-GB"/>
        </w:rPr>
      </w:pPr>
      <w:r w:rsidRPr="00DB3006">
        <w:rPr>
          <w:rFonts w:ascii="Century Gothic" w:hAnsi="Century Gothic"/>
          <w:b/>
          <w:bCs/>
          <w:color w:val="404040"/>
          <w:szCs w:val="20"/>
          <w:lang w:val="en-GB"/>
        </w:rPr>
        <w:t>Error from Standalone device</w:t>
      </w:r>
    </w:p>
    <w:p w:rsidR="00E1615A" w:rsidRPr="00DB3006" w:rsidRDefault="00E1615A" w:rsidP="00900C03">
      <w:pPr>
        <w:rPr>
          <w:rFonts w:ascii="Century Gothic" w:hAnsi="Century Gothic"/>
          <w:lang w:val="en-GB"/>
        </w:rPr>
      </w:pPr>
    </w:p>
    <w:p w:rsidR="00E1615A" w:rsidRDefault="00E1615A" w:rsidP="002C5A0F">
      <w:pPr>
        <w:autoSpaceDE w:val="0"/>
        <w:autoSpaceDN w:val="0"/>
        <w:adjustRightInd w:val="0"/>
        <w:jc w:val="both"/>
        <w:rPr>
          <w:rFonts w:ascii="Century Gothic" w:hAnsi="Century Gothic"/>
          <w:lang w:val="en-GB"/>
        </w:rPr>
      </w:pPr>
      <w:r>
        <w:rPr>
          <w:rFonts w:ascii="Century Gothic" w:hAnsi="Century Gothic"/>
          <w:lang w:val="en-GB"/>
        </w:rPr>
        <w:t xml:space="preserve">The </w:t>
      </w:r>
      <w:r w:rsidRPr="00DB3006">
        <w:rPr>
          <w:rFonts w:ascii="Century Gothic" w:hAnsi="Century Gothic"/>
          <w:lang w:val="en-GB"/>
        </w:rPr>
        <w:t>standalone device can detect</w:t>
      </w:r>
      <w:r>
        <w:rPr>
          <w:rFonts w:ascii="Century Gothic" w:hAnsi="Century Gothic"/>
          <w:lang w:val="en-GB"/>
        </w:rPr>
        <w:t xml:space="preserve"> </w:t>
      </w:r>
      <w:r w:rsidRPr="00DB3006">
        <w:rPr>
          <w:rFonts w:ascii="Century Gothic" w:hAnsi="Century Gothic"/>
          <w:lang w:val="en-GB"/>
        </w:rPr>
        <w:t>and display</w:t>
      </w:r>
      <w:r>
        <w:rPr>
          <w:rFonts w:ascii="Century Gothic" w:hAnsi="Century Gothic"/>
          <w:lang w:val="en-GB"/>
        </w:rPr>
        <w:t xml:space="preserve"> the following error codes</w:t>
      </w:r>
      <w:r w:rsidRPr="00DB3006">
        <w:rPr>
          <w:rFonts w:ascii="Century Gothic" w:hAnsi="Century Gothic"/>
          <w:lang w:val="en-GB"/>
        </w:rPr>
        <w:t>:</w:t>
      </w:r>
      <w:r w:rsidDel="007E227C">
        <w:rPr>
          <w:rFonts w:ascii="Century Gothic" w:hAnsi="Century Gothic"/>
          <w:lang w:val="en-GB"/>
        </w:rPr>
        <w:t xml:space="preserve"> </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WErr:</w:t>
      </w:r>
      <w:r w:rsidRPr="00DB3006">
        <w:rPr>
          <w:rFonts w:ascii="Century Gothic" w:hAnsi="Century Gothic"/>
          <w:lang w:val="en-GB"/>
        </w:rPr>
        <w:t xml:space="preserve"> error detected for the data writing operation inside the P-cone electronic (the data written and the check data are different).</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ELog:</w:t>
      </w:r>
      <w:r w:rsidRPr="00DB3006">
        <w:rPr>
          <w:rFonts w:ascii="Century Gothic" w:hAnsi="Century Gothic"/>
          <w:lang w:val="en-GB"/>
        </w:rPr>
        <w:t xml:space="preserve"> error detected for the log operation (write or read), no memory space available for the data storage.</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PErr:</w:t>
      </w:r>
      <w:r w:rsidRPr="00DB3006">
        <w:rPr>
          <w:rFonts w:ascii="Century Gothic" w:hAnsi="Century Gothic"/>
          <w:lang w:val="en-GB"/>
        </w:rPr>
        <w:t xml:space="preserve"> The configured depth parameters in the standalone device are false.</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DErr:</w:t>
      </w:r>
      <w:r w:rsidRPr="00DB3006">
        <w:rPr>
          <w:rFonts w:ascii="Century Gothic" w:hAnsi="Century Gothic"/>
          <w:lang w:val="en-GB"/>
        </w:rPr>
        <w:t xml:space="preserve"> The configured time and date inside the standalone device are false. </w:t>
      </w:r>
      <w:r>
        <w:rPr>
          <w:rFonts w:ascii="Century Gothic" w:hAnsi="Century Gothic"/>
          <w:lang w:val="en-GB"/>
        </w:rPr>
        <w:t xml:space="preserve">To fix it, </w:t>
      </w:r>
      <w:r w:rsidRPr="00DB3006">
        <w:rPr>
          <w:rFonts w:ascii="Century Gothic" w:hAnsi="Century Gothic"/>
          <w:lang w:val="en-GB"/>
        </w:rPr>
        <w:t xml:space="preserve">connect the </w:t>
      </w:r>
      <w:r>
        <w:rPr>
          <w:rFonts w:ascii="Century Gothic" w:hAnsi="Century Gothic"/>
          <w:lang w:val="en-GB"/>
        </w:rPr>
        <w:t xml:space="preserve">standalone </w:t>
      </w:r>
      <w:r w:rsidRPr="00DB3006">
        <w:rPr>
          <w:rFonts w:ascii="Century Gothic" w:hAnsi="Century Gothic"/>
          <w:lang w:val="en-GB"/>
        </w:rPr>
        <w:t xml:space="preserve">device to </w:t>
      </w:r>
      <w:r>
        <w:rPr>
          <w:rFonts w:ascii="Century Gothic" w:hAnsi="Century Gothic"/>
          <w:lang w:val="en-GB"/>
        </w:rPr>
        <w:t xml:space="preserve">a </w:t>
      </w:r>
      <w:r w:rsidRPr="00DB3006">
        <w:rPr>
          <w:rFonts w:ascii="Century Gothic" w:hAnsi="Century Gothic"/>
          <w:lang w:val="en-GB"/>
        </w:rPr>
        <w:t>computer and open the ConfigV</w:t>
      </w:r>
      <w:r>
        <w:rPr>
          <w:rFonts w:ascii="Century Gothic" w:hAnsi="Century Gothic"/>
          <w:lang w:val="en-GB"/>
        </w:rPr>
        <w:t xml:space="preserve">1.0 </w:t>
      </w:r>
      <w:r w:rsidRPr="00DB3006">
        <w:rPr>
          <w:rFonts w:ascii="Century Gothic" w:hAnsi="Century Gothic"/>
          <w:lang w:val="en-GB"/>
        </w:rPr>
        <w:t>software (Standalone box tab). The date and time will be updated.</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RErr:</w:t>
      </w:r>
      <w:r w:rsidRPr="00DB3006">
        <w:rPr>
          <w:rFonts w:ascii="Century Gothic" w:hAnsi="Century Gothic"/>
          <w:lang w:val="en-GB"/>
        </w:rPr>
        <w:t xml:space="preserve"> error detected for communication RFID</w:t>
      </w:r>
      <w:r>
        <w:rPr>
          <w:rFonts w:ascii="Century Gothic" w:hAnsi="Century Gothic"/>
          <w:lang w:val="en-GB"/>
        </w:rPr>
        <w:t>. Likely the antenna is not in correct position.</w:t>
      </w:r>
    </w:p>
    <w:p w:rsidR="00E1615A" w:rsidRPr="00DB3006" w:rsidRDefault="00E1615A" w:rsidP="002C5A0F">
      <w:pPr>
        <w:autoSpaceDE w:val="0"/>
        <w:autoSpaceDN w:val="0"/>
        <w:adjustRightInd w:val="0"/>
        <w:jc w:val="both"/>
        <w:rPr>
          <w:rFonts w:ascii="Century Gothic" w:hAnsi="Century Gothic"/>
          <w:lang w:val="en-GB"/>
        </w:rPr>
      </w:pPr>
      <w:r w:rsidRPr="00DB3006">
        <w:rPr>
          <w:rFonts w:ascii="Century Gothic" w:hAnsi="Century Gothic"/>
          <w:b/>
          <w:lang w:val="en-GB"/>
        </w:rPr>
        <w:t>BErr:</w:t>
      </w:r>
      <w:r w:rsidRPr="00DB3006">
        <w:rPr>
          <w:rFonts w:ascii="Century Gothic" w:hAnsi="Century Gothic"/>
          <w:lang w:val="en-GB"/>
        </w:rPr>
        <w:t xml:space="preserve"> error detected for battery level (battery not connected or error on temperature sensor located inside the battery.</w:t>
      </w:r>
    </w:p>
    <w:p w:rsidR="00E1615A" w:rsidRDefault="00E1615A" w:rsidP="007E227C">
      <w:pPr>
        <w:autoSpaceDE w:val="0"/>
        <w:autoSpaceDN w:val="0"/>
        <w:adjustRightInd w:val="0"/>
        <w:jc w:val="both"/>
        <w:rPr>
          <w:rFonts w:ascii="Century Gothic" w:hAnsi="Century Gothic"/>
          <w:lang w:val="en-GB"/>
        </w:rPr>
      </w:pPr>
    </w:p>
    <w:p w:rsidR="00E1615A" w:rsidRDefault="00E1615A" w:rsidP="007E227C">
      <w:pPr>
        <w:autoSpaceDE w:val="0"/>
        <w:autoSpaceDN w:val="0"/>
        <w:adjustRightInd w:val="0"/>
        <w:jc w:val="both"/>
        <w:rPr>
          <w:rFonts w:ascii="Century Gothic" w:hAnsi="Century Gothic"/>
          <w:lang w:val="en-GB"/>
        </w:rPr>
      </w:pPr>
      <w:r>
        <w:rPr>
          <w:rFonts w:ascii="Century Gothic" w:hAnsi="Century Gothic"/>
          <w:lang w:val="en-GB"/>
        </w:rPr>
        <w:br w:type="page"/>
        <w:t xml:space="preserve">The list of </w:t>
      </w:r>
      <w:r w:rsidRPr="00DB3006">
        <w:rPr>
          <w:rFonts w:ascii="Century Gothic" w:hAnsi="Century Gothic"/>
          <w:lang w:val="en-GB"/>
        </w:rPr>
        <w:t xml:space="preserve">errors from standalone device </w:t>
      </w:r>
      <w:r>
        <w:rPr>
          <w:rFonts w:ascii="Century Gothic" w:hAnsi="Century Gothic"/>
          <w:lang w:val="en-GB"/>
        </w:rPr>
        <w:t>is displayed on the rear of the device:</w:t>
      </w:r>
    </w:p>
    <w:p w:rsidR="00E1615A" w:rsidRDefault="00E1615A" w:rsidP="007E227C">
      <w:pPr>
        <w:autoSpaceDE w:val="0"/>
        <w:autoSpaceDN w:val="0"/>
        <w:adjustRightInd w:val="0"/>
        <w:jc w:val="both"/>
        <w:rPr>
          <w:rFonts w:ascii="Century Gothic" w:hAnsi="Century Gothic"/>
          <w:lang w:val="en-GB"/>
        </w:rPr>
      </w:pPr>
    </w:p>
    <w:p w:rsidR="00E1615A" w:rsidRPr="00294E95" w:rsidRDefault="00E1615A" w:rsidP="00FA495C">
      <w:pPr>
        <w:autoSpaceDE w:val="0"/>
        <w:autoSpaceDN w:val="0"/>
        <w:adjustRightInd w:val="0"/>
        <w:rPr>
          <w:rFonts w:ascii="Century Gothic" w:hAnsi="Century Gothic"/>
          <w:lang w:val="en-GB"/>
        </w:rPr>
      </w:pPr>
      <w:r>
        <w:rPr>
          <w:noProof/>
        </w:rPr>
        <w:pict>
          <v:shape id="_x0000_s1080" type="#_x0000_t75" style="position:absolute;margin-left:117.75pt;margin-top:9.2pt;width:188.25pt;height:102pt;z-index:251684864;visibility:visible">
            <v:imagedata r:id="rId16" o:title="" croptop="20088f" cropbottom="28456f"/>
            <w10:wrap type="square" side="left"/>
          </v:shape>
        </w:pict>
      </w:r>
      <w:r>
        <w:rPr>
          <w:rFonts w:ascii="Century Gothic" w:hAnsi="Century Gothic"/>
          <w:lang w:val="en-GB"/>
        </w:rPr>
        <w:br w:type="textWrapping" w:clear="all"/>
      </w:r>
    </w:p>
    <w:p w:rsidR="00E1615A" w:rsidRPr="00DB3006" w:rsidRDefault="00E1615A" w:rsidP="005B031C">
      <w:pPr>
        <w:autoSpaceDE w:val="0"/>
        <w:autoSpaceDN w:val="0"/>
        <w:adjustRightInd w:val="0"/>
        <w:jc w:val="both"/>
        <w:rPr>
          <w:rFonts w:ascii="Courier New" w:hAnsi="Courier New" w:cs="Courier New"/>
          <w:sz w:val="20"/>
          <w:szCs w:val="20"/>
          <w:lang w:val="en-GB"/>
        </w:rPr>
      </w:pPr>
    </w:p>
    <w:p w:rsidR="00E1615A" w:rsidRPr="00DB3006" w:rsidRDefault="00E1615A" w:rsidP="004C671D">
      <w:pPr>
        <w:pStyle w:val="ListParagraph"/>
        <w:numPr>
          <w:ilvl w:val="0"/>
          <w:numId w:val="22"/>
        </w:numPr>
        <w:rPr>
          <w:rFonts w:ascii="Century Gothic" w:hAnsi="Century Gothic"/>
          <w:b/>
          <w:bCs/>
          <w:color w:val="404040"/>
          <w:szCs w:val="20"/>
          <w:lang w:val="en-GB"/>
        </w:rPr>
      </w:pPr>
      <w:r w:rsidRPr="00DB3006">
        <w:rPr>
          <w:rFonts w:ascii="Century Gothic" w:hAnsi="Century Gothic"/>
          <w:b/>
          <w:bCs/>
          <w:color w:val="404040"/>
          <w:szCs w:val="20"/>
          <w:lang w:val="en-GB"/>
        </w:rPr>
        <w:t>Error from P-cone device</w:t>
      </w:r>
    </w:p>
    <w:p w:rsidR="00E1615A" w:rsidRPr="00DB3006" w:rsidRDefault="00E1615A" w:rsidP="00511109">
      <w:pPr>
        <w:rPr>
          <w:rFonts w:ascii="Century Gothic" w:hAnsi="Century Gothic"/>
          <w:lang w:val="en-GB"/>
        </w:rPr>
      </w:pPr>
    </w:p>
    <w:p w:rsidR="00E1615A" w:rsidRPr="00DB3006" w:rsidRDefault="00E1615A" w:rsidP="001E6431">
      <w:pPr>
        <w:autoSpaceDE w:val="0"/>
        <w:autoSpaceDN w:val="0"/>
        <w:adjustRightInd w:val="0"/>
        <w:jc w:val="both"/>
        <w:rPr>
          <w:rFonts w:ascii="Century Gothic" w:hAnsi="Century Gothic"/>
          <w:lang w:val="en-GB"/>
        </w:rPr>
      </w:pPr>
      <w:r>
        <w:rPr>
          <w:rFonts w:ascii="Century Gothic" w:hAnsi="Century Gothic"/>
          <w:lang w:val="en-GB"/>
        </w:rPr>
        <w:t>The standalone device can also detect the following error from SRD P-cones:</w:t>
      </w:r>
    </w:p>
    <w:p w:rsidR="00E1615A" w:rsidRPr="00DB3006" w:rsidRDefault="00E1615A" w:rsidP="0025791D">
      <w:pPr>
        <w:jc w:val="both"/>
        <w:rPr>
          <w:rFonts w:ascii="Century Gothic" w:hAnsi="Century Gothic"/>
          <w:lang w:val="en-GB"/>
        </w:rPr>
      </w:pPr>
    </w:p>
    <w:p w:rsidR="00E1615A" w:rsidRPr="00DB3006" w:rsidRDefault="00E1615A" w:rsidP="0082444C">
      <w:pPr>
        <w:ind w:firstLine="709"/>
        <w:rPr>
          <w:rFonts w:ascii="Century Gothic" w:hAnsi="Century Gothic"/>
          <w:lang w:val="en-GB"/>
        </w:rPr>
      </w:pPr>
      <w:r w:rsidRPr="00DB3006">
        <w:rPr>
          <w:rFonts w:ascii="Century Gothic" w:hAnsi="Century Gothic"/>
          <w:b/>
          <w:lang w:val="en-GB"/>
        </w:rPr>
        <w:t>B:</w:t>
      </w:r>
      <w:r w:rsidRPr="00DB3006">
        <w:rPr>
          <w:rFonts w:ascii="Century Gothic" w:hAnsi="Century Gothic"/>
          <w:lang w:val="en-GB"/>
        </w:rPr>
        <w:t xml:space="preserve"> </w:t>
      </w:r>
      <w:smartTag w:uri="urn:schemas-microsoft-com:office:smarttags" w:element="place">
        <w:r w:rsidRPr="00DB3006">
          <w:rPr>
            <w:rFonts w:ascii="Century Gothic" w:hAnsi="Century Gothic"/>
            <w:lang w:val="en-GB"/>
          </w:rPr>
          <w:t>Battery</w:t>
        </w:r>
      </w:smartTag>
      <w:r w:rsidRPr="00DB3006">
        <w:rPr>
          <w:rFonts w:ascii="Century Gothic" w:hAnsi="Century Gothic"/>
          <w:lang w:val="en-GB"/>
        </w:rPr>
        <w:t xml:space="preserve"> error</w:t>
      </w:r>
    </w:p>
    <w:p w:rsidR="00E1615A" w:rsidRPr="00DB3006" w:rsidRDefault="00E1615A" w:rsidP="0082444C">
      <w:pPr>
        <w:ind w:firstLine="709"/>
        <w:rPr>
          <w:rFonts w:ascii="Century Gothic" w:hAnsi="Century Gothic"/>
          <w:lang w:val="en-GB"/>
        </w:rPr>
      </w:pPr>
      <w:r w:rsidRPr="00DB3006">
        <w:rPr>
          <w:rFonts w:ascii="Century Gothic" w:hAnsi="Century Gothic"/>
          <w:b/>
          <w:lang w:val="en-GB"/>
        </w:rPr>
        <w:t>C:</w:t>
      </w:r>
      <w:r w:rsidRPr="00DB3006">
        <w:rPr>
          <w:rFonts w:ascii="Century Gothic" w:hAnsi="Century Gothic"/>
          <w:lang w:val="en-GB"/>
        </w:rPr>
        <w:t xml:space="preserve"> </w:t>
      </w:r>
      <w:r>
        <w:rPr>
          <w:rFonts w:ascii="Century Gothic" w:hAnsi="Century Gothic"/>
          <w:lang w:val="en-GB"/>
        </w:rPr>
        <w:t>S</w:t>
      </w:r>
      <w:r w:rsidRPr="00DB3006">
        <w:rPr>
          <w:rFonts w:ascii="Century Gothic" w:hAnsi="Century Gothic"/>
          <w:lang w:val="en-GB"/>
        </w:rPr>
        <w:t>uperCap error</w:t>
      </w:r>
    </w:p>
    <w:p w:rsidR="00E1615A" w:rsidRPr="00DB3006" w:rsidRDefault="00E1615A" w:rsidP="0082444C">
      <w:pPr>
        <w:ind w:firstLine="709"/>
        <w:rPr>
          <w:rFonts w:ascii="Century Gothic" w:hAnsi="Century Gothic"/>
          <w:lang w:val="en-GB"/>
        </w:rPr>
      </w:pPr>
      <w:r w:rsidRPr="00DB3006">
        <w:rPr>
          <w:rFonts w:ascii="Century Gothic" w:hAnsi="Century Gothic"/>
          <w:b/>
          <w:lang w:val="en-GB"/>
        </w:rPr>
        <w:t>P:</w:t>
      </w:r>
      <w:r w:rsidRPr="00DB3006">
        <w:rPr>
          <w:rFonts w:ascii="Century Gothic" w:hAnsi="Century Gothic"/>
          <w:lang w:val="en-GB"/>
        </w:rPr>
        <w:t xml:space="preserve"> </w:t>
      </w:r>
      <w:r>
        <w:rPr>
          <w:rFonts w:ascii="Century Gothic" w:hAnsi="Century Gothic"/>
          <w:lang w:val="en-GB"/>
        </w:rPr>
        <w:t>initial</w:t>
      </w:r>
      <w:r w:rsidRPr="00DB3006">
        <w:rPr>
          <w:rFonts w:ascii="Century Gothic" w:hAnsi="Century Gothic"/>
          <w:lang w:val="en-GB"/>
        </w:rPr>
        <w:t xml:space="preserve"> Pressure error</w:t>
      </w:r>
    </w:p>
    <w:p w:rsidR="00E1615A" w:rsidRPr="00DB3006" w:rsidRDefault="00E1615A" w:rsidP="0082444C">
      <w:pPr>
        <w:ind w:firstLine="709"/>
        <w:rPr>
          <w:rFonts w:ascii="Century Gothic" w:hAnsi="Century Gothic"/>
          <w:lang w:val="en-GB"/>
        </w:rPr>
      </w:pPr>
      <w:r w:rsidRPr="00DB3006">
        <w:rPr>
          <w:rFonts w:ascii="Century Gothic" w:hAnsi="Century Gothic"/>
          <w:b/>
          <w:lang w:val="en-GB"/>
        </w:rPr>
        <w:t>L:</w:t>
      </w:r>
      <w:r w:rsidRPr="00DB3006">
        <w:rPr>
          <w:rFonts w:ascii="Century Gothic" w:hAnsi="Century Gothic"/>
          <w:lang w:val="en-GB"/>
        </w:rPr>
        <w:t xml:space="preserve"> Load error</w:t>
      </w:r>
    </w:p>
    <w:p w:rsidR="00E1615A" w:rsidRPr="00DB3006" w:rsidRDefault="00E1615A" w:rsidP="0082444C">
      <w:pPr>
        <w:ind w:left="709"/>
        <w:rPr>
          <w:rFonts w:ascii="Century Gothic" w:hAnsi="Century Gothic"/>
          <w:lang w:val="en-GB"/>
        </w:rPr>
      </w:pPr>
      <w:r w:rsidRPr="00DB3006">
        <w:rPr>
          <w:rFonts w:ascii="Century Gothic" w:hAnsi="Century Gothic"/>
          <w:b/>
          <w:lang w:val="en-GB"/>
        </w:rPr>
        <w:t>A:</w:t>
      </w:r>
      <w:r w:rsidRPr="00DB3006">
        <w:rPr>
          <w:rFonts w:ascii="Century Gothic" w:hAnsi="Century Gothic"/>
          <w:lang w:val="en-GB"/>
        </w:rPr>
        <w:t xml:space="preserve"> </w:t>
      </w:r>
      <w:r>
        <w:rPr>
          <w:rFonts w:ascii="Century Gothic" w:hAnsi="Century Gothic"/>
          <w:lang w:val="en-GB"/>
        </w:rPr>
        <w:t>pressure s</w:t>
      </w:r>
      <w:r w:rsidRPr="00DB3006">
        <w:rPr>
          <w:rFonts w:ascii="Century Gothic" w:hAnsi="Century Gothic"/>
          <w:lang w:val="en-GB"/>
        </w:rPr>
        <w:t>ensor current error</w:t>
      </w:r>
    </w:p>
    <w:p w:rsidR="00E1615A" w:rsidRPr="00DB3006" w:rsidRDefault="00E1615A" w:rsidP="0082444C">
      <w:pPr>
        <w:ind w:left="709"/>
        <w:rPr>
          <w:rFonts w:ascii="Century Gothic" w:hAnsi="Century Gothic"/>
          <w:lang w:val="en-GB"/>
        </w:rPr>
      </w:pPr>
      <w:r w:rsidRPr="00DB3006">
        <w:rPr>
          <w:rFonts w:ascii="Century Gothic" w:hAnsi="Century Gothic"/>
          <w:b/>
          <w:lang w:val="en-GB"/>
        </w:rPr>
        <w:t>E:</w:t>
      </w:r>
      <w:r w:rsidRPr="00DB3006">
        <w:rPr>
          <w:rFonts w:ascii="Century Gothic" w:hAnsi="Century Gothic"/>
          <w:lang w:val="en-GB"/>
        </w:rPr>
        <w:t xml:space="preserve"> E</w:t>
      </w:r>
      <w:r>
        <w:rPr>
          <w:rFonts w:ascii="Century Gothic" w:hAnsi="Century Gothic"/>
          <w:lang w:val="en-GB"/>
        </w:rPr>
        <w:t>EPROM e</w:t>
      </w:r>
      <w:r w:rsidRPr="00DB3006">
        <w:rPr>
          <w:rFonts w:ascii="Century Gothic" w:hAnsi="Century Gothic"/>
          <w:lang w:val="en-GB"/>
        </w:rPr>
        <w:t>rror</w:t>
      </w:r>
    </w:p>
    <w:p w:rsidR="00E1615A" w:rsidRPr="00DB3006" w:rsidRDefault="00E1615A" w:rsidP="0082444C">
      <w:pPr>
        <w:ind w:left="709"/>
        <w:rPr>
          <w:rFonts w:ascii="Century Gothic" w:hAnsi="Century Gothic"/>
          <w:lang w:val="en-GB"/>
        </w:rPr>
      </w:pPr>
      <w:r w:rsidRPr="00DB3006">
        <w:rPr>
          <w:rFonts w:ascii="Century Gothic" w:hAnsi="Century Gothic"/>
          <w:b/>
          <w:lang w:val="en-GB"/>
        </w:rPr>
        <w:t>T:</w:t>
      </w:r>
      <w:r w:rsidRPr="00DB3006">
        <w:rPr>
          <w:rFonts w:ascii="Century Gothic" w:hAnsi="Century Gothic"/>
          <w:lang w:val="en-GB"/>
        </w:rPr>
        <w:t xml:space="preserve"> Timer error</w:t>
      </w:r>
    </w:p>
    <w:p w:rsidR="00E1615A" w:rsidRPr="00DB3006" w:rsidRDefault="00E1615A" w:rsidP="0082444C">
      <w:pPr>
        <w:ind w:left="709"/>
        <w:rPr>
          <w:rFonts w:ascii="Century Gothic" w:hAnsi="Century Gothic"/>
          <w:lang w:val="en-GB"/>
        </w:rPr>
      </w:pPr>
      <w:r w:rsidRPr="00DB3006">
        <w:rPr>
          <w:rFonts w:ascii="Century Gothic" w:hAnsi="Century Gothic"/>
          <w:b/>
          <w:lang w:val="en-GB"/>
        </w:rPr>
        <w:t>W:</w:t>
      </w:r>
      <w:r w:rsidRPr="00DB3006">
        <w:rPr>
          <w:rFonts w:ascii="Century Gothic" w:hAnsi="Century Gothic"/>
          <w:lang w:val="en-GB"/>
        </w:rPr>
        <w:t xml:space="preserve"> Watchdog error</w:t>
      </w:r>
    </w:p>
    <w:p w:rsidR="00E1615A" w:rsidRDefault="00E1615A" w:rsidP="0025791D">
      <w:pPr>
        <w:jc w:val="both"/>
        <w:rPr>
          <w:rFonts w:ascii="Century Gothic" w:hAnsi="Century Gothic"/>
          <w:lang w:val="en-GB"/>
        </w:rPr>
      </w:pPr>
    </w:p>
    <w:p w:rsidR="00E1615A" w:rsidRDefault="00E1615A" w:rsidP="006045B9">
      <w:pPr>
        <w:autoSpaceDE w:val="0"/>
        <w:autoSpaceDN w:val="0"/>
        <w:adjustRightInd w:val="0"/>
        <w:jc w:val="both"/>
        <w:rPr>
          <w:rFonts w:ascii="Century Gothic" w:hAnsi="Century Gothic"/>
          <w:lang w:val="en-GB"/>
        </w:rPr>
      </w:pPr>
      <w:r>
        <w:rPr>
          <w:rFonts w:ascii="Century Gothic" w:hAnsi="Century Gothic"/>
          <w:lang w:val="en-GB"/>
        </w:rPr>
        <w:t xml:space="preserve">The list of </w:t>
      </w:r>
      <w:r w:rsidRPr="00DB3006">
        <w:rPr>
          <w:rFonts w:ascii="Century Gothic" w:hAnsi="Century Gothic"/>
          <w:lang w:val="en-GB"/>
        </w:rPr>
        <w:t xml:space="preserve">errors from </w:t>
      </w:r>
      <w:r>
        <w:rPr>
          <w:rFonts w:ascii="Century Gothic" w:hAnsi="Century Gothic"/>
          <w:lang w:val="en-GB"/>
        </w:rPr>
        <w:t>SRD P-Cone is displayed on the rear of the device:</w:t>
      </w:r>
    </w:p>
    <w:p w:rsidR="00E1615A" w:rsidRPr="005B031C" w:rsidRDefault="00E1615A" w:rsidP="005B031C">
      <w:pPr>
        <w:rPr>
          <w:rFonts w:ascii="Century Gothic" w:hAnsi="Century Gothic"/>
          <w:lang w:val="en-GB"/>
        </w:rPr>
      </w:pPr>
      <w:r w:rsidRPr="0006775B">
        <w:rPr>
          <w:noProof/>
          <w:lang w:val="en-GB"/>
        </w:rPr>
        <w:br w:type="textWrapping" w:clear="all"/>
      </w:r>
      <w:r>
        <w:rPr>
          <w:noProof/>
        </w:rPr>
        <w:pict>
          <v:shape id="_x0000_s1081" type="#_x0000_t75" style="position:absolute;margin-left:138.75pt;margin-top:.3pt;width:176.25pt;height:131.25pt;z-index:251667456;visibility:visible;mso-position-horizontal-relative:text;mso-position-vertical-relative:text">
            <v:imagedata r:id="rId16" o:title="" croptop="36053f" cropbottom="9420f" cropleft="1317f" cropright="2102f"/>
            <w10:wrap type="square" side="left"/>
          </v:shape>
        </w:pict>
      </w:r>
    </w:p>
    <w:p w:rsidR="00E1615A" w:rsidRDefault="00E1615A" w:rsidP="0025791D">
      <w:pPr>
        <w:jc w:val="both"/>
        <w:rPr>
          <w:rFonts w:ascii="Century Gothic" w:hAnsi="Century Gothic"/>
          <w:b/>
          <w:sz w:val="20"/>
          <w:szCs w:val="20"/>
          <w:u w:val="single"/>
          <w:lang w:val="en-GB"/>
        </w:rPr>
      </w:pPr>
    </w:p>
    <w:p w:rsidR="00E1615A" w:rsidRPr="0052173B" w:rsidRDefault="00E1615A" w:rsidP="0025791D">
      <w:pPr>
        <w:jc w:val="both"/>
        <w:rPr>
          <w:rFonts w:ascii="Century Gothic" w:hAnsi="Century Gothic"/>
          <w:szCs w:val="20"/>
          <w:lang w:val="en-GB"/>
        </w:rPr>
      </w:pPr>
      <w:r w:rsidRPr="0052173B">
        <w:rPr>
          <w:rFonts w:ascii="Century Gothic" w:hAnsi="Century Gothic"/>
          <w:b/>
          <w:szCs w:val="20"/>
          <w:u w:val="single"/>
          <w:lang w:val="en-GB"/>
        </w:rPr>
        <w:t>Remark</w:t>
      </w:r>
      <w:r w:rsidRPr="0052173B">
        <w:rPr>
          <w:rFonts w:ascii="Century Gothic" w:hAnsi="Century Gothic"/>
          <w:b/>
          <w:szCs w:val="20"/>
          <w:lang w:val="en-GB"/>
        </w:rPr>
        <w:t>:</w:t>
      </w:r>
      <w:r w:rsidRPr="0052173B">
        <w:rPr>
          <w:rFonts w:ascii="Century Gothic" w:hAnsi="Century Gothic"/>
          <w:szCs w:val="20"/>
          <w:lang w:val="en-GB"/>
        </w:rPr>
        <w:t xml:space="preserve"> This list is defined by priority (from the most important error to the least important error) because all errors cannot be displayed in the same time.</w:t>
      </w:r>
    </w:p>
    <w:p w:rsidR="00E1615A" w:rsidRPr="00DB3006" w:rsidRDefault="00E1615A" w:rsidP="0025791D">
      <w:pPr>
        <w:jc w:val="both"/>
        <w:rPr>
          <w:rFonts w:ascii="Century Gothic" w:hAnsi="Century Gothic"/>
          <w:sz w:val="20"/>
          <w:szCs w:val="20"/>
          <w:lang w:val="en-GB"/>
        </w:rPr>
      </w:pPr>
      <w:r>
        <w:rPr>
          <w:rFonts w:ascii="Century Gothic" w:hAnsi="Century Gothic"/>
          <w:sz w:val="20"/>
          <w:szCs w:val="20"/>
          <w:lang w:val="en-GB"/>
        </w:rPr>
        <w:br w:type="page"/>
      </w:r>
    </w:p>
    <w:p w:rsidR="00E1615A" w:rsidRDefault="00E1615A" w:rsidP="00015A41">
      <w:pPr>
        <w:pStyle w:val="Heading1"/>
        <w:rPr>
          <w:lang w:val="en-GB"/>
        </w:rPr>
      </w:pPr>
      <w:bookmarkStart w:id="17" w:name="_Toc439934163"/>
      <w:r w:rsidRPr="00DB3006">
        <w:rPr>
          <w:lang w:val="en-GB"/>
        </w:rPr>
        <w:t>CAUTIONS</w:t>
      </w:r>
      <w:bookmarkEnd w:id="17"/>
    </w:p>
    <w:p w:rsidR="00E1615A" w:rsidRPr="005B031C" w:rsidRDefault="00E1615A" w:rsidP="005B031C">
      <w:pPr>
        <w:rPr>
          <w:lang w:val="en-GB"/>
        </w:rPr>
      </w:pPr>
    </w:p>
    <w:p w:rsidR="00E1615A" w:rsidRPr="00DB3006" w:rsidRDefault="00E1615A" w:rsidP="0057438E">
      <w:pPr>
        <w:pStyle w:val="ListParagraph"/>
        <w:numPr>
          <w:ilvl w:val="0"/>
          <w:numId w:val="24"/>
        </w:numPr>
        <w:jc w:val="both"/>
        <w:rPr>
          <w:rFonts w:ascii="Century Gothic" w:hAnsi="Century Gothic"/>
          <w:lang w:val="en-GB"/>
        </w:rPr>
      </w:pPr>
      <w:r w:rsidRPr="00DB3006">
        <w:rPr>
          <w:rFonts w:ascii="Century Gothic" w:hAnsi="Century Gothic"/>
          <w:lang w:val="en-GB"/>
        </w:rPr>
        <w:t xml:space="preserve">The standalone device </w:t>
      </w:r>
      <w:r>
        <w:rPr>
          <w:rFonts w:ascii="Century Gothic" w:hAnsi="Century Gothic"/>
          <w:lang w:val="en-GB"/>
        </w:rPr>
        <w:t xml:space="preserve">is protected against </w:t>
      </w:r>
      <w:r w:rsidRPr="00DB3006">
        <w:rPr>
          <w:rFonts w:ascii="Century Gothic" w:hAnsi="Century Gothic"/>
          <w:lang w:val="en-GB"/>
        </w:rPr>
        <w:t>water jets (IP65).</w:t>
      </w:r>
    </w:p>
    <w:p w:rsidR="00E1615A" w:rsidRPr="00DB3006" w:rsidRDefault="00E1615A" w:rsidP="0057438E">
      <w:pPr>
        <w:jc w:val="both"/>
        <w:rPr>
          <w:rFonts w:ascii="Century Gothic" w:hAnsi="Century Gothic"/>
          <w:lang w:val="en-GB"/>
        </w:rPr>
      </w:pPr>
    </w:p>
    <w:p w:rsidR="00E1615A" w:rsidRDefault="00E1615A" w:rsidP="0057438E">
      <w:pPr>
        <w:pStyle w:val="ListParagraph"/>
        <w:numPr>
          <w:ilvl w:val="0"/>
          <w:numId w:val="24"/>
        </w:numPr>
        <w:autoSpaceDE w:val="0"/>
        <w:autoSpaceDN w:val="0"/>
        <w:adjustRightInd w:val="0"/>
        <w:jc w:val="both"/>
        <w:rPr>
          <w:rFonts w:ascii="Century Gothic" w:hAnsi="Century Gothic"/>
          <w:lang w:val="en-GB"/>
        </w:rPr>
      </w:pPr>
      <w:r w:rsidRPr="00DB3006">
        <w:rPr>
          <w:rFonts w:ascii="Century Gothic" w:hAnsi="Century Gothic"/>
          <w:lang w:val="en-GB"/>
        </w:rPr>
        <w:t>If the standalone device doesn</w:t>
      </w:r>
      <w:r w:rsidRPr="002C2589">
        <w:rPr>
          <w:rFonts w:ascii="Century Gothic" w:hAnsi="Century Gothic"/>
          <w:lang w:val="en-GB"/>
        </w:rPr>
        <w:t>’</w:t>
      </w:r>
      <w:r w:rsidRPr="00DB3006">
        <w:rPr>
          <w:rFonts w:ascii="Century Gothic" w:hAnsi="Century Gothic"/>
          <w:lang w:val="en-GB"/>
        </w:rPr>
        <w:t>t wake up when you touch button, connect it on computer and wait for the battery reload</w:t>
      </w:r>
    </w:p>
    <w:sectPr w:rsidR="00E1615A" w:rsidSect="00287660">
      <w:headerReference w:type="default" r:id="rId17"/>
      <w:footerReference w:type="default" r:id="rId18"/>
      <w:pgSz w:w="11906" w:h="16838"/>
      <w:pgMar w:top="2092" w:right="1418" w:bottom="1701" w:left="1418" w:header="0" w:footer="6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15A" w:rsidRDefault="00E1615A" w:rsidP="0005460C">
      <w:r>
        <w:separator/>
      </w:r>
    </w:p>
  </w:endnote>
  <w:endnote w:type="continuationSeparator" w:id="0">
    <w:p w:rsidR="00E1615A" w:rsidRDefault="00E1615A" w:rsidP="000546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erif">
    <w:altName w:val="MS Gothic"/>
    <w:panose1 w:val="00000000000000000000"/>
    <w:charset w:val="00"/>
    <w:family w:val="roman"/>
    <w:notTrueType/>
    <w:pitch w:val="variable"/>
    <w:sig w:usb0="00000003" w:usb1="00000000" w:usb2="00000000" w:usb3="00000000" w:csb0="00000001" w:csb1="00000000"/>
  </w:font>
  <w:font w:name="Lohit Devanagari">
    <w:altName w:val="MS Mincho"/>
    <w:panose1 w:val="00000000000000000000"/>
    <w:charset w:val="00"/>
    <w:family w:val="auto"/>
    <w:notTrueType/>
    <w:pitch w:val="default"/>
    <w:sig w:usb0="00000003" w:usb1="00000000" w:usb2="00000000" w:usb3="00000000" w:csb0="00000001" w:csb1="00000000"/>
  </w:font>
  <w:font w:name="DejaVu Sans">
    <w:altName w:val="Arial"/>
    <w:panose1 w:val="00000000000000000000"/>
    <w:charset w:val="00"/>
    <w:family w:val="swiss"/>
    <w:notTrueType/>
    <w:pitch w:val="variable"/>
    <w:sig w:usb0="00000003" w:usb1="00000000" w:usb2="00000000" w:usb3="00000000" w:csb0="00000001" w:csb1="00000000"/>
  </w:font>
  <w:font w:name="Liberation Sans">
    <w:altName w:val="Arial"/>
    <w:panose1 w:val="00000000000000000000"/>
    <w:charset w:val="00"/>
    <w:family w:val="swiss"/>
    <w:notTrueType/>
    <w:pitch w:val="variable"/>
    <w:sig w:usb0="00000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DejaVu Sans Mono">
    <w:altName w:val="MS Mincho"/>
    <w:panose1 w:val="00000000000000000000"/>
    <w:charset w:val="00"/>
    <w:family w:val="modern"/>
    <w:notTrueType/>
    <w:pitch w:val="fixed"/>
    <w:sig w:usb0="00000003" w:usb1="00000000" w:usb2="00000000" w:usb3="00000000" w:csb0="00000001" w:csb1="00000000"/>
  </w:font>
  <w:font w:name="WenQuanYi Zen Hei">
    <w:altName w:val="MS Mincho"/>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15A" w:rsidRPr="00C87ED6" w:rsidRDefault="00E1615A" w:rsidP="006428A8">
    <w:pPr>
      <w:pStyle w:val="Footer"/>
      <w:rPr>
        <w:rFonts w:ascii="Century Gothic" w:hAnsi="Century Gothic"/>
        <w:color w:val="808080"/>
        <w:sz w:val="18"/>
        <w:szCs w:val="18"/>
      </w:rPr>
    </w:pPr>
    <w:r w:rsidRPr="00C87ED6">
      <w:rPr>
        <w:rFonts w:ascii="Century Gothic" w:hAnsi="Century Gothic"/>
        <w:color w:val="808080"/>
        <w:sz w:val="18"/>
        <w:szCs w:val="18"/>
      </w:rPr>
      <w:t>20151209_PR000231_A User-Guide_Standalone_Device</w:t>
    </w:r>
    <w:r w:rsidRPr="00C87ED6">
      <w:rPr>
        <w:rFonts w:ascii="Century Gothic" w:hAnsi="Century Gothic"/>
        <w:color w:val="808080"/>
        <w:sz w:val="18"/>
        <w:szCs w:val="18"/>
      </w:rPr>
      <w:tab/>
    </w:r>
    <w:r w:rsidRPr="00C87ED6">
      <w:rPr>
        <w:rFonts w:ascii="Century Gothic" w:hAnsi="Century Gothic"/>
        <w:color w:val="808080"/>
        <w:sz w:val="18"/>
        <w:szCs w:val="18"/>
      </w:rPr>
      <w:tab/>
      <w:t>09/12/2015</w:t>
    </w:r>
  </w:p>
  <w:p w:rsidR="00E1615A" w:rsidRDefault="00E161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15A" w:rsidRDefault="00E1615A" w:rsidP="0005460C">
      <w:r>
        <w:separator/>
      </w:r>
    </w:p>
  </w:footnote>
  <w:footnote w:type="continuationSeparator" w:id="0">
    <w:p w:rsidR="00E1615A" w:rsidRDefault="00E1615A" w:rsidP="000546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15A" w:rsidRDefault="00E1615A">
    <w:pPr>
      <w:pStyle w:val="Header"/>
      <w:jc w:val="right"/>
      <w:rPr>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2049" type="#_x0000_t75" alt="Papier entête_2012 (1)" style="position:absolute;left:0;text-align:left;margin-left:-69.8pt;margin-top:0;width:588.4pt;height:219pt;z-index:-251658240;visibility:visible">
          <v:imagedata r:id="rId1" o:title="" cropbottom="48325f"/>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0" type="#_x0000_t13" style="position:absolute;left:0;text-align:left;margin-left:519.25pt;margin-top:57.8pt;width:45.75pt;height:32.25pt;rotation:180;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" o:allowincell="f" adj="13609,5370" fillcolor="#f79646" strokecolor="#f2f2f2" strokeweight="3pt">
          <v:shadow on="t" color="#974706" opacity=".5" offset="1pt"/>
          <v:textbox style="mso-next-textbox:#_x0000_s2050" inset=",0,,0">
            <w:txbxContent>
              <w:p w:rsidR="00E1615A" w:rsidRPr="00257D7D" w:rsidRDefault="00E1615A" w:rsidP="001C4DB7">
                <w:pPr>
                  <w:pStyle w:val="Footer"/>
                  <w:jc w:val="center"/>
                  <w:rPr>
                    <w:rFonts w:ascii="Century Gothic" w:hAnsi="Century Gothic"/>
                    <w:color w:val="FFFFFF"/>
                    <w:sz w:val="20"/>
                  </w:rPr>
                </w:pPr>
                <w:r w:rsidRPr="00257D7D">
                  <w:rPr>
                    <w:rFonts w:ascii="Century Gothic" w:hAnsi="Century Gothic"/>
                    <w:sz w:val="20"/>
                  </w:rPr>
                  <w:fldChar w:fldCharType="begin"/>
                </w:r>
                <w:r w:rsidRPr="00257D7D">
                  <w:rPr>
                    <w:rFonts w:ascii="Century Gothic" w:hAnsi="Century Gothic"/>
                    <w:sz w:val="20"/>
                  </w:rPr>
                  <w:instrText>PAGE   \* MERGEFORMAT</w:instrText>
                </w:r>
                <w:r w:rsidRPr="00257D7D">
                  <w:rPr>
                    <w:rFonts w:ascii="Century Gothic" w:hAnsi="Century Gothic"/>
                    <w:sz w:val="20"/>
                  </w:rPr>
                  <w:fldChar w:fldCharType="separate"/>
                </w:r>
                <w:r w:rsidRPr="00FA495C">
                  <w:rPr>
                    <w:rFonts w:ascii="Century Gothic" w:hAnsi="Century Gothic"/>
                    <w:noProof/>
                    <w:color w:val="FFFFFF"/>
                    <w:sz w:val="20"/>
                  </w:rPr>
                  <w:t>12</w:t>
                </w:r>
                <w:r w:rsidRPr="00257D7D">
                  <w:rPr>
                    <w:rFonts w:ascii="Century Gothic" w:hAnsi="Century Gothic"/>
                    <w:sz w:val="20"/>
                  </w:rPr>
                  <w:fldChar w:fldCharType="end"/>
                </w:r>
              </w:p>
            </w:txbxContent>
          </v:textbox>
          <w10:wrap anchorx="page" anchory="page"/>
        </v:shape>
      </w:pict>
    </w:r>
    <w:r>
      <w:rPr>
        <w:sz w:val="16"/>
        <w:szCs w:val="1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4"/>
    <w:multiLevelType w:val="singleLevel"/>
    <w:tmpl w:val="00000004"/>
    <w:name w:val="WW8Num4"/>
    <w:lvl w:ilvl="0">
      <w:start w:val="22"/>
      <w:numFmt w:val="bullet"/>
      <w:lvlText w:val="-"/>
      <w:lvlJc w:val="left"/>
      <w:pPr>
        <w:tabs>
          <w:tab w:val="num" w:pos="720"/>
        </w:tabs>
        <w:ind w:left="720" w:hanging="360"/>
      </w:pPr>
      <w:rPr>
        <w:rFonts w:ascii="Times New Roman" w:hAnsi="Times New Roman"/>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3">
    <w:nsid w:val="0000000F"/>
    <w:multiLevelType w:val="multilevel"/>
    <w:tmpl w:val="83D29C5E"/>
    <w:name w:val="WW8Num15"/>
    <w:lvl w:ilvl="0">
      <w:start w:val="1"/>
      <w:numFmt w:val="decimal"/>
      <w:pStyle w:val="Tite4"/>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B851D26"/>
    <w:multiLevelType w:val="hybridMultilevel"/>
    <w:tmpl w:val="A97459DE"/>
    <w:lvl w:ilvl="0" w:tplc="0E5056F8">
      <w:start w:val="1"/>
      <w:numFmt w:val="upperRoman"/>
      <w:pStyle w:val="chapitre"/>
      <w:lvlText w:val="%1."/>
      <w:lvlJc w:val="righ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10094AA2"/>
    <w:multiLevelType w:val="hybridMultilevel"/>
    <w:tmpl w:val="9246270C"/>
    <w:lvl w:ilvl="0" w:tplc="22522A7E">
      <w:numFmt w:val="bullet"/>
      <w:lvlText w:val="-"/>
      <w:lvlJc w:val="left"/>
      <w:pPr>
        <w:ind w:left="720" w:hanging="360"/>
      </w:pPr>
      <w:rPr>
        <w:rFonts w:ascii="Century Gothic" w:eastAsia="Times New Roman" w:hAnsi="Century Gothic"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5C55253"/>
    <w:multiLevelType w:val="multilevel"/>
    <w:tmpl w:val="040C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0">
    <w:nsid w:val="18692E71"/>
    <w:multiLevelType w:val="hybridMultilevel"/>
    <w:tmpl w:val="B7A26246"/>
    <w:lvl w:ilvl="0" w:tplc="409E584E">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nsid w:val="1CF804A8"/>
    <w:multiLevelType w:val="hybridMultilevel"/>
    <w:tmpl w:val="4A029E0A"/>
    <w:lvl w:ilvl="0" w:tplc="EF88E568">
      <w:start w:val="1"/>
      <w:numFmt w:val="decimal"/>
      <w:lvlText w:val="%1)"/>
      <w:lvlJc w:val="left"/>
      <w:pPr>
        <w:ind w:left="720" w:hanging="360"/>
      </w:pPr>
      <w:rPr>
        <w:rFonts w:cs="Times New Roman" w:hint="default"/>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203F3C41"/>
    <w:multiLevelType w:val="multilevel"/>
    <w:tmpl w:val="7F94BED0"/>
    <w:lvl w:ilvl="0">
      <w:start w:val="1"/>
      <w:numFmt w:val="decimal"/>
      <w:pStyle w:val="Heading1"/>
      <w:lvlText w:val="%1"/>
      <w:lvlJc w:val="left"/>
      <w:pPr>
        <w:ind w:left="574"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1713" w:hanging="720"/>
      </w:pPr>
      <w:rPr>
        <w:rFonts w:cs="Times New Roman" w:hint="default"/>
      </w:rPr>
    </w:lvl>
    <w:lvl w:ilvl="3">
      <w:start w:val="1"/>
      <w:numFmt w:val="decimal"/>
      <w:pStyle w:val="Heading4"/>
      <w:lvlText w:val="%1.%2.%3.%4"/>
      <w:lvlJc w:val="left"/>
      <w:pPr>
        <w:ind w:left="1148" w:hanging="864"/>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Heading5"/>
      <w:lvlText w:val="%1.%2.%3.%4.%5"/>
      <w:lvlJc w:val="left"/>
      <w:pPr>
        <w:ind w:left="1292"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3">
    <w:nsid w:val="2D166DF9"/>
    <w:multiLevelType w:val="hybridMultilevel"/>
    <w:tmpl w:val="E9A04AF6"/>
    <w:lvl w:ilvl="0" w:tplc="0D70D0AE">
      <w:start w:val="1"/>
      <w:numFmt w:val="decimal"/>
      <w:pStyle w:val="TitreNiv3"/>
      <w:lvlText w:val="%1."/>
      <w:lvlJc w:val="left"/>
      <w:pPr>
        <w:ind w:left="1211" w:hanging="360"/>
      </w:pPr>
      <w:rPr>
        <w:rFonts w:cs="Times New Roman" w:hint="default"/>
        <w:u w:color="E36C0A"/>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24">
    <w:nsid w:val="305C01EC"/>
    <w:multiLevelType w:val="hybridMultilevel"/>
    <w:tmpl w:val="2A38351C"/>
    <w:lvl w:ilvl="0" w:tplc="409E584E">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335B6DC1"/>
    <w:multiLevelType w:val="hybridMultilevel"/>
    <w:tmpl w:val="0D74586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36CB57B7"/>
    <w:multiLevelType w:val="hybridMultilevel"/>
    <w:tmpl w:val="DDA468F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7">
    <w:nsid w:val="39176FCD"/>
    <w:multiLevelType w:val="hybridMultilevel"/>
    <w:tmpl w:val="2A38351C"/>
    <w:lvl w:ilvl="0" w:tplc="409E584E">
      <w:start w:val="1"/>
      <w:numFmt w:val="upp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8">
    <w:nsid w:val="412E4124"/>
    <w:multiLevelType w:val="multilevel"/>
    <w:tmpl w:val="7F4C2576"/>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713"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nsid w:val="45922249"/>
    <w:multiLevelType w:val="hybridMultilevel"/>
    <w:tmpl w:val="DDFC9C3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51155EE9"/>
    <w:multiLevelType w:val="hybridMultilevel"/>
    <w:tmpl w:val="724EAEF4"/>
    <w:lvl w:ilvl="0" w:tplc="CE8ED9E2">
      <w:start w:val="7"/>
      <w:numFmt w:val="bullet"/>
      <w:lvlText w:val="-"/>
      <w:lvlJc w:val="left"/>
      <w:pPr>
        <w:ind w:left="720" w:hanging="360"/>
      </w:pPr>
      <w:rPr>
        <w:rFonts w:ascii="Century Gothic" w:eastAsia="Times New Roman" w:hAnsi="Century Gothic"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7A2B46"/>
    <w:multiLevelType w:val="hybridMultilevel"/>
    <w:tmpl w:val="831EB480"/>
    <w:lvl w:ilvl="0" w:tplc="04090001">
      <w:start w:val="7"/>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602A0D"/>
    <w:multiLevelType w:val="hybridMultilevel"/>
    <w:tmpl w:val="9E3862B0"/>
    <w:lvl w:ilvl="0" w:tplc="A008EDFA">
      <w:start w:val="14"/>
      <w:numFmt w:val="bullet"/>
      <w:pStyle w:val="listecorpsdetexte"/>
      <w:lvlText w:val="-"/>
      <w:lvlJc w:val="left"/>
      <w:pPr>
        <w:ind w:left="720" w:hanging="360"/>
      </w:pPr>
      <w:rPr>
        <w:rFonts w:ascii="Century Gothic" w:eastAsia="Times New Roman" w:hAnsi="Century Gothic"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390657"/>
    <w:multiLevelType w:val="hybridMultilevel"/>
    <w:tmpl w:val="B4FC9B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23"/>
  </w:num>
  <w:num w:numId="4">
    <w:abstractNumId w:val="22"/>
  </w:num>
  <w:num w:numId="5">
    <w:abstractNumId w:val="17"/>
  </w:num>
  <w:num w:numId="6">
    <w:abstractNumId w:val="25"/>
  </w:num>
  <w:num w:numId="7">
    <w:abstractNumId w:val="21"/>
  </w:num>
  <w:num w:numId="8">
    <w:abstractNumId w:val="22"/>
  </w:num>
  <w:num w:numId="9">
    <w:abstractNumId w:val="22"/>
  </w:num>
  <w:num w:numId="10">
    <w:abstractNumId w:val="22"/>
  </w:num>
  <w:num w:numId="11">
    <w:abstractNumId w:val="22"/>
  </w:num>
  <w:num w:numId="12">
    <w:abstractNumId w:val="22"/>
  </w:num>
  <w:num w:numId="13">
    <w:abstractNumId w:val="22"/>
  </w:num>
  <w:num w:numId="14">
    <w:abstractNumId w:val="22"/>
  </w:num>
  <w:num w:numId="15">
    <w:abstractNumId w:val="22"/>
  </w:num>
  <w:num w:numId="16">
    <w:abstractNumId w:val="1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22"/>
  </w:num>
  <w:num w:numId="20">
    <w:abstractNumId w:val="33"/>
  </w:num>
  <w:num w:numId="21">
    <w:abstractNumId w:val="26"/>
  </w:num>
  <w:num w:numId="22">
    <w:abstractNumId w:val="20"/>
  </w:num>
  <w:num w:numId="23">
    <w:abstractNumId w:val="24"/>
  </w:num>
  <w:num w:numId="24">
    <w:abstractNumId w:val="29"/>
  </w:num>
  <w:num w:numId="25">
    <w:abstractNumId w:val="28"/>
  </w:num>
  <w:num w:numId="26">
    <w:abstractNumId w:val="19"/>
  </w:num>
  <w:num w:numId="27">
    <w:abstractNumId w:val="30"/>
  </w:num>
  <w:num w:numId="28">
    <w:abstractNumId w:val="3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CBD"/>
    <w:rsid w:val="00002576"/>
    <w:rsid w:val="00003363"/>
    <w:rsid w:val="00004584"/>
    <w:rsid w:val="0000503A"/>
    <w:rsid w:val="00011C61"/>
    <w:rsid w:val="00013B55"/>
    <w:rsid w:val="00014F8B"/>
    <w:rsid w:val="00015949"/>
    <w:rsid w:val="00015A41"/>
    <w:rsid w:val="00016522"/>
    <w:rsid w:val="0001658B"/>
    <w:rsid w:val="00017C24"/>
    <w:rsid w:val="000271C2"/>
    <w:rsid w:val="0002736D"/>
    <w:rsid w:val="000315B0"/>
    <w:rsid w:val="00031655"/>
    <w:rsid w:val="00034EC4"/>
    <w:rsid w:val="00035879"/>
    <w:rsid w:val="00040EEA"/>
    <w:rsid w:val="000419E2"/>
    <w:rsid w:val="00042164"/>
    <w:rsid w:val="00046171"/>
    <w:rsid w:val="0004763F"/>
    <w:rsid w:val="00050C53"/>
    <w:rsid w:val="00053849"/>
    <w:rsid w:val="00053E5C"/>
    <w:rsid w:val="000544EB"/>
    <w:rsid w:val="0005460C"/>
    <w:rsid w:val="000548D3"/>
    <w:rsid w:val="0005685E"/>
    <w:rsid w:val="00056F7D"/>
    <w:rsid w:val="00057681"/>
    <w:rsid w:val="00060D04"/>
    <w:rsid w:val="00062407"/>
    <w:rsid w:val="00062738"/>
    <w:rsid w:val="00063B31"/>
    <w:rsid w:val="00063B6C"/>
    <w:rsid w:val="00064A31"/>
    <w:rsid w:val="0006593F"/>
    <w:rsid w:val="00066038"/>
    <w:rsid w:val="0006775B"/>
    <w:rsid w:val="00067F62"/>
    <w:rsid w:val="00070A59"/>
    <w:rsid w:val="000710C3"/>
    <w:rsid w:val="00072D60"/>
    <w:rsid w:val="00072E72"/>
    <w:rsid w:val="00073696"/>
    <w:rsid w:val="000736F2"/>
    <w:rsid w:val="000740A5"/>
    <w:rsid w:val="00076930"/>
    <w:rsid w:val="000818CF"/>
    <w:rsid w:val="00081BAB"/>
    <w:rsid w:val="00081ED9"/>
    <w:rsid w:val="00083593"/>
    <w:rsid w:val="000878FF"/>
    <w:rsid w:val="00090488"/>
    <w:rsid w:val="00092695"/>
    <w:rsid w:val="00094308"/>
    <w:rsid w:val="00095CE7"/>
    <w:rsid w:val="00096D48"/>
    <w:rsid w:val="000A378C"/>
    <w:rsid w:val="000A37EF"/>
    <w:rsid w:val="000A39E5"/>
    <w:rsid w:val="000A567C"/>
    <w:rsid w:val="000A64F2"/>
    <w:rsid w:val="000B0176"/>
    <w:rsid w:val="000B0CA6"/>
    <w:rsid w:val="000B13AA"/>
    <w:rsid w:val="000B3443"/>
    <w:rsid w:val="000B3DCA"/>
    <w:rsid w:val="000B3F1B"/>
    <w:rsid w:val="000B4B7E"/>
    <w:rsid w:val="000B6804"/>
    <w:rsid w:val="000B6B2B"/>
    <w:rsid w:val="000B6DC4"/>
    <w:rsid w:val="000C5084"/>
    <w:rsid w:val="000C6242"/>
    <w:rsid w:val="000C6D4D"/>
    <w:rsid w:val="000C6EF4"/>
    <w:rsid w:val="000C713F"/>
    <w:rsid w:val="000C755B"/>
    <w:rsid w:val="000D1C72"/>
    <w:rsid w:val="000D1CEB"/>
    <w:rsid w:val="000D2180"/>
    <w:rsid w:val="000D21B4"/>
    <w:rsid w:val="000D2CE1"/>
    <w:rsid w:val="000D3E48"/>
    <w:rsid w:val="000D61F6"/>
    <w:rsid w:val="000D6F07"/>
    <w:rsid w:val="000E0029"/>
    <w:rsid w:val="000E1D73"/>
    <w:rsid w:val="000E1FBC"/>
    <w:rsid w:val="000E253E"/>
    <w:rsid w:val="000E2A0F"/>
    <w:rsid w:val="000F0BB1"/>
    <w:rsid w:val="000F2E8C"/>
    <w:rsid w:val="000F39ED"/>
    <w:rsid w:val="000F4525"/>
    <w:rsid w:val="000F4F6B"/>
    <w:rsid w:val="000F6FED"/>
    <w:rsid w:val="000F7D41"/>
    <w:rsid w:val="000F7D75"/>
    <w:rsid w:val="00100E36"/>
    <w:rsid w:val="00101A4A"/>
    <w:rsid w:val="001045BD"/>
    <w:rsid w:val="0010597E"/>
    <w:rsid w:val="00106386"/>
    <w:rsid w:val="0010664E"/>
    <w:rsid w:val="00106763"/>
    <w:rsid w:val="00107D6C"/>
    <w:rsid w:val="001118CC"/>
    <w:rsid w:val="00115A4B"/>
    <w:rsid w:val="0011637B"/>
    <w:rsid w:val="0011687D"/>
    <w:rsid w:val="001209C7"/>
    <w:rsid w:val="00121335"/>
    <w:rsid w:val="00123D3B"/>
    <w:rsid w:val="00124AD1"/>
    <w:rsid w:val="00124CCC"/>
    <w:rsid w:val="00131A4E"/>
    <w:rsid w:val="00131B10"/>
    <w:rsid w:val="00133113"/>
    <w:rsid w:val="00134E22"/>
    <w:rsid w:val="00136EFA"/>
    <w:rsid w:val="00141726"/>
    <w:rsid w:val="0014511F"/>
    <w:rsid w:val="00145415"/>
    <w:rsid w:val="00147982"/>
    <w:rsid w:val="001521CF"/>
    <w:rsid w:val="00152884"/>
    <w:rsid w:val="00154212"/>
    <w:rsid w:val="00154251"/>
    <w:rsid w:val="00154C8A"/>
    <w:rsid w:val="00156703"/>
    <w:rsid w:val="001623C7"/>
    <w:rsid w:val="00164D00"/>
    <w:rsid w:val="00164EC9"/>
    <w:rsid w:val="001678D1"/>
    <w:rsid w:val="00167A3E"/>
    <w:rsid w:val="00171C5C"/>
    <w:rsid w:val="00175059"/>
    <w:rsid w:val="001818A1"/>
    <w:rsid w:val="001831E3"/>
    <w:rsid w:val="00184473"/>
    <w:rsid w:val="00185892"/>
    <w:rsid w:val="0018641C"/>
    <w:rsid w:val="0019206D"/>
    <w:rsid w:val="00192AE2"/>
    <w:rsid w:val="0019567A"/>
    <w:rsid w:val="00196CA1"/>
    <w:rsid w:val="001A2AC3"/>
    <w:rsid w:val="001A41E1"/>
    <w:rsid w:val="001A52B0"/>
    <w:rsid w:val="001A62D4"/>
    <w:rsid w:val="001A73AE"/>
    <w:rsid w:val="001A7824"/>
    <w:rsid w:val="001A7D6E"/>
    <w:rsid w:val="001B0B74"/>
    <w:rsid w:val="001B113F"/>
    <w:rsid w:val="001B1D3B"/>
    <w:rsid w:val="001B1D8D"/>
    <w:rsid w:val="001B23DB"/>
    <w:rsid w:val="001B28F0"/>
    <w:rsid w:val="001B309D"/>
    <w:rsid w:val="001B39F0"/>
    <w:rsid w:val="001B3C2F"/>
    <w:rsid w:val="001B6940"/>
    <w:rsid w:val="001B7F29"/>
    <w:rsid w:val="001C05B7"/>
    <w:rsid w:val="001C4DB7"/>
    <w:rsid w:val="001C5AF9"/>
    <w:rsid w:val="001C7C02"/>
    <w:rsid w:val="001D0D4D"/>
    <w:rsid w:val="001D67A4"/>
    <w:rsid w:val="001E0805"/>
    <w:rsid w:val="001E12FE"/>
    <w:rsid w:val="001E2C9C"/>
    <w:rsid w:val="001E3E44"/>
    <w:rsid w:val="001E3F9F"/>
    <w:rsid w:val="001E6431"/>
    <w:rsid w:val="001F07B3"/>
    <w:rsid w:val="001F2EBB"/>
    <w:rsid w:val="001F583D"/>
    <w:rsid w:val="00200C74"/>
    <w:rsid w:val="0020169C"/>
    <w:rsid w:val="00201C69"/>
    <w:rsid w:val="00205A5B"/>
    <w:rsid w:val="00205D51"/>
    <w:rsid w:val="002124C6"/>
    <w:rsid w:val="00212607"/>
    <w:rsid w:val="00217001"/>
    <w:rsid w:val="0022021A"/>
    <w:rsid w:val="00220EB1"/>
    <w:rsid w:val="0022326A"/>
    <w:rsid w:val="0022366B"/>
    <w:rsid w:val="0022477C"/>
    <w:rsid w:val="002265F1"/>
    <w:rsid w:val="002272F6"/>
    <w:rsid w:val="00230B65"/>
    <w:rsid w:val="00231780"/>
    <w:rsid w:val="002376B4"/>
    <w:rsid w:val="002378A6"/>
    <w:rsid w:val="0024024D"/>
    <w:rsid w:val="002444C3"/>
    <w:rsid w:val="0024521D"/>
    <w:rsid w:val="00245ACD"/>
    <w:rsid w:val="00247FE0"/>
    <w:rsid w:val="00256D08"/>
    <w:rsid w:val="0025791D"/>
    <w:rsid w:val="00257D7D"/>
    <w:rsid w:val="00260BD5"/>
    <w:rsid w:val="00260ED0"/>
    <w:rsid w:val="00261CCE"/>
    <w:rsid w:val="00263031"/>
    <w:rsid w:val="00263856"/>
    <w:rsid w:val="002648F6"/>
    <w:rsid w:val="0027122A"/>
    <w:rsid w:val="00271F60"/>
    <w:rsid w:val="002726BF"/>
    <w:rsid w:val="00275F83"/>
    <w:rsid w:val="002763FD"/>
    <w:rsid w:val="0028014F"/>
    <w:rsid w:val="00280403"/>
    <w:rsid w:val="0028164C"/>
    <w:rsid w:val="002825F7"/>
    <w:rsid w:val="00283C22"/>
    <w:rsid w:val="00284A32"/>
    <w:rsid w:val="0028537F"/>
    <w:rsid w:val="00285738"/>
    <w:rsid w:val="002861B9"/>
    <w:rsid w:val="0028764B"/>
    <w:rsid w:val="00287660"/>
    <w:rsid w:val="00290007"/>
    <w:rsid w:val="0029205C"/>
    <w:rsid w:val="00292E37"/>
    <w:rsid w:val="00292F0A"/>
    <w:rsid w:val="002930BF"/>
    <w:rsid w:val="002933D9"/>
    <w:rsid w:val="00294275"/>
    <w:rsid w:val="0029499F"/>
    <w:rsid w:val="00294E95"/>
    <w:rsid w:val="002955A7"/>
    <w:rsid w:val="0029620F"/>
    <w:rsid w:val="00296979"/>
    <w:rsid w:val="002970F2"/>
    <w:rsid w:val="00297CEB"/>
    <w:rsid w:val="00297D21"/>
    <w:rsid w:val="002A03CA"/>
    <w:rsid w:val="002A2EF1"/>
    <w:rsid w:val="002A307F"/>
    <w:rsid w:val="002A3329"/>
    <w:rsid w:val="002A3811"/>
    <w:rsid w:val="002A73B6"/>
    <w:rsid w:val="002B4130"/>
    <w:rsid w:val="002B6E68"/>
    <w:rsid w:val="002B76CE"/>
    <w:rsid w:val="002C0702"/>
    <w:rsid w:val="002C070E"/>
    <w:rsid w:val="002C101D"/>
    <w:rsid w:val="002C2589"/>
    <w:rsid w:val="002C2613"/>
    <w:rsid w:val="002C35AD"/>
    <w:rsid w:val="002C5A0F"/>
    <w:rsid w:val="002C645A"/>
    <w:rsid w:val="002C7774"/>
    <w:rsid w:val="002D275A"/>
    <w:rsid w:val="002D2958"/>
    <w:rsid w:val="002D3041"/>
    <w:rsid w:val="002D5DB5"/>
    <w:rsid w:val="002D6606"/>
    <w:rsid w:val="002D681C"/>
    <w:rsid w:val="002E075A"/>
    <w:rsid w:val="002E0809"/>
    <w:rsid w:val="002E2310"/>
    <w:rsid w:val="002E24CF"/>
    <w:rsid w:val="002E2670"/>
    <w:rsid w:val="002E2CBD"/>
    <w:rsid w:val="002E2D26"/>
    <w:rsid w:val="002E6679"/>
    <w:rsid w:val="002E789D"/>
    <w:rsid w:val="002E78F7"/>
    <w:rsid w:val="002F096B"/>
    <w:rsid w:val="002F0EC5"/>
    <w:rsid w:val="002F3EDB"/>
    <w:rsid w:val="002F475E"/>
    <w:rsid w:val="002F5917"/>
    <w:rsid w:val="00300917"/>
    <w:rsid w:val="00302ECA"/>
    <w:rsid w:val="003101D1"/>
    <w:rsid w:val="003107AE"/>
    <w:rsid w:val="00313568"/>
    <w:rsid w:val="0031449A"/>
    <w:rsid w:val="0031568E"/>
    <w:rsid w:val="0031590E"/>
    <w:rsid w:val="00315CEE"/>
    <w:rsid w:val="00316A6D"/>
    <w:rsid w:val="00317A87"/>
    <w:rsid w:val="00320058"/>
    <w:rsid w:val="00320E05"/>
    <w:rsid w:val="00320EB1"/>
    <w:rsid w:val="00322479"/>
    <w:rsid w:val="0032247B"/>
    <w:rsid w:val="0032252B"/>
    <w:rsid w:val="00322970"/>
    <w:rsid w:val="00323E95"/>
    <w:rsid w:val="00325205"/>
    <w:rsid w:val="003301FB"/>
    <w:rsid w:val="00331EC2"/>
    <w:rsid w:val="003369D9"/>
    <w:rsid w:val="00340C1A"/>
    <w:rsid w:val="00343CBF"/>
    <w:rsid w:val="00343CFC"/>
    <w:rsid w:val="00343EF8"/>
    <w:rsid w:val="00345693"/>
    <w:rsid w:val="00347BD9"/>
    <w:rsid w:val="00350D7A"/>
    <w:rsid w:val="00351E72"/>
    <w:rsid w:val="0035238F"/>
    <w:rsid w:val="00354F18"/>
    <w:rsid w:val="00355EB0"/>
    <w:rsid w:val="003610AC"/>
    <w:rsid w:val="0036160C"/>
    <w:rsid w:val="00362E72"/>
    <w:rsid w:val="00363FAF"/>
    <w:rsid w:val="003665A3"/>
    <w:rsid w:val="00366A93"/>
    <w:rsid w:val="0036753D"/>
    <w:rsid w:val="00373437"/>
    <w:rsid w:val="00373AB7"/>
    <w:rsid w:val="00374444"/>
    <w:rsid w:val="00380D93"/>
    <w:rsid w:val="003822ED"/>
    <w:rsid w:val="003859D4"/>
    <w:rsid w:val="00385DD1"/>
    <w:rsid w:val="003870F7"/>
    <w:rsid w:val="003876AB"/>
    <w:rsid w:val="00393F26"/>
    <w:rsid w:val="00395D1D"/>
    <w:rsid w:val="003A00BD"/>
    <w:rsid w:val="003A07F1"/>
    <w:rsid w:val="003A0BF6"/>
    <w:rsid w:val="003A10D9"/>
    <w:rsid w:val="003A11EE"/>
    <w:rsid w:val="003A2D4A"/>
    <w:rsid w:val="003A3778"/>
    <w:rsid w:val="003A4EBF"/>
    <w:rsid w:val="003A52E2"/>
    <w:rsid w:val="003A7C72"/>
    <w:rsid w:val="003B2D2B"/>
    <w:rsid w:val="003B499E"/>
    <w:rsid w:val="003B4A16"/>
    <w:rsid w:val="003B5B08"/>
    <w:rsid w:val="003B7728"/>
    <w:rsid w:val="003B7A02"/>
    <w:rsid w:val="003B7C66"/>
    <w:rsid w:val="003C0A23"/>
    <w:rsid w:val="003C1C12"/>
    <w:rsid w:val="003C3716"/>
    <w:rsid w:val="003C60D7"/>
    <w:rsid w:val="003C661B"/>
    <w:rsid w:val="003C7713"/>
    <w:rsid w:val="003C787D"/>
    <w:rsid w:val="003C7BC3"/>
    <w:rsid w:val="003D3E43"/>
    <w:rsid w:val="003D627A"/>
    <w:rsid w:val="003D6D14"/>
    <w:rsid w:val="003E0C8D"/>
    <w:rsid w:val="003E14B8"/>
    <w:rsid w:val="003E1EDD"/>
    <w:rsid w:val="003E3DBE"/>
    <w:rsid w:val="003E4810"/>
    <w:rsid w:val="003E58DC"/>
    <w:rsid w:val="003F3EFD"/>
    <w:rsid w:val="003F4501"/>
    <w:rsid w:val="003F513F"/>
    <w:rsid w:val="004018B2"/>
    <w:rsid w:val="00401B41"/>
    <w:rsid w:val="00403021"/>
    <w:rsid w:val="00403120"/>
    <w:rsid w:val="0040336A"/>
    <w:rsid w:val="004038DB"/>
    <w:rsid w:val="00404A3C"/>
    <w:rsid w:val="00405B01"/>
    <w:rsid w:val="004060E0"/>
    <w:rsid w:val="00407793"/>
    <w:rsid w:val="00411FB3"/>
    <w:rsid w:val="00412C91"/>
    <w:rsid w:val="0041362D"/>
    <w:rsid w:val="00417753"/>
    <w:rsid w:val="00417924"/>
    <w:rsid w:val="0042006D"/>
    <w:rsid w:val="00421D67"/>
    <w:rsid w:val="00422E49"/>
    <w:rsid w:val="0042326F"/>
    <w:rsid w:val="00423C22"/>
    <w:rsid w:val="00425357"/>
    <w:rsid w:val="004253A2"/>
    <w:rsid w:val="00426B47"/>
    <w:rsid w:val="00431BB4"/>
    <w:rsid w:val="00431E97"/>
    <w:rsid w:val="004322EC"/>
    <w:rsid w:val="00437C4D"/>
    <w:rsid w:val="0044027F"/>
    <w:rsid w:val="0044046A"/>
    <w:rsid w:val="00441236"/>
    <w:rsid w:val="00441DF9"/>
    <w:rsid w:val="00442585"/>
    <w:rsid w:val="004456E9"/>
    <w:rsid w:val="00446073"/>
    <w:rsid w:val="004476E2"/>
    <w:rsid w:val="00447E3B"/>
    <w:rsid w:val="00451D28"/>
    <w:rsid w:val="00452271"/>
    <w:rsid w:val="004523B4"/>
    <w:rsid w:val="0045309B"/>
    <w:rsid w:val="00453267"/>
    <w:rsid w:val="00454C98"/>
    <w:rsid w:val="00455179"/>
    <w:rsid w:val="00455E46"/>
    <w:rsid w:val="00456B8F"/>
    <w:rsid w:val="004573C6"/>
    <w:rsid w:val="00460896"/>
    <w:rsid w:val="00460EAF"/>
    <w:rsid w:val="004633DF"/>
    <w:rsid w:val="00466E37"/>
    <w:rsid w:val="0046762C"/>
    <w:rsid w:val="00467686"/>
    <w:rsid w:val="00470184"/>
    <w:rsid w:val="004716F3"/>
    <w:rsid w:val="00471A01"/>
    <w:rsid w:val="00472896"/>
    <w:rsid w:val="004750B8"/>
    <w:rsid w:val="0047610E"/>
    <w:rsid w:val="00481075"/>
    <w:rsid w:val="00482431"/>
    <w:rsid w:val="00484766"/>
    <w:rsid w:val="00486F0A"/>
    <w:rsid w:val="00487522"/>
    <w:rsid w:val="00487A86"/>
    <w:rsid w:val="004906B6"/>
    <w:rsid w:val="00491386"/>
    <w:rsid w:val="00492D23"/>
    <w:rsid w:val="00492E1F"/>
    <w:rsid w:val="004948C6"/>
    <w:rsid w:val="004A2028"/>
    <w:rsid w:val="004B2B49"/>
    <w:rsid w:val="004B31C9"/>
    <w:rsid w:val="004B634B"/>
    <w:rsid w:val="004B7DCC"/>
    <w:rsid w:val="004B7ECD"/>
    <w:rsid w:val="004C1D2B"/>
    <w:rsid w:val="004C501F"/>
    <w:rsid w:val="004C671D"/>
    <w:rsid w:val="004D5D64"/>
    <w:rsid w:val="004D7608"/>
    <w:rsid w:val="004E525D"/>
    <w:rsid w:val="004E754F"/>
    <w:rsid w:val="004F11EC"/>
    <w:rsid w:val="004F476B"/>
    <w:rsid w:val="004F5003"/>
    <w:rsid w:val="004F53F7"/>
    <w:rsid w:val="004F5B19"/>
    <w:rsid w:val="004F78C6"/>
    <w:rsid w:val="005011C5"/>
    <w:rsid w:val="00501607"/>
    <w:rsid w:val="00507D4D"/>
    <w:rsid w:val="00511109"/>
    <w:rsid w:val="00511731"/>
    <w:rsid w:val="0051307F"/>
    <w:rsid w:val="00513C80"/>
    <w:rsid w:val="005179AD"/>
    <w:rsid w:val="005206EA"/>
    <w:rsid w:val="0052173B"/>
    <w:rsid w:val="00521FB6"/>
    <w:rsid w:val="00522E0D"/>
    <w:rsid w:val="005231AD"/>
    <w:rsid w:val="005263E3"/>
    <w:rsid w:val="0052727B"/>
    <w:rsid w:val="005302D0"/>
    <w:rsid w:val="00530B93"/>
    <w:rsid w:val="00530FCD"/>
    <w:rsid w:val="00531706"/>
    <w:rsid w:val="00531EE3"/>
    <w:rsid w:val="00534745"/>
    <w:rsid w:val="0053584D"/>
    <w:rsid w:val="00535B49"/>
    <w:rsid w:val="0054453A"/>
    <w:rsid w:val="00547239"/>
    <w:rsid w:val="0054753E"/>
    <w:rsid w:val="00547649"/>
    <w:rsid w:val="00550DFF"/>
    <w:rsid w:val="00550FDA"/>
    <w:rsid w:val="00552705"/>
    <w:rsid w:val="0055361F"/>
    <w:rsid w:val="005548DF"/>
    <w:rsid w:val="00554F64"/>
    <w:rsid w:val="0055543C"/>
    <w:rsid w:val="00560728"/>
    <w:rsid w:val="00562491"/>
    <w:rsid w:val="005641B7"/>
    <w:rsid w:val="005667FA"/>
    <w:rsid w:val="0057339E"/>
    <w:rsid w:val="0057438E"/>
    <w:rsid w:val="005749CD"/>
    <w:rsid w:val="00574EA5"/>
    <w:rsid w:val="005759AA"/>
    <w:rsid w:val="00575CA7"/>
    <w:rsid w:val="00576186"/>
    <w:rsid w:val="005779F7"/>
    <w:rsid w:val="0058145E"/>
    <w:rsid w:val="00581479"/>
    <w:rsid w:val="005827BB"/>
    <w:rsid w:val="00582E84"/>
    <w:rsid w:val="00583220"/>
    <w:rsid w:val="0059017D"/>
    <w:rsid w:val="005936D9"/>
    <w:rsid w:val="00594956"/>
    <w:rsid w:val="00594C8F"/>
    <w:rsid w:val="005953E4"/>
    <w:rsid w:val="00595859"/>
    <w:rsid w:val="00595EA5"/>
    <w:rsid w:val="0059649E"/>
    <w:rsid w:val="00597FE0"/>
    <w:rsid w:val="005A10E9"/>
    <w:rsid w:val="005A187E"/>
    <w:rsid w:val="005A6064"/>
    <w:rsid w:val="005A60EB"/>
    <w:rsid w:val="005A61B0"/>
    <w:rsid w:val="005A6824"/>
    <w:rsid w:val="005A6BD8"/>
    <w:rsid w:val="005A70AB"/>
    <w:rsid w:val="005B031C"/>
    <w:rsid w:val="005B1EE3"/>
    <w:rsid w:val="005B2317"/>
    <w:rsid w:val="005B274E"/>
    <w:rsid w:val="005B5307"/>
    <w:rsid w:val="005B6157"/>
    <w:rsid w:val="005B7CB8"/>
    <w:rsid w:val="005C12A2"/>
    <w:rsid w:val="005C1BFC"/>
    <w:rsid w:val="005C1E75"/>
    <w:rsid w:val="005C36F0"/>
    <w:rsid w:val="005D1C1C"/>
    <w:rsid w:val="005D4230"/>
    <w:rsid w:val="005D6BDC"/>
    <w:rsid w:val="005E0722"/>
    <w:rsid w:val="005E3B7B"/>
    <w:rsid w:val="005E673F"/>
    <w:rsid w:val="005E7166"/>
    <w:rsid w:val="005E78F0"/>
    <w:rsid w:val="005F0204"/>
    <w:rsid w:val="005F3415"/>
    <w:rsid w:val="005F4E2E"/>
    <w:rsid w:val="005F5342"/>
    <w:rsid w:val="005F590D"/>
    <w:rsid w:val="005F658C"/>
    <w:rsid w:val="005F6E6B"/>
    <w:rsid w:val="005F7B6B"/>
    <w:rsid w:val="005F7CF7"/>
    <w:rsid w:val="00602FAB"/>
    <w:rsid w:val="006042A9"/>
    <w:rsid w:val="006045B9"/>
    <w:rsid w:val="0060652E"/>
    <w:rsid w:val="00611A95"/>
    <w:rsid w:val="006122FC"/>
    <w:rsid w:val="00613ED6"/>
    <w:rsid w:val="0061410F"/>
    <w:rsid w:val="006163CB"/>
    <w:rsid w:val="00621881"/>
    <w:rsid w:val="00621C67"/>
    <w:rsid w:val="00622023"/>
    <w:rsid w:val="00623C7D"/>
    <w:rsid w:val="00623D06"/>
    <w:rsid w:val="00626EF3"/>
    <w:rsid w:val="006341BE"/>
    <w:rsid w:val="00634F10"/>
    <w:rsid w:val="00636201"/>
    <w:rsid w:val="00637212"/>
    <w:rsid w:val="0064090D"/>
    <w:rsid w:val="006415C7"/>
    <w:rsid w:val="006428A8"/>
    <w:rsid w:val="00645489"/>
    <w:rsid w:val="00645A9D"/>
    <w:rsid w:val="00645DF0"/>
    <w:rsid w:val="00646E8A"/>
    <w:rsid w:val="00650F85"/>
    <w:rsid w:val="006514B4"/>
    <w:rsid w:val="00651A2E"/>
    <w:rsid w:val="00660807"/>
    <w:rsid w:val="00661C30"/>
    <w:rsid w:val="00663151"/>
    <w:rsid w:val="006639EB"/>
    <w:rsid w:val="00666F67"/>
    <w:rsid w:val="00667091"/>
    <w:rsid w:val="006674FB"/>
    <w:rsid w:val="00671825"/>
    <w:rsid w:val="006738D1"/>
    <w:rsid w:val="00674096"/>
    <w:rsid w:val="006747CD"/>
    <w:rsid w:val="006758FB"/>
    <w:rsid w:val="006772E8"/>
    <w:rsid w:val="00681127"/>
    <w:rsid w:val="0068260F"/>
    <w:rsid w:val="006843AE"/>
    <w:rsid w:val="00685A5F"/>
    <w:rsid w:val="00685A67"/>
    <w:rsid w:val="006872F2"/>
    <w:rsid w:val="00690DAE"/>
    <w:rsid w:val="006923E3"/>
    <w:rsid w:val="006923F1"/>
    <w:rsid w:val="006926C2"/>
    <w:rsid w:val="00695701"/>
    <w:rsid w:val="00695A6E"/>
    <w:rsid w:val="006A0406"/>
    <w:rsid w:val="006A2802"/>
    <w:rsid w:val="006A3A46"/>
    <w:rsid w:val="006A57C3"/>
    <w:rsid w:val="006A6773"/>
    <w:rsid w:val="006B0A4A"/>
    <w:rsid w:val="006B2A77"/>
    <w:rsid w:val="006B2D16"/>
    <w:rsid w:val="006B2ECF"/>
    <w:rsid w:val="006B4615"/>
    <w:rsid w:val="006B74F3"/>
    <w:rsid w:val="006C32E1"/>
    <w:rsid w:val="006C4C3A"/>
    <w:rsid w:val="006C5076"/>
    <w:rsid w:val="006C608E"/>
    <w:rsid w:val="006D0120"/>
    <w:rsid w:val="006D1886"/>
    <w:rsid w:val="006D6612"/>
    <w:rsid w:val="006E03BF"/>
    <w:rsid w:val="006E1998"/>
    <w:rsid w:val="006E36C6"/>
    <w:rsid w:val="006E3988"/>
    <w:rsid w:val="006E3D76"/>
    <w:rsid w:val="006E43D4"/>
    <w:rsid w:val="006E51D1"/>
    <w:rsid w:val="006E5A14"/>
    <w:rsid w:val="006E6A60"/>
    <w:rsid w:val="006F20F9"/>
    <w:rsid w:val="006F2146"/>
    <w:rsid w:val="006F23D9"/>
    <w:rsid w:val="006F3D6D"/>
    <w:rsid w:val="006F5142"/>
    <w:rsid w:val="006F7478"/>
    <w:rsid w:val="00700541"/>
    <w:rsid w:val="00700964"/>
    <w:rsid w:val="00701150"/>
    <w:rsid w:val="0070206A"/>
    <w:rsid w:val="007024BB"/>
    <w:rsid w:val="00703C13"/>
    <w:rsid w:val="00703D19"/>
    <w:rsid w:val="00705215"/>
    <w:rsid w:val="00706F9E"/>
    <w:rsid w:val="00710842"/>
    <w:rsid w:val="00710A2C"/>
    <w:rsid w:val="00712348"/>
    <w:rsid w:val="00713B15"/>
    <w:rsid w:val="00713B2A"/>
    <w:rsid w:val="00713E98"/>
    <w:rsid w:val="00714D51"/>
    <w:rsid w:val="00716941"/>
    <w:rsid w:val="007173B2"/>
    <w:rsid w:val="00720B36"/>
    <w:rsid w:val="00720D90"/>
    <w:rsid w:val="007218AD"/>
    <w:rsid w:val="00721A2C"/>
    <w:rsid w:val="00722286"/>
    <w:rsid w:val="00722736"/>
    <w:rsid w:val="007241B3"/>
    <w:rsid w:val="00725E40"/>
    <w:rsid w:val="00726181"/>
    <w:rsid w:val="00726596"/>
    <w:rsid w:val="00730AA6"/>
    <w:rsid w:val="0073534C"/>
    <w:rsid w:val="00735742"/>
    <w:rsid w:val="00736549"/>
    <w:rsid w:val="0074157F"/>
    <w:rsid w:val="00744060"/>
    <w:rsid w:val="00744D52"/>
    <w:rsid w:val="00751FEA"/>
    <w:rsid w:val="007548E6"/>
    <w:rsid w:val="00756755"/>
    <w:rsid w:val="007570F4"/>
    <w:rsid w:val="007571D8"/>
    <w:rsid w:val="007575C0"/>
    <w:rsid w:val="00757FCF"/>
    <w:rsid w:val="00764210"/>
    <w:rsid w:val="0076480E"/>
    <w:rsid w:val="007669A6"/>
    <w:rsid w:val="00782C62"/>
    <w:rsid w:val="00784236"/>
    <w:rsid w:val="00784C44"/>
    <w:rsid w:val="00786A82"/>
    <w:rsid w:val="0079082E"/>
    <w:rsid w:val="007922D4"/>
    <w:rsid w:val="0079503C"/>
    <w:rsid w:val="007A0938"/>
    <w:rsid w:val="007A233A"/>
    <w:rsid w:val="007A2C87"/>
    <w:rsid w:val="007A4DAE"/>
    <w:rsid w:val="007A51F5"/>
    <w:rsid w:val="007A530E"/>
    <w:rsid w:val="007A5B26"/>
    <w:rsid w:val="007A7585"/>
    <w:rsid w:val="007B289A"/>
    <w:rsid w:val="007B29F3"/>
    <w:rsid w:val="007B2C93"/>
    <w:rsid w:val="007B2D7E"/>
    <w:rsid w:val="007B3BCE"/>
    <w:rsid w:val="007B40F6"/>
    <w:rsid w:val="007B4E4F"/>
    <w:rsid w:val="007B6478"/>
    <w:rsid w:val="007C0671"/>
    <w:rsid w:val="007C1110"/>
    <w:rsid w:val="007C150D"/>
    <w:rsid w:val="007C384E"/>
    <w:rsid w:val="007C4734"/>
    <w:rsid w:val="007C5496"/>
    <w:rsid w:val="007C674A"/>
    <w:rsid w:val="007D0EEC"/>
    <w:rsid w:val="007D2812"/>
    <w:rsid w:val="007E06CC"/>
    <w:rsid w:val="007E17F6"/>
    <w:rsid w:val="007E227C"/>
    <w:rsid w:val="007E3F15"/>
    <w:rsid w:val="007E5BB5"/>
    <w:rsid w:val="007E6386"/>
    <w:rsid w:val="007E6E49"/>
    <w:rsid w:val="007F012C"/>
    <w:rsid w:val="007F177D"/>
    <w:rsid w:val="007F70F0"/>
    <w:rsid w:val="007F77A5"/>
    <w:rsid w:val="007F7D3A"/>
    <w:rsid w:val="008003F9"/>
    <w:rsid w:val="00803F33"/>
    <w:rsid w:val="0080448A"/>
    <w:rsid w:val="00806B88"/>
    <w:rsid w:val="00810B2E"/>
    <w:rsid w:val="00811731"/>
    <w:rsid w:val="00812F8B"/>
    <w:rsid w:val="0081411A"/>
    <w:rsid w:val="00817669"/>
    <w:rsid w:val="00817771"/>
    <w:rsid w:val="00820F23"/>
    <w:rsid w:val="0082444C"/>
    <w:rsid w:val="008252FE"/>
    <w:rsid w:val="00825B6C"/>
    <w:rsid w:val="0082616C"/>
    <w:rsid w:val="00834276"/>
    <w:rsid w:val="00834417"/>
    <w:rsid w:val="00841E5C"/>
    <w:rsid w:val="0084469F"/>
    <w:rsid w:val="00844CDA"/>
    <w:rsid w:val="00845356"/>
    <w:rsid w:val="00845C51"/>
    <w:rsid w:val="00852977"/>
    <w:rsid w:val="0085359B"/>
    <w:rsid w:val="0086053E"/>
    <w:rsid w:val="00861D74"/>
    <w:rsid w:val="008626D8"/>
    <w:rsid w:val="008705D4"/>
    <w:rsid w:val="00872008"/>
    <w:rsid w:val="00872659"/>
    <w:rsid w:val="008737D4"/>
    <w:rsid w:val="00874641"/>
    <w:rsid w:val="00874F3D"/>
    <w:rsid w:val="00875BB5"/>
    <w:rsid w:val="00877FC1"/>
    <w:rsid w:val="00880DD5"/>
    <w:rsid w:val="00881D60"/>
    <w:rsid w:val="00882857"/>
    <w:rsid w:val="00886A77"/>
    <w:rsid w:val="00887466"/>
    <w:rsid w:val="008901BE"/>
    <w:rsid w:val="0089022F"/>
    <w:rsid w:val="008905AF"/>
    <w:rsid w:val="00892729"/>
    <w:rsid w:val="0089697F"/>
    <w:rsid w:val="008A118E"/>
    <w:rsid w:val="008A7FC1"/>
    <w:rsid w:val="008B358F"/>
    <w:rsid w:val="008B5351"/>
    <w:rsid w:val="008B5794"/>
    <w:rsid w:val="008B5F29"/>
    <w:rsid w:val="008B728C"/>
    <w:rsid w:val="008B7D5B"/>
    <w:rsid w:val="008C09CA"/>
    <w:rsid w:val="008C0BBB"/>
    <w:rsid w:val="008C1FDA"/>
    <w:rsid w:val="008C23C1"/>
    <w:rsid w:val="008C425C"/>
    <w:rsid w:val="008C503E"/>
    <w:rsid w:val="008C5207"/>
    <w:rsid w:val="008C5215"/>
    <w:rsid w:val="008C66B8"/>
    <w:rsid w:val="008D0B26"/>
    <w:rsid w:val="008D4CAC"/>
    <w:rsid w:val="008E16F7"/>
    <w:rsid w:val="008E2F85"/>
    <w:rsid w:val="008E3A13"/>
    <w:rsid w:val="008E4879"/>
    <w:rsid w:val="008E4ABF"/>
    <w:rsid w:val="008E534D"/>
    <w:rsid w:val="008F2009"/>
    <w:rsid w:val="008F24D0"/>
    <w:rsid w:val="008F4DF9"/>
    <w:rsid w:val="008F5CFB"/>
    <w:rsid w:val="00900C03"/>
    <w:rsid w:val="009015F8"/>
    <w:rsid w:val="00902E74"/>
    <w:rsid w:val="009032E2"/>
    <w:rsid w:val="0090562C"/>
    <w:rsid w:val="00905BD7"/>
    <w:rsid w:val="00906D87"/>
    <w:rsid w:val="0091114F"/>
    <w:rsid w:val="009112A9"/>
    <w:rsid w:val="009127E1"/>
    <w:rsid w:val="0091392F"/>
    <w:rsid w:val="00916CC2"/>
    <w:rsid w:val="00920478"/>
    <w:rsid w:val="009213B6"/>
    <w:rsid w:val="009230E3"/>
    <w:rsid w:val="009250C3"/>
    <w:rsid w:val="00932582"/>
    <w:rsid w:val="00932F67"/>
    <w:rsid w:val="0093401B"/>
    <w:rsid w:val="00934C2F"/>
    <w:rsid w:val="009371AA"/>
    <w:rsid w:val="009440E5"/>
    <w:rsid w:val="00945DA0"/>
    <w:rsid w:val="00953DA7"/>
    <w:rsid w:val="009571ED"/>
    <w:rsid w:val="009579C1"/>
    <w:rsid w:val="00960053"/>
    <w:rsid w:val="0096153A"/>
    <w:rsid w:val="00963E1B"/>
    <w:rsid w:val="00966BAD"/>
    <w:rsid w:val="00967152"/>
    <w:rsid w:val="0096769D"/>
    <w:rsid w:val="00970A6E"/>
    <w:rsid w:val="00970F63"/>
    <w:rsid w:val="009748C1"/>
    <w:rsid w:val="0097596F"/>
    <w:rsid w:val="009764E5"/>
    <w:rsid w:val="009773E5"/>
    <w:rsid w:val="00977B19"/>
    <w:rsid w:val="0098029F"/>
    <w:rsid w:val="00987777"/>
    <w:rsid w:val="00987D7B"/>
    <w:rsid w:val="009900C6"/>
    <w:rsid w:val="009901B3"/>
    <w:rsid w:val="009907F1"/>
    <w:rsid w:val="0099114E"/>
    <w:rsid w:val="00991C5D"/>
    <w:rsid w:val="00991E6E"/>
    <w:rsid w:val="009937F9"/>
    <w:rsid w:val="00993A87"/>
    <w:rsid w:val="0099486E"/>
    <w:rsid w:val="0099557D"/>
    <w:rsid w:val="00995F42"/>
    <w:rsid w:val="009A0AC1"/>
    <w:rsid w:val="009A0F6C"/>
    <w:rsid w:val="009A1238"/>
    <w:rsid w:val="009A1D42"/>
    <w:rsid w:val="009A252A"/>
    <w:rsid w:val="009A4E0B"/>
    <w:rsid w:val="009A4E52"/>
    <w:rsid w:val="009A72B7"/>
    <w:rsid w:val="009A7561"/>
    <w:rsid w:val="009A7B0B"/>
    <w:rsid w:val="009C0ED6"/>
    <w:rsid w:val="009C2A2F"/>
    <w:rsid w:val="009C2DA8"/>
    <w:rsid w:val="009C4C39"/>
    <w:rsid w:val="009C55AE"/>
    <w:rsid w:val="009D067E"/>
    <w:rsid w:val="009D24D0"/>
    <w:rsid w:val="009D3E52"/>
    <w:rsid w:val="009D4289"/>
    <w:rsid w:val="009D6DC9"/>
    <w:rsid w:val="009D7542"/>
    <w:rsid w:val="009E0F65"/>
    <w:rsid w:val="009E1FFE"/>
    <w:rsid w:val="009E32D4"/>
    <w:rsid w:val="009E4378"/>
    <w:rsid w:val="009E48C1"/>
    <w:rsid w:val="009E4959"/>
    <w:rsid w:val="009E500B"/>
    <w:rsid w:val="009E6ACC"/>
    <w:rsid w:val="009E6F85"/>
    <w:rsid w:val="009F3770"/>
    <w:rsid w:val="009F4423"/>
    <w:rsid w:val="009F56B8"/>
    <w:rsid w:val="009F7CF9"/>
    <w:rsid w:val="00A029C3"/>
    <w:rsid w:val="00A02EDB"/>
    <w:rsid w:val="00A03BB4"/>
    <w:rsid w:val="00A041A1"/>
    <w:rsid w:val="00A0508F"/>
    <w:rsid w:val="00A0567A"/>
    <w:rsid w:val="00A0597F"/>
    <w:rsid w:val="00A0635D"/>
    <w:rsid w:val="00A06AC9"/>
    <w:rsid w:val="00A117BA"/>
    <w:rsid w:val="00A20781"/>
    <w:rsid w:val="00A22352"/>
    <w:rsid w:val="00A25D2B"/>
    <w:rsid w:val="00A25DE3"/>
    <w:rsid w:val="00A27169"/>
    <w:rsid w:val="00A30675"/>
    <w:rsid w:val="00A3105E"/>
    <w:rsid w:val="00A32C9E"/>
    <w:rsid w:val="00A340D8"/>
    <w:rsid w:val="00A353CF"/>
    <w:rsid w:val="00A36101"/>
    <w:rsid w:val="00A374DC"/>
    <w:rsid w:val="00A41FAF"/>
    <w:rsid w:val="00A41FE0"/>
    <w:rsid w:val="00A425B4"/>
    <w:rsid w:val="00A427D0"/>
    <w:rsid w:val="00A429B3"/>
    <w:rsid w:val="00A4326F"/>
    <w:rsid w:val="00A43413"/>
    <w:rsid w:val="00A44DA6"/>
    <w:rsid w:val="00A45528"/>
    <w:rsid w:val="00A504C7"/>
    <w:rsid w:val="00A53C9A"/>
    <w:rsid w:val="00A544EB"/>
    <w:rsid w:val="00A54698"/>
    <w:rsid w:val="00A62742"/>
    <w:rsid w:val="00A6361F"/>
    <w:rsid w:val="00A64889"/>
    <w:rsid w:val="00A648A6"/>
    <w:rsid w:val="00A66928"/>
    <w:rsid w:val="00A71376"/>
    <w:rsid w:val="00A71BAA"/>
    <w:rsid w:val="00A7336D"/>
    <w:rsid w:val="00A77806"/>
    <w:rsid w:val="00A80450"/>
    <w:rsid w:val="00A8289D"/>
    <w:rsid w:val="00A829C8"/>
    <w:rsid w:val="00A82F2C"/>
    <w:rsid w:val="00A83936"/>
    <w:rsid w:val="00A8641F"/>
    <w:rsid w:val="00A8659A"/>
    <w:rsid w:val="00A86D57"/>
    <w:rsid w:val="00A8720E"/>
    <w:rsid w:val="00A87980"/>
    <w:rsid w:val="00A91A8D"/>
    <w:rsid w:val="00A923A3"/>
    <w:rsid w:val="00A923A4"/>
    <w:rsid w:val="00A925E9"/>
    <w:rsid w:val="00A95349"/>
    <w:rsid w:val="00A95658"/>
    <w:rsid w:val="00A964A6"/>
    <w:rsid w:val="00A964F8"/>
    <w:rsid w:val="00A96EBD"/>
    <w:rsid w:val="00A97407"/>
    <w:rsid w:val="00A9786A"/>
    <w:rsid w:val="00AA2836"/>
    <w:rsid w:val="00AA3681"/>
    <w:rsid w:val="00AA460C"/>
    <w:rsid w:val="00AA74F5"/>
    <w:rsid w:val="00AA7588"/>
    <w:rsid w:val="00AB22E4"/>
    <w:rsid w:val="00AB37C0"/>
    <w:rsid w:val="00AB4344"/>
    <w:rsid w:val="00AB57B7"/>
    <w:rsid w:val="00AB5C35"/>
    <w:rsid w:val="00AB6013"/>
    <w:rsid w:val="00AB7319"/>
    <w:rsid w:val="00AC3168"/>
    <w:rsid w:val="00AC41F1"/>
    <w:rsid w:val="00AC73B5"/>
    <w:rsid w:val="00AD0C5D"/>
    <w:rsid w:val="00AD1354"/>
    <w:rsid w:val="00AD21ED"/>
    <w:rsid w:val="00AD302F"/>
    <w:rsid w:val="00AD3937"/>
    <w:rsid w:val="00AD536F"/>
    <w:rsid w:val="00AD5E23"/>
    <w:rsid w:val="00AD6C6B"/>
    <w:rsid w:val="00AE1BFF"/>
    <w:rsid w:val="00AE32BF"/>
    <w:rsid w:val="00AE3DB3"/>
    <w:rsid w:val="00AE4641"/>
    <w:rsid w:val="00AE682B"/>
    <w:rsid w:val="00AF0DDD"/>
    <w:rsid w:val="00AF7942"/>
    <w:rsid w:val="00AF7E06"/>
    <w:rsid w:val="00B0021B"/>
    <w:rsid w:val="00B004A3"/>
    <w:rsid w:val="00B006AD"/>
    <w:rsid w:val="00B01088"/>
    <w:rsid w:val="00B02E61"/>
    <w:rsid w:val="00B03D17"/>
    <w:rsid w:val="00B04CF9"/>
    <w:rsid w:val="00B06957"/>
    <w:rsid w:val="00B14D17"/>
    <w:rsid w:val="00B20CA0"/>
    <w:rsid w:val="00B20E1C"/>
    <w:rsid w:val="00B22490"/>
    <w:rsid w:val="00B238F3"/>
    <w:rsid w:val="00B243CF"/>
    <w:rsid w:val="00B26B08"/>
    <w:rsid w:val="00B30B3B"/>
    <w:rsid w:val="00B34700"/>
    <w:rsid w:val="00B3650D"/>
    <w:rsid w:val="00B400E5"/>
    <w:rsid w:val="00B41113"/>
    <w:rsid w:val="00B42F83"/>
    <w:rsid w:val="00B44DCC"/>
    <w:rsid w:val="00B45F81"/>
    <w:rsid w:val="00B4610B"/>
    <w:rsid w:val="00B4719B"/>
    <w:rsid w:val="00B51E36"/>
    <w:rsid w:val="00B537A6"/>
    <w:rsid w:val="00B562AD"/>
    <w:rsid w:val="00B56FB6"/>
    <w:rsid w:val="00B57B34"/>
    <w:rsid w:val="00B57DA2"/>
    <w:rsid w:val="00B6187D"/>
    <w:rsid w:val="00B703D3"/>
    <w:rsid w:val="00B720A1"/>
    <w:rsid w:val="00B72F5B"/>
    <w:rsid w:val="00B7309B"/>
    <w:rsid w:val="00B757DB"/>
    <w:rsid w:val="00B75A74"/>
    <w:rsid w:val="00B814A2"/>
    <w:rsid w:val="00B81691"/>
    <w:rsid w:val="00B823BA"/>
    <w:rsid w:val="00B847F7"/>
    <w:rsid w:val="00B84DBC"/>
    <w:rsid w:val="00B8644E"/>
    <w:rsid w:val="00B86746"/>
    <w:rsid w:val="00B86B90"/>
    <w:rsid w:val="00B90FA8"/>
    <w:rsid w:val="00B9180E"/>
    <w:rsid w:val="00B94ED4"/>
    <w:rsid w:val="00B950FD"/>
    <w:rsid w:val="00B960ED"/>
    <w:rsid w:val="00BA50CE"/>
    <w:rsid w:val="00BA6BE6"/>
    <w:rsid w:val="00BB36CA"/>
    <w:rsid w:val="00BB3E51"/>
    <w:rsid w:val="00BB5EE3"/>
    <w:rsid w:val="00BB6A81"/>
    <w:rsid w:val="00BB6D18"/>
    <w:rsid w:val="00BC1811"/>
    <w:rsid w:val="00BC1CB4"/>
    <w:rsid w:val="00BC33C5"/>
    <w:rsid w:val="00BC4AF5"/>
    <w:rsid w:val="00BC7508"/>
    <w:rsid w:val="00BC7992"/>
    <w:rsid w:val="00BD13D0"/>
    <w:rsid w:val="00BD3582"/>
    <w:rsid w:val="00BD39BC"/>
    <w:rsid w:val="00BD4AE8"/>
    <w:rsid w:val="00BD519B"/>
    <w:rsid w:val="00BE2973"/>
    <w:rsid w:val="00BE5AC5"/>
    <w:rsid w:val="00BE6F8E"/>
    <w:rsid w:val="00BF0374"/>
    <w:rsid w:val="00BF0F75"/>
    <w:rsid w:val="00BF1E46"/>
    <w:rsid w:val="00BF20E4"/>
    <w:rsid w:val="00BF2DB0"/>
    <w:rsid w:val="00BF428E"/>
    <w:rsid w:val="00BF5322"/>
    <w:rsid w:val="00BF7519"/>
    <w:rsid w:val="00C01112"/>
    <w:rsid w:val="00C05BF1"/>
    <w:rsid w:val="00C1161A"/>
    <w:rsid w:val="00C120C2"/>
    <w:rsid w:val="00C12495"/>
    <w:rsid w:val="00C132C7"/>
    <w:rsid w:val="00C136E5"/>
    <w:rsid w:val="00C13AE2"/>
    <w:rsid w:val="00C156FC"/>
    <w:rsid w:val="00C15E38"/>
    <w:rsid w:val="00C16FFB"/>
    <w:rsid w:val="00C20CAF"/>
    <w:rsid w:val="00C21482"/>
    <w:rsid w:val="00C21798"/>
    <w:rsid w:val="00C23571"/>
    <w:rsid w:val="00C24FDD"/>
    <w:rsid w:val="00C25528"/>
    <w:rsid w:val="00C26B61"/>
    <w:rsid w:val="00C3240E"/>
    <w:rsid w:val="00C339F0"/>
    <w:rsid w:val="00C3486B"/>
    <w:rsid w:val="00C35484"/>
    <w:rsid w:val="00C35544"/>
    <w:rsid w:val="00C54CBD"/>
    <w:rsid w:val="00C6186A"/>
    <w:rsid w:val="00C62DFC"/>
    <w:rsid w:val="00C67ABB"/>
    <w:rsid w:val="00C7079E"/>
    <w:rsid w:val="00C716CD"/>
    <w:rsid w:val="00C742B9"/>
    <w:rsid w:val="00C74AFE"/>
    <w:rsid w:val="00C75B62"/>
    <w:rsid w:val="00C80985"/>
    <w:rsid w:val="00C82A05"/>
    <w:rsid w:val="00C85666"/>
    <w:rsid w:val="00C87372"/>
    <w:rsid w:val="00C87ED6"/>
    <w:rsid w:val="00C90B9D"/>
    <w:rsid w:val="00C90F15"/>
    <w:rsid w:val="00C946AE"/>
    <w:rsid w:val="00C9494F"/>
    <w:rsid w:val="00CA3080"/>
    <w:rsid w:val="00CA5026"/>
    <w:rsid w:val="00CA67A6"/>
    <w:rsid w:val="00CA6B93"/>
    <w:rsid w:val="00CA7C52"/>
    <w:rsid w:val="00CB1463"/>
    <w:rsid w:val="00CB14E4"/>
    <w:rsid w:val="00CB16E7"/>
    <w:rsid w:val="00CB36DA"/>
    <w:rsid w:val="00CB3A54"/>
    <w:rsid w:val="00CB3C40"/>
    <w:rsid w:val="00CB4602"/>
    <w:rsid w:val="00CB5EC1"/>
    <w:rsid w:val="00CC140D"/>
    <w:rsid w:val="00CC147C"/>
    <w:rsid w:val="00CC2D94"/>
    <w:rsid w:val="00CC3E5F"/>
    <w:rsid w:val="00CC51F0"/>
    <w:rsid w:val="00CC61C8"/>
    <w:rsid w:val="00CC6E15"/>
    <w:rsid w:val="00CD194F"/>
    <w:rsid w:val="00CD1A33"/>
    <w:rsid w:val="00CD1FFB"/>
    <w:rsid w:val="00CD2E73"/>
    <w:rsid w:val="00CD378B"/>
    <w:rsid w:val="00CD44A3"/>
    <w:rsid w:val="00CD7529"/>
    <w:rsid w:val="00CE1BA4"/>
    <w:rsid w:val="00CE2985"/>
    <w:rsid w:val="00CE448D"/>
    <w:rsid w:val="00CE45E2"/>
    <w:rsid w:val="00CE5325"/>
    <w:rsid w:val="00CE5FC0"/>
    <w:rsid w:val="00CE6CEB"/>
    <w:rsid w:val="00CF0764"/>
    <w:rsid w:val="00CF2A9C"/>
    <w:rsid w:val="00CF2F5A"/>
    <w:rsid w:val="00CF40CF"/>
    <w:rsid w:val="00CF4441"/>
    <w:rsid w:val="00CF67CB"/>
    <w:rsid w:val="00CF695C"/>
    <w:rsid w:val="00CF6C33"/>
    <w:rsid w:val="00CF796D"/>
    <w:rsid w:val="00D016F9"/>
    <w:rsid w:val="00D022FC"/>
    <w:rsid w:val="00D03498"/>
    <w:rsid w:val="00D0394B"/>
    <w:rsid w:val="00D077B0"/>
    <w:rsid w:val="00D07B02"/>
    <w:rsid w:val="00D106C0"/>
    <w:rsid w:val="00D1216F"/>
    <w:rsid w:val="00D123F9"/>
    <w:rsid w:val="00D15287"/>
    <w:rsid w:val="00D15647"/>
    <w:rsid w:val="00D15813"/>
    <w:rsid w:val="00D15D4D"/>
    <w:rsid w:val="00D20280"/>
    <w:rsid w:val="00D20472"/>
    <w:rsid w:val="00D2096A"/>
    <w:rsid w:val="00D20B86"/>
    <w:rsid w:val="00D20E7F"/>
    <w:rsid w:val="00D24C68"/>
    <w:rsid w:val="00D34ACD"/>
    <w:rsid w:val="00D36428"/>
    <w:rsid w:val="00D4140C"/>
    <w:rsid w:val="00D4162C"/>
    <w:rsid w:val="00D43887"/>
    <w:rsid w:val="00D445BF"/>
    <w:rsid w:val="00D45822"/>
    <w:rsid w:val="00D47571"/>
    <w:rsid w:val="00D52A42"/>
    <w:rsid w:val="00D5488E"/>
    <w:rsid w:val="00D54EA7"/>
    <w:rsid w:val="00D5700C"/>
    <w:rsid w:val="00D61EB6"/>
    <w:rsid w:val="00D63197"/>
    <w:rsid w:val="00D63E95"/>
    <w:rsid w:val="00D64A66"/>
    <w:rsid w:val="00D64E7E"/>
    <w:rsid w:val="00D6592A"/>
    <w:rsid w:val="00D66435"/>
    <w:rsid w:val="00D67157"/>
    <w:rsid w:val="00D70716"/>
    <w:rsid w:val="00D73090"/>
    <w:rsid w:val="00D774E7"/>
    <w:rsid w:val="00D85886"/>
    <w:rsid w:val="00D85CD2"/>
    <w:rsid w:val="00D86331"/>
    <w:rsid w:val="00D86ECA"/>
    <w:rsid w:val="00D87516"/>
    <w:rsid w:val="00D90D73"/>
    <w:rsid w:val="00D913A9"/>
    <w:rsid w:val="00D9272A"/>
    <w:rsid w:val="00D94935"/>
    <w:rsid w:val="00D9721E"/>
    <w:rsid w:val="00DA02F4"/>
    <w:rsid w:val="00DA1092"/>
    <w:rsid w:val="00DA15C6"/>
    <w:rsid w:val="00DA3B39"/>
    <w:rsid w:val="00DA5F88"/>
    <w:rsid w:val="00DA6E77"/>
    <w:rsid w:val="00DB0520"/>
    <w:rsid w:val="00DB1BE4"/>
    <w:rsid w:val="00DB2CE8"/>
    <w:rsid w:val="00DB3006"/>
    <w:rsid w:val="00DB36A3"/>
    <w:rsid w:val="00DB4CA3"/>
    <w:rsid w:val="00DB6D23"/>
    <w:rsid w:val="00DB7061"/>
    <w:rsid w:val="00DC1000"/>
    <w:rsid w:val="00DC32B4"/>
    <w:rsid w:val="00DC3B45"/>
    <w:rsid w:val="00DC3E88"/>
    <w:rsid w:val="00DC5455"/>
    <w:rsid w:val="00DC5B65"/>
    <w:rsid w:val="00DD0ECD"/>
    <w:rsid w:val="00DD14AC"/>
    <w:rsid w:val="00DD2D18"/>
    <w:rsid w:val="00DD4B68"/>
    <w:rsid w:val="00DD4F4C"/>
    <w:rsid w:val="00DD586D"/>
    <w:rsid w:val="00DE401A"/>
    <w:rsid w:val="00DE4722"/>
    <w:rsid w:val="00DE6F7F"/>
    <w:rsid w:val="00DF2EFA"/>
    <w:rsid w:val="00DF3328"/>
    <w:rsid w:val="00DF3412"/>
    <w:rsid w:val="00DF397A"/>
    <w:rsid w:val="00DF5035"/>
    <w:rsid w:val="00DF55BF"/>
    <w:rsid w:val="00DF606E"/>
    <w:rsid w:val="00DF60A3"/>
    <w:rsid w:val="00DF672E"/>
    <w:rsid w:val="00E02CA4"/>
    <w:rsid w:val="00E035DD"/>
    <w:rsid w:val="00E03CD1"/>
    <w:rsid w:val="00E04808"/>
    <w:rsid w:val="00E06613"/>
    <w:rsid w:val="00E12216"/>
    <w:rsid w:val="00E13D51"/>
    <w:rsid w:val="00E16091"/>
    <w:rsid w:val="00E1615A"/>
    <w:rsid w:val="00E17522"/>
    <w:rsid w:val="00E17E2C"/>
    <w:rsid w:val="00E2041D"/>
    <w:rsid w:val="00E20925"/>
    <w:rsid w:val="00E209BD"/>
    <w:rsid w:val="00E2269B"/>
    <w:rsid w:val="00E270A1"/>
    <w:rsid w:val="00E30977"/>
    <w:rsid w:val="00E317E6"/>
    <w:rsid w:val="00E31D21"/>
    <w:rsid w:val="00E333FC"/>
    <w:rsid w:val="00E334F4"/>
    <w:rsid w:val="00E36F6A"/>
    <w:rsid w:val="00E370DF"/>
    <w:rsid w:val="00E4114A"/>
    <w:rsid w:val="00E41402"/>
    <w:rsid w:val="00E4299A"/>
    <w:rsid w:val="00E42E40"/>
    <w:rsid w:val="00E4378D"/>
    <w:rsid w:val="00E45453"/>
    <w:rsid w:val="00E46764"/>
    <w:rsid w:val="00E50764"/>
    <w:rsid w:val="00E51CA6"/>
    <w:rsid w:val="00E52C7F"/>
    <w:rsid w:val="00E57F4C"/>
    <w:rsid w:val="00E606DA"/>
    <w:rsid w:val="00E61F52"/>
    <w:rsid w:val="00E63DC5"/>
    <w:rsid w:val="00E6610D"/>
    <w:rsid w:val="00E675EF"/>
    <w:rsid w:val="00E67E9F"/>
    <w:rsid w:val="00E70384"/>
    <w:rsid w:val="00E72814"/>
    <w:rsid w:val="00E729E2"/>
    <w:rsid w:val="00E72D01"/>
    <w:rsid w:val="00E74346"/>
    <w:rsid w:val="00E74BDA"/>
    <w:rsid w:val="00E74EE5"/>
    <w:rsid w:val="00E7537A"/>
    <w:rsid w:val="00E8022A"/>
    <w:rsid w:val="00E811AC"/>
    <w:rsid w:val="00E84F9C"/>
    <w:rsid w:val="00E85326"/>
    <w:rsid w:val="00E85CE0"/>
    <w:rsid w:val="00E86149"/>
    <w:rsid w:val="00E86358"/>
    <w:rsid w:val="00E87484"/>
    <w:rsid w:val="00E903EC"/>
    <w:rsid w:val="00E918B3"/>
    <w:rsid w:val="00E934E0"/>
    <w:rsid w:val="00E93863"/>
    <w:rsid w:val="00E943A3"/>
    <w:rsid w:val="00E94C2F"/>
    <w:rsid w:val="00E96068"/>
    <w:rsid w:val="00E96591"/>
    <w:rsid w:val="00EA1254"/>
    <w:rsid w:val="00EA1B1C"/>
    <w:rsid w:val="00EA34D5"/>
    <w:rsid w:val="00EA45F3"/>
    <w:rsid w:val="00EA6F6B"/>
    <w:rsid w:val="00EA7CB1"/>
    <w:rsid w:val="00EB0173"/>
    <w:rsid w:val="00EB1C16"/>
    <w:rsid w:val="00EB21B0"/>
    <w:rsid w:val="00EB2376"/>
    <w:rsid w:val="00EB6285"/>
    <w:rsid w:val="00EC001D"/>
    <w:rsid w:val="00EC1F41"/>
    <w:rsid w:val="00EC32E5"/>
    <w:rsid w:val="00EC4B6F"/>
    <w:rsid w:val="00EC4F41"/>
    <w:rsid w:val="00EC697A"/>
    <w:rsid w:val="00EC74BB"/>
    <w:rsid w:val="00ED0A22"/>
    <w:rsid w:val="00ED164D"/>
    <w:rsid w:val="00ED27A1"/>
    <w:rsid w:val="00ED323E"/>
    <w:rsid w:val="00ED37E8"/>
    <w:rsid w:val="00ED39FE"/>
    <w:rsid w:val="00ED3AAD"/>
    <w:rsid w:val="00ED7269"/>
    <w:rsid w:val="00ED7FCB"/>
    <w:rsid w:val="00EE1029"/>
    <w:rsid w:val="00EE2C41"/>
    <w:rsid w:val="00EE42A0"/>
    <w:rsid w:val="00EE5F4A"/>
    <w:rsid w:val="00EE6BFC"/>
    <w:rsid w:val="00EE767D"/>
    <w:rsid w:val="00EF2231"/>
    <w:rsid w:val="00EF4CE6"/>
    <w:rsid w:val="00EF51C3"/>
    <w:rsid w:val="00EF5BCF"/>
    <w:rsid w:val="00EF71C7"/>
    <w:rsid w:val="00EF7FCC"/>
    <w:rsid w:val="00F0107B"/>
    <w:rsid w:val="00F0171F"/>
    <w:rsid w:val="00F04C19"/>
    <w:rsid w:val="00F04E6E"/>
    <w:rsid w:val="00F04F5B"/>
    <w:rsid w:val="00F05271"/>
    <w:rsid w:val="00F05E4F"/>
    <w:rsid w:val="00F06962"/>
    <w:rsid w:val="00F104BC"/>
    <w:rsid w:val="00F125EB"/>
    <w:rsid w:val="00F12B33"/>
    <w:rsid w:val="00F12F3B"/>
    <w:rsid w:val="00F13415"/>
    <w:rsid w:val="00F13C49"/>
    <w:rsid w:val="00F15BC6"/>
    <w:rsid w:val="00F17A7C"/>
    <w:rsid w:val="00F202EA"/>
    <w:rsid w:val="00F20A38"/>
    <w:rsid w:val="00F21183"/>
    <w:rsid w:val="00F21F29"/>
    <w:rsid w:val="00F23B66"/>
    <w:rsid w:val="00F26606"/>
    <w:rsid w:val="00F276A2"/>
    <w:rsid w:val="00F27C8D"/>
    <w:rsid w:val="00F30B45"/>
    <w:rsid w:val="00F32616"/>
    <w:rsid w:val="00F326D9"/>
    <w:rsid w:val="00F32ED0"/>
    <w:rsid w:val="00F347A8"/>
    <w:rsid w:val="00F35303"/>
    <w:rsid w:val="00F4251B"/>
    <w:rsid w:val="00F4486F"/>
    <w:rsid w:val="00F4662F"/>
    <w:rsid w:val="00F469A4"/>
    <w:rsid w:val="00F50B9D"/>
    <w:rsid w:val="00F51353"/>
    <w:rsid w:val="00F532DC"/>
    <w:rsid w:val="00F53874"/>
    <w:rsid w:val="00F5640D"/>
    <w:rsid w:val="00F5752A"/>
    <w:rsid w:val="00F605D5"/>
    <w:rsid w:val="00F61A04"/>
    <w:rsid w:val="00F62F60"/>
    <w:rsid w:val="00F7017A"/>
    <w:rsid w:val="00F71499"/>
    <w:rsid w:val="00F71663"/>
    <w:rsid w:val="00F71CD9"/>
    <w:rsid w:val="00F722B1"/>
    <w:rsid w:val="00F747D1"/>
    <w:rsid w:val="00F75705"/>
    <w:rsid w:val="00F80E8C"/>
    <w:rsid w:val="00F831D7"/>
    <w:rsid w:val="00F86600"/>
    <w:rsid w:val="00F86DF9"/>
    <w:rsid w:val="00F90CC7"/>
    <w:rsid w:val="00F91042"/>
    <w:rsid w:val="00F97BA6"/>
    <w:rsid w:val="00F97BE9"/>
    <w:rsid w:val="00FA495C"/>
    <w:rsid w:val="00FA5726"/>
    <w:rsid w:val="00FA5C55"/>
    <w:rsid w:val="00FA72A1"/>
    <w:rsid w:val="00FB04F2"/>
    <w:rsid w:val="00FB1256"/>
    <w:rsid w:val="00FB1A19"/>
    <w:rsid w:val="00FB31C4"/>
    <w:rsid w:val="00FB4A54"/>
    <w:rsid w:val="00FB7AC5"/>
    <w:rsid w:val="00FC0B5A"/>
    <w:rsid w:val="00FC2392"/>
    <w:rsid w:val="00FC49C2"/>
    <w:rsid w:val="00FC5499"/>
    <w:rsid w:val="00FC6119"/>
    <w:rsid w:val="00FC613D"/>
    <w:rsid w:val="00FC688C"/>
    <w:rsid w:val="00FC74A3"/>
    <w:rsid w:val="00FD09BD"/>
    <w:rsid w:val="00FD21A4"/>
    <w:rsid w:val="00FD53F2"/>
    <w:rsid w:val="00FD7DD4"/>
    <w:rsid w:val="00FE0890"/>
    <w:rsid w:val="00FE1D16"/>
    <w:rsid w:val="00FF198B"/>
    <w:rsid w:val="00FF49D4"/>
    <w:rsid w:val="00FF546E"/>
    <w:rsid w:val="00FF75C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F5035"/>
    <w:rPr>
      <w:sz w:val="24"/>
      <w:szCs w:val="24"/>
    </w:rPr>
  </w:style>
  <w:style w:type="paragraph" w:styleId="Heading1">
    <w:name w:val="heading 1"/>
    <w:basedOn w:val="Normal"/>
    <w:next w:val="Normal"/>
    <w:link w:val="Heading1Char"/>
    <w:uiPriority w:val="99"/>
    <w:qFormat/>
    <w:rsid w:val="000B6DC4"/>
    <w:pPr>
      <w:keepNext/>
      <w:numPr>
        <w:numId w:val="4"/>
      </w:numPr>
      <w:spacing w:before="240" w:after="60"/>
      <w:outlineLvl w:val="0"/>
    </w:pPr>
    <w:rPr>
      <w:rFonts w:ascii="Century Gothic" w:hAnsi="Century Gothic"/>
      <w:b/>
      <w:caps/>
      <w:color w:val="595959"/>
      <w:spacing w:val="20"/>
      <w:kern w:val="32"/>
      <w:sz w:val="32"/>
      <w:szCs w:val="20"/>
    </w:rPr>
  </w:style>
  <w:style w:type="paragraph" w:styleId="Heading2">
    <w:name w:val="heading 2"/>
    <w:basedOn w:val="Normal"/>
    <w:next w:val="Normal"/>
    <w:link w:val="Heading2Char"/>
    <w:uiPriority w:val="99"/>
    <w:qFormat/>
    <w:rsid w:val="000B6DC4"/>
    <w:pPr>
      <w:keepNext/>
      <w:numPr>
        <w:ilvl w:val="1"/>
        <w:numId w:val="4"/>
      </w:numPr>
      <w:spacing w:before="240" w:after="60"/>
      <w:outlineLvl w:val="1"/>
    </w:pPr>
    <w:rPr>
      <w:rFonts w:ascii="Century Gothic" w:hAnsi="Century Gothic"/>
      <w:b/>
      <w:color w:val="E36C0A"/>
      <w:spacing w:val="20"/>
      <w:szCs w:val="20"/>
    </w:rPr>
  </w:style>
  <w:style w:type="paragraph" w:styleId="Heading3">
    <w:name w:val="heading 3"/>
    <w:basedOn w:val="Normal"/>
    <w:next w:val="Normal"/>
    <w:link w:val="Heading3Char"/>
    <w:uiPriority w:val="99"/>
    <w:qFormat/>
    <w:rsid w:val="004E754F"/>
    <w:pPr>
      <w:keepNext/>
      <w:numPr>
        <w:ilvl w:val="2"/>
        <w:numId w:val="4"/>
      </w:numPr>
      <w:spacing w:before="240" w:after="60"/>
      <w:outlineLvl w:val="2"/>
    </w:pPr>
    <w:rPr>
      <w:rFonts w:ascii="Century Gothic" w:hAnsi="Century Gothic"/>
      <w:b/>
      <w:color w:val="404040"/>
      <w:szCs w:val="20"/>
    </w:rPr>
  </w:style>
  <w:style w:type="paragraph" w:styleId="Heading4">
    <w:name w:val="heading 4"/>
    <w:basedOn w:val="Normal"/>
    <w:next w:val="Normal"/>
    <w:link w:val="Heading4Char"/>
    <w:uiPriority w:val="99"/>
    <w:qFormat/>
    <w:rsid w:val="005C1BFC"/>
    <w:pPr>
      <w:keepNext/>
      <w:numPr>
        <w:ilvl w:val="3"/>
        <w:numId w:val="4"/>
      </w:numPr>
      <w:spacing w:before="240" w:after="60"/>
      <w:outlineLvl w:val="3"/>
    </w:pPr>
    <w:rPr>
      <w:rFonts w:ascii="Century Gothic" w:hAnsi="Century Gothic"/>
      <w:b/>
      <w:sz w:val="20"/>
      <w:szCs w:val="20"/>
    </w:rPr>
  </w:style>
  <w:style w:type="paragraph" w:styleId="Heading5">
    <w:name w:val="heading 5"/>
    <w:basedOn w:val="Normal"/>
    <w:next w:val="Normal"/>
    <w:link w:val="Heading5Char"/>
    <w:uiPriority w:val="99"/>
    <w:qFormat/>
    <w:rsid w:val="00DF606E"/>
    <w:pPr>
      <w:numPr>
        <w:ilvl w:val="4"/>
        <w:numId w:val="4"/>
      </w:numPr>
      <w:spacing w:before="240" w:after="60"/>
      <w:outlineLvl w:val="4"/>
    </w:pPr>
    <w:rPr>
      <w:rFonts w:ascii="Calibri" w:hAnsi="Calibri"/>
      <w:b/>
      <w:color w:val="595959"/>
      <w:sz w:val="26"/>
      <w:szCs w:val="20"/>
    </w:rPr>
  </w:style>
  <w:style w:type="paragraph" w:styleId="Heading6">
    <w:name w:val="heading 6"/>
    <w:basedOn w:val="Normal"/>
    <w:next w:val="Normal"/>
    <w:link w:val="Heading6Char"/>
    <w:uiPriority w:val="99"/>
    <w:qFormat/>
    <w:rsid w:val="00F605D5"/>
    <w:pPr>
      <w:numPr>
        <w:ilvl w:val="5"/>
        <w:numId w:val="4"/>
      </w:numPr>
      <w:spacing w:before="240" w:after="60"/>
      <w:outlineLvl w:val="5"/>
    </w:pPr>
    <w:rPr>
      <w:rFonts w:ascii="Calibri" w:hAnsi="Calibri"/>
      <w:b/>
      <w:sz w:val="20"/>
      <w:szCs w:val="20"/>
    </w:rPr>
  </w:style>
  <w:style w:type="paragraph" w:styleId="Heading7">
    <w:name w:val="heading 7"/>
    <w:basedOn w:val="Normal"/>
    <w:next w:val="Normal"/>
    <w:link w:val="Heading7Char"/>
    <w:uiPriority w:val="99"/>
    <w:qFormat/>
    <w:rsid w:val="0051307F"/>
    <w:pPr>
      <w:numPr>
        <w:ilvl w:val="6"/>
        <w:numId w:val="4"/>
      </w:num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51307F"/>
    <w:pPr>
      <w:numPr>
        <w:ilvl w:val="7"/>
        <w:numId w:val="4"/>
      </w:numPr>
      <w:spacing w:before="240" w:after="60"/>
      <w:outlineLvl w:val="7"/>
    </w:pPr>
    <w:rPr>
      <w:rFonts w:ascii="Calibri" w:hAnsi="Calibri"/>
      <w:i/>
      <w:szCs w:val="20"/>
    </w:rPr>
  </w:style>
  <w:style w:type="paragraph" w:styleId="Heading9">
    <w:name w:val="heading 9"/>
    <w:basedOn w:val="Normal"/>
    <w:next w:val="Normal"/>
    <w:link w:val="Heading9Char"/>
    <w:uiPriority w:val="99"/>
    <w:qFormat/>
    <w:rsid w:val="006F5142"/>
    <w:pPr>
      <w:numPr>
        <w:ilvl w:val="8"/>
        <w:numId w:val="4"/>
      </w:numPr>
      <w:spacing w:before="240" w:after="60"/>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6DC4"/>
    <w:rPr>
      <w:rFonts w:ascii="Century Gothic" w:hAnsi="Century Gothic"/>
      <w:b/>
      <w:caps/>
      <w:color w:val="595959"/>
      <w:spacing w:val="20"/>
      <w:kern w:val="32"/>
      <w:sz w:val="20"/>
    </w:rPr>
  </w:style>
  <w:style w:type="character" w:customStyle="1" w:styleId="Heading2Char">
    <w:name w:val="Heading 2 Char"/>
    <w:basedOn w:val="DefaultParagraphFont"/>
    <w:link w:val="Heading2"/>
    <w:uiPriority w:val="99"/>
    <w:locked/>
    <w:rsid w:val="000B6DC4"/>
    <w:rPr>
      <w:rFonts w:ascii="Century Gothic" w:hAnsi="Century Gothic"/>
      <w:b/>
      <w:color w:val="E36C0A"/>
      <w:spacing w:val="20"/>
      <w:sz w:val="20"/>
    </w:rPr>
  </w:style>
  <w:style w:type="character" w:customStyle="1" w:styleId="Heading3Char">
    <w:name w:val="Heading 3 Char"/>
    <w:basedOn w:val="DefaultParagraphFont"/>
    <w:link w:val="Heading3"/>
    <w:uiPriority w:val="99"/>
    <w:locked/>
    <w:rsid w:val="004E754F"/>
    <w:rPr>
      <w:rFonts w:ascii="Century Gothic" w:hAnsi="Century Gothic"/>
      <w:b/>
      <w:color w:val="404040"/>
      <w:sz w:val="20"/>
    </w:rPr>
  </w:style>
  <w:style w:type="character" w:customStyle="1" w:styleId="Heading4Char">
    <w:name w:val="Heading 4 Char"/>
    <w:basedOn w:val="DefaultParagraphFont"/>
    <w:link w:val="Heading4"/>
    <w:uiPriority w:val="99"/>
    <w:locked/>
    <w:rsid w:val="005C1BFC"/>
    <w:rPr>
      <w:rFonts w:ascii="Century Gothic" w:hAnsi="Century Gothic"/>
      <w:b/>
      <w:sz w:val="20"/>
    </w:rPr>
  </w:style>
  <w:style w:type="character" w:customStyle="1" w:styleId="Heading5Char">
    <w:name w:val="Heading 5 Char"/>
    <w:basedOn w:val="DefaultParagraphFont"/>
    <w:link w:val="Heading5"/>
    <w:uiPriority w:val="99"/>
    <w:locked/>
    <w:rsid w:val="00DF606E"/>
    <w:rPr>
      <w:rFonts w:ascii="Calibri" w:hAnsi="Calibri"/>
      <w:b/>
      <w:color w:val="595959"/>
      <w:sz w:val="20"/>
    </w:rPr>
  </w:style>
  <w:style w:type="character" w:customStyle="1" w:styleId="Heading6Char">
    <w:name w:val="Heading 6 Char"/>
    <w:basedOn w:val="DefaultParagraphFont"/>
    <w:link w:val="Heading6"/>
    <w:uiPriority w:val="99"/>
    <w:locked/>
    <w:rsid w:val="00F605D5"/>
    <w:rPr>
      <w:rFonts w:ascii="Calibri" w:hAnsi="Calibri"/>
      <w:b/>
      <w:sz w:val="20"/>
    </w:rPr>
  </w:style>
  <w:style w:type="character" w:customStyle="1" w:styleId="Heading7Char">
    <w:name w:val="Heading 7 Char"/>
    <w:basedOn w:val="DefaultParagraphFont"/>
    <w:link w:val="Heading7"/>
    <w:uiPriority w:val="99"/>
    <w:locked/>
    <w:rsid w:val="0051307F"/>
    <w:rPr>
      <w:rFonts w:ascii="Calibri" w:hAnsi="Calibri"/>
      <w:sz w:val="20"/>
    </w:rPr>
  </w:style>
  <w:style w:type="character" w:customStyle="1" w:styleId="Heading8Char">
    <w:name w:val="Heading 8 Char"/>
    <w:basedOn w:val="DefaultParagraphFont"/>
    <w:link w:val="Heading8"/>
    <w:uiPriority w:val="99"/>
    <w:locked/>
    <w:rsid w:val="0051307F"/>
    <w:rPr>
      <w:rFonts w:ascii="Calibri" w:hAnsi="Calibri"/>
      <w:i/>
      <w:sz w:val="20"/>
    </w:rPr>
  </w:style>
  <w:style w:type="character" w:customStyle="1" w:styleId="Heading9Char">
    <w:name w:val="Heading 9 Char"/>
    <w:basedOn w:val="DefaultParagraphFont"/>
    <w:link w:val="Heading9"/>
    <w:uiPriority w:val="99"/>
    <w:locked/>
    <w:rsid w:val="006F5142"/>
    <w:rPr>
      <w:rFonts w:ascii="Cambria" w:hAnsi="Cambria"/>
      <w:sz w:val="20"/>
    </w:rPr>
  </w:style>
  <w:style w:type="paragraph" w:styleId="BalloonText">
    <w:name w:val="Balloon Text"/>
    <w:basedOn w:val="Normal"/>
    <w:link w:val="BalloonTextChar"/>
    <w:uiPriority w:val="99"/>
    <w:semiHidden/>
    <w:rsid w:val="009A72B7"/>
    <w:rPr>
      <w:sz w:val="2"/>
      <w:szCs w:val="20"/>
    </w:rPr>
  </w:style>
  <w:style w:type="character" w:customStyle="1" w:styleId="BalloonTextChar">
    <w:name w:val="Balloon Text Char"/>
    <w:basedOn w:val="DefaultParagraphFont"/>
    <w:link w:val="BalloonText"/>
    <w:uiPriority w:val="99"/>
    <w:semiHidden/>
    <w:locked/>
    <w:rsid w:val="00A0567A"/>
    <w:rPr>
      <w:sz w:val="2"/>
    </w:rPr>
  </w:style>
  <w:style w:type="paragraph" w:styleId="Header">
    <w:name w:val="header"/>
    <w:basedOn w:val="Normal"/>
    <w:link w:val="HeaderChar"/>
    <w:uiPriority w:val="99"/>
    <w:rsid w:val="0005460C"/>
    <w:pPr>
      <w:tabs>
        <w:tab w:val="center" w:pos="4536"/>
        <w:tab w:val="right" w:pos="9072"/>
      </w:tabs>
    </w:pPr>
    <w:rPr>
      <w:szCs w:val="20"/>
    </w:rPr>
  </w:style>
  <w:style w:type="character" w:customStyle="1" w:styleId="HeaderChar">
    <w:name w:val="Header Char"/>
    <w:basedOn w:val="DefaultParagraphFont"/>
    <w:link w:val="Header"/>
    <w:uiPriority w:val="99"/>
    <w:locked/>
    <w:rsid w:val="0005460C"/>
    <w:rPr>
      <w:sz w:val="24"/>
    </w:rPr>
  </w:style>
  <w:style w:type="paragraph" w:styleId="Footer">
    <w:name w:val="footer"/>
    <w:basedOn w:val="Normal"/>
    <w:link w:val="FooterChar"/>
    <w:uiPriority w:val="99"/>
    <w:rsid w:val="0005460C"/>
    <w:pPr>
      <w:tabs>
        <w:tab w:val="center" w:pos="4536"/>
        <w:tab w:val="right" w:pos="9072"/>
      </w:tabs>
    </w:pPr>
    <w:rPr>
      <w:szCs w:val="20"/>
    </w:rPr>
  </w:style>
  <w:style w:type="character" w:customStyle="1" w:styleId="FooterChar">
    <w:name w:val="Footer Char"/>
    <w:basedOn w:val="DefaultParagraphFont"/>
    <w:link w:val="Footer"/>
    <w:uiPriority w:val="99"/>
    <w:locked/>
    <w:rsid w:val="0005460C"/>
    <w:rPr>
      <w:sz w:val="24"/>
    </w:rPr>
  </w:style>
  <w:style w:type="table" w:styleId="TableGrid">
    <w:name w:val="Table Grid"/>
    <w:basedOn w:val="TableNormal"/>
    <w:uiPriority w:val="99"/>
    <w:rsid w:val="00AE682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4251B"/>
    <w:pPr>
      <w:autoSpaceDE w:val="0"/>
      <w:autoSpaceDN w:val="0"/>
      <w:adjustRightInd w:val="0"/>
    </w:pPr>
    <w:rPr>
      <w:rFonts w:ascii="Century Gothic" w:hAnsi="Century Gothic" w:cs="Century Gothic"/>
      <w:color w:val="000000"/>
      <w:sz w:val="24"/>
      <w:szCs w:val="24"/>
    </w:rPr>
  </w:style>
  <w:style w:type="paragraph" w:customStyle="1" w:styleId="Titreniv2">
    <w:name w:val="Titre niv 2"/>
    <w:basedOn w:val="Heading1"/>
    <w:link w:val="Titreniv2Car"/>
    <w:uiPriority w:val="99"/>
    <w:rsid w:val="009D067E"/>
    <w:pPr>
      <w:numPr>
        <w:numId w:val="0"/>
      </w:numPr>
      <w:spacing w:before="120"/>
    </w:pPr>
    <w:rPr>
      <w:caps w:val="0"/>
      <w:color w:val="E36C0A"/>
      <w:sz w:val="24"/>
    </w:rPr>
  </w:style>
  <w:style w:type="paragraph" w:customStyle="1" w:styleId="TitreNiv3">
    <w:name w:val="Titre Niv 3"/>
    <w:basedOn w:val="Titreniv2"/>
    <w:link w:val="TitreNiv3Car"/>
    <w:uiPriority w:val="99"/>
    <w:rsid w:val="00035879"/>
    <w:pPr>
      <w:numPr>
        <w:numId w:val="3"/>
      </w:numPr>
      <w:spacing w:before="240"/>
    </w:pPr>
    <w:rPr>
      <w:color w:val="7F7F7F"/>
      <w:sz w:val="22"/>
    </w:rPr>
  </w:style>
  <w:style w:type="paragraph" w:customStyle="1" w:styleId="listecorpsdetexte">
    <w:name w:val="liste corps de texte"/>
    <w:basedOn w:val="Normal"/>
    <w:link w:val="listecorpsdetexteCar"/>
    <w:uiPriority w:val="99"/>
    <w:rsid w:val="001C05B7"/>
    <w:pPr>
      <w:numPr>
        <w:numId w:val="1"/>
      </w:numPr>
      <w:jc w:val="both"/>
    </w:pPr>
    <w:rPr>
      <w:rFonts w:ascii="Century Gothic" w:hAnsi="Century Gothic"/>
      <w:color w:val="262626"/>
      <w:sz w:val="20"/>
      <w:szCs w:val="20"/>
    </w:rPr>
  </w:style>
  <w:style w:type="character" w:customStyle="1" w:styleId="Titreniv2Car">
    <w:name w:val="Titre niv 2 Car"/>
    <w:link w:val="Titreniv2"/>
    <w:uiPriority w:val="99"/>
    <w:locked/>
    <w:rsid w:val="009D067E"/>
    <w:rPr>
      <w:rFonts w:ascii="Century Gothic" w:hAnsi="Century Gothic"/>
      <w:b/>
      <w:color w:val="E36C0A"/>
      <w:spacing w:val="20"/>
      <w:kern w:val="32"/>
      <w:sz w:val="24"/>
    </w:rPr>
  </w:style>
  <w:style w:type="character" w:customStyle="1" w:styleId="TitreNiv3Car">
    <w:name w:val="Titre Niv 3 Car"/>
    <w:link w:val="TitreNiv3"/>
    <w:uiPriority w:val="99"/>
    <w:locked/>
    <w:rsid w:val="00035879"/>
    <w:rPr>
      <w:rFonts w:ascii="Century Gothic" w:hAnsi="Century Gothic"/>
      <w:b/>
      <w:color w:val="7F7F7F"/>
      <w:spacing w:val="20"/>
      <w:kern w:val="32"/>
      <w:sz w:val="22"/>
    </w:rPr>
  </w:style>
  <w:style w:type="paragraph" w:customStyle="1" w:styleId="Stylecorpsdetexte">
    <w:name w:val="Style corps de texte"/>
    <w:basedOn w:val="listecorpsdetexte"/>
    <w:uiPriority w:val="99"/>
    <w:rsid w:val="0059649E"/>
    <w:pPr>
      <w:numPr>
        <w:numId w:val="0"/>
      </w:numPr>
      <w:spacing w:before="120" w:after="120"/>
    </w:pPr>
  </w:style>
  <w:style w:type="character" w:customStyle="1" w:styleId="listecorpsdetexteCar">
    <w:name w:val="liste corps de texte Car"/>
    <w:link w:val="listecorpsdetexte"/>
    <w:uiPriority w:val="99"/>
    <w:locked/>
    <w:rsid w:val="001C05B7"/>
    <w:rPr>
      <w:rFonts w:ascii="Century Gothic" w:hAnsi="Century Gothic"/>
      <w:color w:val="262626"/>
    </w:rPr>
  </w:style>
  <w:style w:type="paragraph" w:styleId="NoSpacing">
    <w:name w:val="No Spacing"/>
    <w:link w:val="NoSpacingChar"/>
    <w:uiPriority w:val="99"/>
    <w:qFormat/>
    <w:rsid w:val="00D70716"/>
    <w:rPr>
      <w:rFonts w:ascii="Calibri" w:hAnsi="Calibri"/>
      <w:szCs w:val="20"/>
    </w:rPr>
  </w:style>
  <w:style w:type="character" w:customStyle="1" w:styleId="NoSpacingChar">
    <w:name w:val="No Spacing Char"/>
    <w:link w:val="NoSpacing"/>
    <w:uiPriority w:val="99"/>
    <w:locked/>
    <w:rsid w:val="00D70716"/>
    <w:rPr>
      <w:rFonts w:ascii="Calibri" w:hAnsi="Calibri"/>
      <w:sz w:val="22"/>
    </w:rPr>
  </w:style>
  <w:style w:type="paragraph" w:styleId="TOCHeading">
    <w:name w:val="TOC Heading"/>
    <w:basedOn w:val="Heading1"/>
    <w:next w:val="Normal"/>
    <w:uiPriority w:val="99"/>
    <w:qFormat/>
    <w:rsid w:val="00A87980"/>
    <w:pPr>
      <w:keepLines/>
      <w:spacing w:before="480" w:after="0" w:line="276" w:lineRule="auto"/>
      <w:outlineLvl w:val="9"/>
    </w:pPr>
    <w:rPr>
      <w:rFonts w:ascii="Cambria" w:hAnsi="Cambria"/>
      <w:caps w:val="0"/>
      <w:color w:val="365F91"/>
      <w:spacing w:val="0"/>
      <w:kern w:val="0"/>
      <w:sz w:val="28"/>
      <w:szCs w:val="28"/>
    </w:rPr>
  </w:style>
  <w:style w:type="paragraph" w:styleId="TOC1">
    <w:name w:val="toc 1"/>
    <w:basedOn w:val="Normal"/>
    <w:next w:val="Normal"/>
    <w:autoRedefine/>
    <w:uiPriority w:val="99"/>
    <w:rsid w:val="00FD09BD"/>
    <w:pPr>
      <w:tabs>
        <w:tab w:val="left" w:pos="480"/>
        <w:tab w:val="right" w:leader="dot" w:pos="9062"/>
      </w:tabs>
    </w:pPr>
    <w:rPr>
      <w:rFonts w:ascii="Century Gothic" w:hAnsi="Century Gothic"/>
      <w:noProof/>
      <w:sz w:val="20"/>
      <w:szCs w:val="20"/>
    </w:rPr>
  </w:style>
  <w:style w:type="character" w:styleId="Hyperlink">
    <w:name w:val="Hyperlink"/>
    <w:basedOn w:val="DefaultParagraphFont"/>
    <w:uiPriority w:val="99"/>
    <w:rsid w:val="00FD09BD"/>
    <w:rPr>
      <w:rFonts w:cs="Times New Roman"/>
      <w:color w:val="0000FF"/>
      <w:sz w:val="18"/>
      <w:u w:val="single"/>
    </w:rPr>
  </w:style>
  <w:style w:type="paragraph" w:styleId="HTMLPreformatted">
    <w:name w:val="HTML Preformatted"/>
    <w:basedOn w:val="Normal"/>
    <w:link w:val="HTMLPreformattedChar"/>
    <w:uiPriority w:val="99"/>
    <w:rsid w:val="008003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8003F9"/>
    <w:rPr>
      <w:rFonts w:ascii="Courier New" w:hAnsi="Courier New"/>
    </w:rPr>
  </w:style>
  <w:style w:type="paragraph" w:customStyle="1" w:styleId="titreniv4">
    <w:name w:val="titre niv 4"/>
    <w:basedOn w:val="TitreNiv3"/>
    <w:link w:val="titreniv4Car"/>
    <w:uiPriority w:val="99"/>
    <w:rsid w:val="00297CEB"/>
    <w:pPr>
      <w:numPr>
        <w:numId w:val="0"/>
      </w:numPr>
    </w:pPr>
  </w:style>
  <w:style w:type="paragraph" w:customStyle="1" w:styleId="Titre4">
    <w:name w:val="Titre4"/>
    <w:basedOn w:val="titreniv4"/>
    <w:uiPriority w:val="99"/>
    <w:rsid w:val="005641B7"/>
  </w:style>
  <w:style w:type="character" w:customStyle="1" w:styleId="titreniv4Car">
    <w:name w:val="titre niv 4 Car"/>
    <w:link w:val="titreniv4"/>
    <w:uiPriority w:val="99"/>
    <w:locked/>
    <w:rsid w:val="00CF6C33"/>
    <w:rPr>
      <w:rFonts w:ascii="Century Gothic" w:hAnsi="Century Gothic"/>
      <w:b/>
      <w:color w:val="7F7F7F"/>
      <w:spacing w:val="20"/>
      <w:kern w:val="32"/>
      <w:sz w:val="22"/>
    </w:rPr>
  </w:style>
  <w:style w:type="paragraph" w:styleId="BodyText">
    <w:name w:val="Body Text"/>
    <w:basedOn w:val="Normal"/>
    <w:link w:val="BodyTextChar"/>
    <w:uiPriority w:val="99"/>
    <w:rsid w:val="003E4810"/>
    <w:pPr>
      <w:widowControl w:val="0"/>
      <w:suppressAutoHyphens/>
      <w:spacing w:after="120"/>
    </w:pPr>
    <w:rPr>
      <w:rFonts w:ascii="Liberation Serif" w:hAnsi="Liberation Serif"/>
      <w:kern w:val="2"/>
      <w:szCs w:val="20"/>
      <w:lang w:val="en-US" w:eastAsia="zh-CN"/>
    </w:rPr>
  </w:style>
  <w:style w:type="character" w:customStyle="1" w:styleId="BodyTextChar">
    <w:name w:val="Body Text Char"/>
    <w:basedOn w:val="DefaultParagraphFont"/>
    <w:link w:val="BodyText"/>
    <w:uiPriority w:val="99"/>
    <w:locked/>
    <w:rsid w:val="003E4810"/>
    <w:rPr>
      <w:rFonts w:ascii="Liberation Serif" w:hAnsi="Liberation Serif"/>
      <w:kern w:val="2"/>
      <w:sz w:val="24"/>
      <w:lang w:val="en-US" w:eastAsia="zh-CN"/>
    </w:rPr>
  </w:style>
  <w:style w:type="paragraph" w:customStyle="1" w:styleId="TableContents">
    <w:name w:val="Table Contents"/>
    <w:basedOn w:val="Normal"/>
    <w:uiPriority w:val="99"/>
    <w:rsid w:val="003E4810"/>
    <w:pPr>
      <w:widowControl w:val="0"/>
      <w:suppressLineNumbers/>
      <w:suppressAutoHyphens/>
    </w:pPr>
    <w:rPr>
      <w:rFonts w:ascii="Liberation Serif" w:hAnsi="Liberation Serif" w:cs="Lohit Devanagari"/>
      <w:kern w:val="2"/>
      <w:lang w:val="en-US" w:eastAsia="zh-CN" w:bidi="hi-IN"/>
    </w:rPr>
  </w:style>
  <w:style w:type="paragraph" w:styleId="EndnoteText">
    <w:name w:val="endnote text"/>
    <w:basedOn w:val="Normal"/>
    <w:link w:val="EndnoteTextChar"/>
    <w:uiPriority w:val="99"/>
    <w:rsid w:val="00905BD7"/>
    <w:rPr>
      <w:sz w:val="20"/>
      <w:szCs w:val="20"/>
    </w:rPr>
  </w:style>
  <w:style w:type="character" w:customStyle="1" w:styleId="EndnoteTextChar">
    <w:name w:val="Endnote Text Char"/>
    <w:basedOn w:val="DefaultParagraphFont"/>
    <w:link w:val="EndnoteText"/>
    <w:uiPriority w:val="99"/>
    <w:locked/>
    <w:rsid w:val="00905BD7"/>
  </w:style>
  <w:style w:type="character" w:styleId="EndnoteReference">
    <w:name w:val="endnote reference"/>
    <w:basedOn w:val="DefaultParagraphFont"/>
    <w:uiPriority w:val="99"/>
    <w:rsid w:val="00905BD7"/>
    <w:rPr>
      <w:rFonts w:cs="Times New Roman"/>
      <w:vertAlign w:val="superscript"/>
    </w:rPr>
  </w:style>
  <w:style w:type="paragraph" w:styleId="Index1">
    <w:name w:val="index 1"/>
    <w:basedOn w:val="Normal"/>
    <w:next w:val="Normal"/>
    <w:autoRedefine/>
    <w:uiPriority w:val="99"/>
    <w:rsid w:val="00905BD7"/>
    <w:pPr>
      <w:ind w:left="240" w:hanging="240"/>
    </w:pPr>
    <w:rPr>
      <w:rFonts w:ascii="Calibri" w:hAnsi="Calibri" w:cs="Calibri"/>
      <w:sz w:val="18"/>
      <w:szCs w:val="18"/>
    </w:rPr>
  </w:style>
  <w:style w:type="paragraph" w:styleId="Caption">
    <w:name w:val="caption"/>
    <w:basedOn w:val="Normal"/>
    <w:next w:val="Normal"/>
    <w:uiPriority w:val="99"/>
    <w:qFormat/>
    <w:rsid w:val="009901B3"/>
    <w:pPr>
      <w:spacing w:after="120"/>
    </w:pPr>
    <w:rPr>
      <w:rFonts w:ascii="Century Gothic" w:hAnsi="Century Gothic"/>
      <w:b/>
      <w:bCs/>
      <w:sz w:val="16"/>
      <w:szCs w:val="16"/>
    </w:rPr>
  </w:style>
  <w:style w:type="paragraph" w:styleId="TableofFigures">
    <w:name w:val="table of figures"/>
    <w:basedOn w:val="Normal"/>
    <w:next w:val="Normal"/>
    <w:uiPriority w:val="99"/>
    <w:rsid w:val="003610AC"/>
    <w:pPr>
      <w:tabs>
        <w:tab w:val="right" w:leader="dot" w:pos="9062"/>
      </w:tabs>
    </w:pPr>
    <w:rPr>
      <w:rFonts w:ascii="Century Gothic" w:hAnsi="Century Gothic"/>
      <w:noProof/>
      <w:sz w:val="18"/>
      <w:szCs w:val="18"/>
    </w:rPr>
  </w:style>
  <w:style w:type="paragraph" w:styleId="Index2">
    <w:name w:val="index 2"/>
    <w:basedOn w:val="Normal"/>
    <w:next w:val="Normal"/>
    <w:autoRedefine/>
    <w:uiPriority w:val="99"/>
    <w:rsid w:val="003610AC"/>
    <w:pPr>
      <w:ind w:left="480" w:hanging="240"/>
    </w:pPr>
    <w:rPr>
      <w:rFonts w:ascii="Calibri" w:hAnsi="Calibri" w:cs="Calibri"/>
      <w:sz w:val="18"/>
      <w:szCs w:val="18"/>
    </w:rPr>
  </w:style>
  <w:style w:type="paragraph" w:styleId="Index3">
    <w:name w:val="index 3"/>
    <w:basedOn w:val="Normal"/>
    <w:next w:val="Normal"/>
    <w:autoRedefine/>
    <w:uiPriority w:val="99"/>
    <w:rsid w:val="003610AC"/>
    <w:pPr>
      <w:ind w:left="720" w:hanging="240"/>
    </w:pPr>
    <w:rPr>
      <w:rFonts w:ascii="Calibri" w:hAnsi="Calibri" w:cs="Calibri"/>
      <w:sz w:val="18"/>
      <w:szCs w:val="18"/>
    </w:rPr>
  </w:style>
  <w:style w:type="paragraph" w:styleId="Index4">
    <w:name w:val="index 4"/>
    <w:basedOn w:val="Normal"/>
    <w:next w:val="Normal"/>
    <w:autoRedefine/>
    <w:uiPriority w:val="99"/>
    <w:rsid w:val="003610AC"/>
    <w:pPr>
      <w:ind w:left="960" w:hanging="240"/>
    </w:pPr>
    <w:rPr>
      <w:rFonts w:ascii="Calibri" w:hAnsi="Calibri" w:cs="Calibri"/>
      <w:sz w:val="18"/>
      <w:szCs w:val="18"/>
    </w:rPr>
  </w:style>
  <w:style w:type="paragraph" w:styleId="Index5">
    <w:name w:val="index 5"/>
    <w:basedOn w:val="Normal"/>
    <w:next w:val="Normal"/>
    <w:autoRedefine/>
    <w:uiPriority w:val="99"/>
    <w:rsid w:val="003610AC"/>
    <w:pPr>
      <w:ind w:left="1200" w:hanging="240"/>
    </w:pPr>
    <w:rPr>
      <w:rFonts w:ascii="Calibri" w:hAnsi="Calibri" w:cs="Calibri"/>
      <w:sz w:val="18"/>
      <w:szCs w:val="18"/>
    </w:rPr>
  </w:style>
  <w:style w:type="paragraph" w:styleId="Index6">
    <w:name w:val="index 6"/>
    <w:basedOn w:val="Normal"/>
    <w:next w:val="Normal"/>
    <w:autoRedefine/>
    <w:uiPriority w:val="99"/>
    <w:rsid w:val="003610AC"/>
    <w:pPr>
      <w:ind w:left="1440" w:hanging="240"/>
    </w:pPr>
    <w:rPr>
      <w:rFonts w:ascii="Calibri" w:hAnsi="Calibri" w:cs="Calibri"/>
      <w:sz w:val="18"/>
      <w:szCs w:val="18"/>
    </w:rPr>
  </w:style>
  <w:style w:type="paragraph" w:styleId="Index7">
    <w:name w:val="index 7"/>
    <w:basedOn w:val="Normal"/>
    <w:next w:val="Normal"/>
    <w:autoRedefine/>
    <w:uiPriority w:val="99"/>
    <w:rsid w:val="003610AC"/>
    <w:pPr>
      <w:ind w:left="1680" w:hanging="240"/>
    </w:pPr>
    <w:rPr>
      <w:rFonts w:ascii="Calibri" w:hAnsi="Calibri" w:cs="Calibri"/>
      <w:sz w:val="18"/>
      <w:szCs w:val="18"/>
    </w:rPr>
  </w:style>
  <w:style w:type="paragraph" w:styleId="Index8">
    <w:name w:val="index 8"/>
    <w:basedOn w:val="Normal"/>
    <w:next w:val="Normal"/>
    <w:autoRedefine/>
    <w:uiPriority w:val="99"/>
    <w:rsid w:val="003610AC"/>
    <w:pPr>
      <w:ind w:left="1920" w:hanging="240"/>
    </w:pPr>
    <w:rPr>
      <w:rFonts w:ascii="Calibri" w:hAnsi="Calibri" w:cs="Calibri"/>
      <w:sz w:val="18"/>
      <w:szCs w:val="18"/>
    </w:rPr>
  </w:style>
  <w:style w:type="paragraph" w:styleId="Index9">
    <w:name w:val="index 9"/>
    <w:basedOn w:val="Normal"/>
    <w:next w:val="Normal"/>
    <w:autoRedefine/>
    <w:uiPriority w:val="99"/>
    <w:rsid w:val="003610AC"/>
    <w:pPr>
      <w:ind w:left="2160" w:hanging="240"/>
    </w:pPr>
    <w:rPr>
      <w:rFonts w:ascii="Calibri" w:hAnsi="Calibri" w:cs="Calibri"/>
      <w:sz w:val="18"/>
      <w:szCs w:val="18"/>
    </w:rPr>
  </w:style>
  <w:style w:type="paragraph" w:styleId="IndexHeading">
    <w:name w:val="index heading"/>
    <w:basedOn w:val="Normal"/>
    <w:next w:val="Index1"/>
    <w:uiPriority w:val="99"/>
    <w:rsid w:val="003610AC"/>
    <w:pPr>
      <w:pBdr>
        <w:top w:val="single" w:sz="12" w:space="0" w:color="auto"/>
      </w:pBdr>
      <w:spacing w:before="360" w:after="240"/>
    </w:pPr>
    <w:rPr>
      <w:rFonts w:ascii="Calibri" w:hAnsi="Calibri" w:cs="Calibri"/>
      <w:b/>
      <w:bCs/>
      <w:i/>
      <w:iCs/>
      <w:sz w:val="26"/>
      <w:szCs w:val="26"/>
    </w:rPr>
  </w:style>
  <w:style w:type="character" w:customStyle="1" w:styleId="apple-converted-space">
    <w:name w:val="apple-converted-space"/>
    <w:uiPriority w:val="99"/>
    <w:rsid w:val="00A427D0"/>
  </w:style>
  <w:style w:type="paragraph" w:styleId="FootnoteText">
    <w:name w:val="footnote text"/>
    <w:basedOn w:val="Normal"/>
    <w:link w:val="FootnoteTextChar"/>
    <w:uiPriority w:val="99"/>
    <w:rsid w:val="006B2ECF"/>
    <w:rPr>
      <w:rFonts w:ascii="Century Gothic" w:hAnsi="Century Gothic"/>
      <w:i/>
      <w:color w:val="7F7F7F"/>
      <w:sz w:val="16"/>
      <w:szCs w:val="20"/>
    </w:rPr>
  </w:style>
  <w:style w:type="character" w:customStyle="1" w:styleId="FootnoteTextChar">
    <w:name w:val="Footnote Text Char"/>
    <w:basedOn w:val="DefaultParagraphFont"/>
    <w:link w:val="FootnoteText"/>
    <w:uiPriority w:val="99"/>
    <w:locked/>
    <w:rsid w:val="006B2ECF"/>
    <w:rPr>
      <w:rFonts w:ascii="Century Gothic" w:hAnsi="Century Gothic"/>
      <w:i/>
      <w:color w:val="7F7F7F"/>
      <w:sz w:val="16"/>
    </w:rPr>
  </w:style>
  <w:style w:type="character" w:styleId="FootnoteReference">
    <w:name w:val="footnote reference"/>
    <w:basedOn w:val="DefaultParagraphFont"/>
    <w:uiPriority w:val="99"/>
    <w:rsid w:val="006B2ECF"/>
    <w:rPr>
      <w:rFonts w:cs="Times New Roman"/>
      <w:vertAlign w:val="superscript"/>
    </w:rPr>
  </w:style>
  <w:style w:type="paragraph" w:customStyle="1" w:styleId="Contenudetableau">
    <w:name w:val="Contenu de tableau"/>
    <w:basedOn w:val="Normal"/>
    <w:uiPriority w:val="99"/>
    <w:rsid w:val="00E2041D"/>
    <w:pPr>
      <w:widowControl w:val="0"/>
      <w:suppressLineNumbers/>
      <w:suppressAutoHyphens/>
    </w:pPr>
    <w:rPr>
      <w:rFonts w:ascii="Liberation Serif" w:hAnsi="Liberation Serif" w:cs="Lohit Devanagari"/>
      <w:kern w:val="2"/>
      <w:lang w:eastAsia="zh-CN" w:bidi="hi-IN"/>
    </w:rPr>
  </w:style>
  <w:style w:type="character" w:styleId="FollowedHyperlink">
    <w:name w:val="FollowedHyperlink"/>
    <w:basedOn w:val="DefaultParagraphFont"/>
    <w:uiPriority w:val="99"/>
    <w:rsid w:val="003822ED"/>
    <w:rPr>
      <w:rFonts w:cs="Times New Roman"/>
      <w:color w:val="800080"/>
      <w:u w:val="single"/>
    </w:rPr>
  </w:style>
  <w:style w:type="paragraph" w:styleId="List">
    <w:name w:val="List"/>
    <w:basedOn w:val="BodyText"/>
    <w:uiPriority w:val="99"/>
    <w:rsid w:val="003822ED"/>
    <w:rPr>
      <w:rFonts w:cs="DejaVu Sans"/>
      <w:lang w:val="fr-FR"/>
    </w:rPr>
  </w:style>
  <w:style w:type="paragraph" w:customStyle="1" w:styleId="Titre1">
    <w:name w:val="Titre1"/>
    <w:basedOn w:val="Normal"/>
    <w:next w:val="BodyText"/>
    <w:uiPriority w:val="99"/>
    <w:rsid w:val="003822ED"/>
    <w:pPr>
      <w:keepNext/>
      <w:widowControl w:val="0"/>
      <w:suppressAutoHyphens/>
      <w:spacing w:before="240" w:after="120"/>
    </w:pPr>
    <w:rPr>
      <w:rFonts w:ascii="Liberation Sans" w:hAnsi="Liberation Sans" w:cs="Lohit Devanagari"/>
      <w:kern w:val="2"/>
      <w:sz w:val="28"/>
      <w:szCs w:val="28"/>
      <w:lang w:eastAsia="zh-CN" w:bidi="hi-IN"/>
    </w:rPr>
  </w:style>
  <w:style w:type="paragraph" w:customStyle="1" w:styleId="Index">
    <w:name w:val="Index"/>
    <w:basedOn w:val="Normal"/>
    <w:uiPriority w:val="99"/>
    <w:rsid w:val="003822ED"/>
    <w:pPr>
      <w:widowControl w:val="0"/>
      <w:suppressLineNumbers/>
      <w:suppressAutoHyphens/>
    </w:pPr>
    <w:rPr>
      <w:rFonts w:ascii="Liberation Serif" w:hAnsi="Liberation Serif" w:cs="DejaVu Sans"/>
      <w:kern w:val="2"/>
      <w:lang w:eastAsia="zh-CN" w:bidi="hi-IN"/>
    </w:rPr>
  </w:style>
  <w:style w:type="paragraph" w:customStyle="1" w:styleId="Heading">
    <w:name w:val="Heading"/>
    <w:basedOn w:val="Normal"/>
    <w:next w:val="BodyText"/>
    <w:uiPriority w:val="99"/>
    <w:rsid w:val="003822ED"/>
    <w:pPr>
      <w:keepNext/>
      <w:widowControl w:val="0"/>
      <w:suppressAutoHyphens/>
      <w:spacing w:before="240" w:after="120"/>
    </w:pPr>
    <w:rPr>
      <w:rFonts w:ascii="Liberation Sans" w:hAnsi="Liberation Sans" w:cs="DejaVu Sans"/>
      <w:kern w:val="2"/>
      <w:sz w:val="28"/>
      <w:szCs w:val="28"/>
      <w:lang w:eastAsia="zh-CN" w:bidi="hi-IN"/>
    </w:rPr>
  </w:style>
  <w:style w:type="paragraph" w:customStyle="1" w:styleId="Lgende1">
    <w:name w:val="Légende1"/>
    <w:basedOn w:val="Normal"/>
    <w:uiPriority w:val="99"/>
    <w:rsid w:val="003822ED"/>
    <w:pPr>
      <w:widowControl w:val="0"/>
      <w:suppressLineNumbers/>
      <w:suppressAutoHyphens/>
      <w:spacing w:before="120" w:after="120"/>
    </w:pPr>
    <w:rPr>
      <w:rFonts w:ascii="Liberation Serif" w:hAnsi="Liberation Serif" w:cs="DejaVu Sans"/>
      <w:i/>
      <w:iCs/>
      <w:kern w:val="2"/>
      <w:lang w:eastAsia="zh-CN" w:bidi="hi-IN"/>
    </w:rPr>
  </w:style>
  <w:style w:type="paragraph" w:customStyle="1" w:styleId="TableHeading">
    <w:name w:val="Table Heading"/>
    <w:basedOn w:val="TableContents"/>
    <w:uiPriority w:val="99"/>
    <w:rsid w:val="003822ED"/>
    <w:pPr>
      <w:jc w:val="center"/>
    </w:pPr>
    <w:rPr>
      <w:rFonts w:cs="DejaVu Sans"/>
      <w:b/>
      <w:bCs/>
      <w:lang w:val="fr-FR"/>
    </w:rPr>
  </w:style>
  <w:style w:type="paragraph" w:customStyle="1" w:styleId="Titredetableau">
    <w:name w:val="Titre de tableau"/>
    <w:basedOn w:val="Contenudetableau"/>
    <w:uiPriority w:val="99"/>
    <w:rsid w:val="003822ED"/>
    <w:pPr>
      <w:jc w:val="center"/>
    </w:pPr>
    <w:rPr>
      <w:rFonts w:cs="DejaVu Sans"/>
      <w:b/>
      <w:bCs/>
    </w:rPr>
  </w:style>
  <w:style w:type="paragraph" w:customStyle="1" w:styleId="Illustration">
    <w:name w:val="Illustration"/>
    <w:basedOn w:val="Caption"/>
    <w:uiPriority w:val="99"/>
    <w:rsid w:val="003822ED"/>
    <w:pPr>
      <w:widowControl w:val="0"/>
      <w:suppressLineNumbers/>
      <w:suppressAutoHyphens/>
      <w:spacing w:before="120"/>
    </w:pPr>
    <w:rPr>
      <w:rFonts w:ascii="Liberation Serif" w:hAnsi="Liberation Serif" w:cs="DejaVu Sans"/>
      <w:b w:val="0"/>
      <w:bCs w:val="0"/>
      <w:i/>
      <w:iCs/>
      <w:kern w:val="2"/>
      <w:sz w:val="24"/>
      <w:szCs w:val="24"/>
      <w:lang w:eastAsia="zh-CN" w:bidi="hi-IN"/>
    </w:rPr>
  </w:style>
  <w:style w:type="paragraph" w:customStyle="1" w:styleId="Contenuducadre">
    <w:name w:val="Contenu du cadre"/>
    <w:basedOn w:val="BodyText"/>
    <w:uiPriority w:val="99"/>
    <w:rsid w:val="003822ED"/>
    <w:rPr>
      <w:rFonts w:cs="DejaVu Sans"/>
      <w:lang w:val="fr-FR"/>
    </w:rPr>
  </w:style>
  <w:style w:type="character" w:customStyle="1" w:styleId="WW8Num2z0">
    <w:name w:val="WW8Num2z0"/>
    <w:uiPriority w:val="99"/>
    <w:rsid w:val="003822ED"/>
    <w:rPr>
      <w:rFonts w:ascii="Symbol" w:hAnsi="Symbol"/>
    </w:rPr>
  </w:style>
  <w:style w:type="character" w:customStyle="1" w:styleId="WW8Num3z0">
    <w:name w:val="WW8Num3z0"/>
    <w:uiPriority w:val="99"/>
    <w:rsid w:val="003822ED"/>
    <w:rPr>
      <w:rFonts w:ascii="Symbol" w:hAnsi="Symbol"/>
    </w:rPr>
  </w:style>
  <w:style w:type="character" w:customStyle="1" w:styleId="WW8Num4z0">
    <w:name w:val="WW8Num4z0"/>
    <w:uiPriority w:val="99"/>
    <w:rsid w:val="003822ED"/>
    <w:rPr>
      <w:rFonts w:ascii="Symbol" w:hAnsi="Symbol"/>
    </w:rPr>
  </w:style>
  <w:style w:type="character" w:customStyle="1" w:styleId="WW8Num5z0">
    <w:name w:val="WW8Num5z0"/>
    <w:uiPriority w:val="99"/>
    <w:rsid w:val="003822ED"/>
    <w:rPr>
      <w:rFonts w:ascii="Symbol" w:hAnsi="Symbol"/>
    </w:rPr>
  </w:style>
  <w:style w:type="character" w:customStyle="1" w:styleId="WW8Num6z0">
    <w:name w:val="WW8Num6z0"/>
    <w:uiPriority w:val="99"/>
    <w:rsid w:val="003822ED"/>
    <w:rPr>
      <w:rFonts w:ascii="Symbol" w:hAnsi="Symbol"/>
    </w:rPr>
  </w:style>
  <w:style w:type="character" w:customStyle="1" w:styleId="WW8Num7z0">
    <w:name w:val="WW8Num7z0"/>
    <w:uiPriority w:val="99"/>
    <w:rsid w:val="003822ED"/>
    <w:rPr>
      <w:rFonts w:ascii="Symbol" w:hAnsi="Symbol"/>
    </w:rPr>
  </w:style>
  <w:style w:type="character" w:customStyle="1" w:styleId="WW8Num8z0">
    <w:name w:val="WW8Num8z0"/>
    <w:uiPriority w:val="99"/>
    <w:rsid w:val="003822ED"/>
    <w:rPr>
      <w:rFonts w:ascii="Symbol" w:hAnsi="Symbol"/>
    </w:rPr>
  </w:style>
  <w:style w:type="character" w:customStyle="1" w:styleId="WW8Num9z0">
    <w:name w:val="WW8Num9z0"/>
    <w:uiPriority w:val="99"/>
    <w:rsid w:val="003822ED"/>
    <w:rPr>
      <w:rFonts w:ascii="Symbol" w:hAnsi="Symbol"/>
    </w:rPr>
  </w:style>
  <w:style w:type="character" w:customStyle="1" w:styleId="WW8Num10z0">
    <w:name w:val="WW8Num10z0"/>
    <w:uiPriority w:val="99"/>
    <w:rsid w:val="003822ED"/>
    <w:rPr>
      <w:rFonts w:ascii="Symbol" w:hAnsi="Symbol"/>
    </w:rPr>
  </w:style>
  <w:style w:type="character" w:customStyle="1" w:styleId="WW8Num11z0">
    <w:name w:val="WW8Num11z0"/>
    <w:uiPriority w:val="99"/>
    <w:rsid w:val="003822ED"/>
    <w:rPr>
      <w:rFonts w:ascii="Symbol" w:hAnsi="Symbol"/>
    </w:rPr>
  </w:style>
  <w:style w:type="character" w:customStyle="1" w:styleId="WW8Num12z0">
    <w:name w:val="WW8Num12z0"/>
    <w:uiPriority w:val="99"/>
    <w:rsid w:val="003822ED"/>
    <w:rPr>
      <w:rFonts w:ascii="Symbol" w:hAnsi="Symbol"/>
    </w:rPr>
  </w:style>
  <w:style w:type="character" w:customStyle="1" w:styleId="WW8Num13z0">
    <w:name w:val="WW8Num13z0"/>
    <w:uiPriority w:val="99"/>
    <w:rsid w:val="003822ED"/>
    <w:rPr>
      <w:rFonts w:ascii="Symbol" w:hAnsi="Symbol"/>
    </w:rPr>
  </w:style>
  <w:style w:type="character" w:customStyle="1" w:styleId="WW8Num14z0">
    <w:name w:val="WW8Num14z0"/>
    <w:uiPriority w:val="99"/>
    <w:rsid w:val="003822ED"/>
    <w:rPr>
      <w:rFonts w:ascii="Symbol" w:hAnsi="Symbol"/>
    </w:rPr>
  </w:style>
  <w:style w:type="character" w:customStyle="1" w:styleId="WW8Num16z0">
    <w:name w:val="WW8Num16z0"/>
    <w:uiPriority w:val="99"/>
    <w:rsid w:val="003822ED"/>
    <w:rPr>
      <w:rFonts w:ascii="Symbol" w:hAnsi="Symbol"/>
    </w:rPr>
  </w:style>
  <w:style w:type="character" w:customStyle="1" w:styleId="WW8Num16z1">
    <w:name w:val="WW8Num16z1"/>
    <w:uiPriority w:val="99"/>
    <w:rsid w:val="003822ED"/>
    <w:rPr>
      <w:rFonts w:ascii="Wingdings 2" w:hAnsi="Wingdings 2"/>
    </w:rPr>
  </w:style>
  <w:style w:type="character" w:customStyle="1" w:styleId="WW8Num17z0">
    <w:name w:val="WW8Num17z0"/>
    <w:uiPriority w:val="99"/>
    <w:rsid w:val="003822ED"/>
    <w:rPr>
      <w:rFonts w:ascii="Times New Roman" w:hAnsi="Times New Roman"/>
    </w:rPr>
  </w:style>
  <w:style w:type="character" w:customStyle="1" w:styleId="WW8Num18z0">
    <w:name w:val="WW8Num18z0"/>
    <w:uiPriority w:val="99"/>
    <w:rsid w:val="003822ED"/>
    <w:rPr>
      <w:rFonts w:ascii="Symbol" w:hAnsi="Symbol"/>
    </w:rPr>
  </w:style>
  <w:style w:type="character" w:customStyle="1" w:styleId="Absatz-Standardschriftart">
    <w:name w:val="Absatz-Standardschriftart"/>
    <w:uiPriority w:val="99"/>
    <w:rsid w:val="003822ED"/>
  </w:style>
  <w:style w:type="character" w:customStyle="1" w:styleId="WW-Absatz-Standardschriftart">
    <w:name w:val="WW-Absatz-Standardschriftart"/>
    <w:uiPriority w:val="99"/>
    <w:rsid w:val="003822ED"/>
  </w:style>
  <w:style w:type="character" w:customStyle="1" w:styleId="WW-Absatz-Standardschriftart1">
    <w:name w:val="WW-Absatz-Standardschriftart1"/>
    <w:uiPriority w:val="99"/>
    <w:rsid w:val="003822ED"/>
  </w:style>
  <w:style w:type="character" w:customStyle="1" w:styleId="WW8Num15z0">
    <w:name w:val="WW8Num15z0"/>
    <w:uiPriority w:val="99"/>
    <w:rsid w:val="003822ED"/>
    <w:rPr>
      <w:rFonts w:ascii="Symbol" w:hAnsi="Symbol"/>
    </w:rPr>
  </w:style>
  <w:style w:type="character" w:customStyle="1" w:styleId="WW8Num17z1">
    <w:name w:val="WW8Num17z1"/>
    <w:uiPriority w:val="99"/>
    <w:rsid w:val="003822ED"/>
    <w:rPr>
      <w:rFonts w:ascii="Courier New" w:hAnsi="Courier New"/>
    </w:rPr>
  </w:style>
  <w:style w:type="character" w:customStyle="1" w:styleId="WW8Num17z2">
    <w:name w:val="WW8Num17z2"/>
    <w:uiPriority w:val="99"/>
    <w:rsid w:val="003822ED"/>
    <w:rPr>
      <w:rFonts w:ascii="Wingdings" w:hAnsi="Wingdings"/>
    </w:rPr>
  </w:style>
  <w:style w:type="character" w:customStyle="1" w:styleId="WW8Num17z3">
    <w:name w:val="WW8Num17z3"/>
    <w:uiPriority w:val="99"/>
    <w:rsid w:val="003822ED"/>
    <w:rPr>
      <w:rFonts w:ascii="Symbol" w:hAnsi="Symbol"/>
    </w:rPr>
  </w:style>
  <w:style w:type="character" w:customStyle="1" w:styleId="Policepardfaut1">
    <w:name w:val="Police par défaut1"/>
    <w:uiPriority w:val="99"/>
    <w:rsid w:val="003822ED"/>
  </w:style>
  <w:style w:type="character" w:customStyle="1" w:styleId="Bullets">
    <w:name w:val="Bullets"/>
    <w:uiPriority w:val="99"/>
    <w:rsid w:val="003822ED"/>
    <w:rPr>
      <w:rFonts w:ascii="OpenSymbol" w:hAnsi="OpenSymbol"/>
    </w:rPr>
  </w:style>
  <w:style w:type="character" w:customStyle="1" w:styleId="Teletype">
    <w:name w:val="Teletype"/>
    <w:uiPriority w:val="99"/>
    <w:rsid w:val="003822ED"/>
    <w:rPr>
      <w:rFonts w:ascii="DejaVu Sans Mono" w:hAnsi="DejaVu Sans Mono"/>
    </w:rPr>
  </w:style>
  <w:style w:type="character" w:customStyle="1" w:styleId="Puces">
    <w:name w:val="Puces"/>
    <w:uiPriority w:val="99"/>
    <w:rsid w:val="003822ED"/>
    <w:rPr>
      <w:rFonts w:ascii="OpenSymbol" w:hAnsi="OpenSymbol"/>
    </w:rPr>
  </w:style>
  <w:style w:type="character" w:customStyle="1" w:styleId="Caractresdenumrotation">
    <w:name w:val="Caractères de numérotation"/>
    <w:uiPriority w:val="99"/>
    <w:rsid w:val="003822ED"/>
  </w:style>
  <w:style w:type="paragraph" w:styleId="TOC2">
    <w:name w:val="toc 2"/>
    <w:basedOn w:val="Normal"/>
    <w:next w:val="Normal"/>
    <w:autoRedefine/>
    <w:uiPriority w:val="99"/>
    <w:rsid w:val="00E63DC5"/>
    <w:pPr>
      <w:tabs>
        <w:tab w:val="left" w:pos="880"/>
        <w:tab w:val="right" w:leader="dot" w:pos="9062"/>
      </w:tabs>
      <w:ind w:left="240"/>
    </w:pPr>
    <w:rPr>
      <w:rFonts w:ascii="Century Gothic" w:hAnsi="Century Gothic"/>
      <w:noProof/>
      <w:sz w:val="20"/>
    </w:rPr>
  </w:style>
  <w:style w:type="paragraph" w:styleId="TOC3">
    <w:name w:val="toc 3"/>
    <w:basedOn w:val="Normal"/>
    <w:next w:val="Normal"/>
    <w:autoRedefine/>
    <w:uiPriority w:val="99"/>
    <w:rsid w:val="00E63DC5"/>
    <w:pPr>
      <w:tabs>
        <w:tab w:val="left" w:pos="1320"/>
        <w:tab w:val="right" w:leader="dot" w:pos="9062"/>
      </w:tabs>
      <w:ind w:left="480"/>
    </w:pPr>
    <w:rPr>
      <w:rFonts w:ascii="Century Gothic" w:hAnsi="Century Gothic"/>
      <w:noProof/>
      <w:sz w:val="20"/>
    </w:rPr>
  </w:style>
  <w:style w:type="paragraph" w:customStyle="1" w:styleId="Tire4">
    <w:name w:val="Tire 4"/>
    <w:basedOn w:val="Stylecorpsdetexte"/>
    <w:uiPriority w:val="99"/>
    <w:rsid w:val="005B2317"/>
  </w:style>
  <w:style w:type="paragraph" w:customStyle="1" w:styleId="Tite4">
    <w:name w:val="Tite 4"/>
    <w:basedOn w:val="BodyText"/>
    <w:uiPriority w:val="99"/>
    <w:rsid w:val="007A5B26"/>
    <w:pPr>
      <w:numPr>
        <w:numId w:val="2"/>
      </w:numPr>
    </w:pPr>
    <w:rPr>
      <w:color w:val="0000FF"/>
      <w:lang w:val="fr-FR"/>
    </w:rPr>
  </w:style>
  <w:style w:type="paragraph" w:customStyle="1" w:styleId="Titre3">
    <w:name w:val="Titre3"/>
    <w:basedOn w:val="TitreNiv3"/>
    <w:uiPriority w:val="99"/>
    <w:rsid w:val="008B5F29"/>
  </w:style>
  <w:style w:type="character" w:customStyle="1" w:styleId="WW-Absatz-Standardschriftart11">
    <w:name w:val="WW-Absatz-Standardschriftart11"/>
    <w:uiPriority w:val="99"/>
    <w:rsid w:val="00B51E36"/>
  </w:style>
  <w:style w:type="character" w:customStyle="1" w:styleId="WW-Absatz-Standardschriftart111">
    <w:name w:val="WW-Absatz-Standardschriftart111"/>
    <w:uiPriority w:val="99"/>
    <w:rsid w:val="00B51E36"/>
  </w:style>
  <w:style w:type="character" w:customStyle="1" w:styleId="WW-Absatz-Standardschriftart1111">
    <w:name w:val="WW-Absatz-Standardschriftart1111"/>
    <w:uiPriority w:val="99"/>
    <w:rsid w:val="00B51E36"/>
  </w:style>
  <w:style w:type="character" w:customStyle="1" w:styleId="WW-Absatz-Standardschriftart11111">
    <w:name w:val="WW-Absatz-Standardschriftart11111"/>
    <w:uiPriority w:val="99"/>
    <w:rsid w:val="00B51E36"/>
  </w:style>
  <w:style w:type="character" w:customStyle="1" w:styleId="WW-Absatz-Standardschriftart111111">
    <w:name w:val="WW-Absatz-Standardschriftart111111"/>
    <w:uiPriority w:val="99"/>
    <w:rsid w:val="00B51E36"/>
  </w:style>
  <w:style w:type="character" w:customStyle="1" w:styleId="WW-Absatz-Standardschriftart1111111">
    <w:name w:val="WW-Absatz-Standardschriftart1111111"/>
    <w:uiPriority w:val="99"/>
    <w:rsid w:val="00B51E36"/>
  </w:style>
  <w:style w:type="character" w:customStyle="1" w:styleId="WW-Absatz-Standardschriftart11111111">
    <w:name w:val="WW-Absatz-Standardschriftart11111111"/>
    <w:uiPriority w:val="99"/>
    <w:rsid w:val="00B51E36"/>
  </w:style>
  <w:style w:type="character" w:customStyle="1" w:styleId="WW-Absatz-Standardschriftart111111111">
    <w:name w:val="WW-Absatz-Standardschriftart111111111"/>
    <w:uiPriority w:val="99"/>
    <w:rsid w:val="00B51E36"/>
  </w:style>
  <w:style w:type="character" w:customStyle="1" w:styleId="WW-Absatz-Standardschriftart1111111111">
    <w:name w:val="WW-Absatz-Standardschriftart1111111111"/>
    <w:uiPriority w:val="99"/>
    <w:rsid w:val="00B51E36"/>
  </w:style>
  <w:style w:type="character" w:customStyle="1" w:styleId="WW-Policepardfaut">
    <w:name w:val="WW-Police par défaut"/>
    <w:uiPriority w:val="99"/>
    <w:rsid w:val="00B51E36"/>
  </w:style>
  <w:style w:type="character" w:customStyle="1" w:styleId="WW-Absatz-Standardschriftart11111111111">
    <w:name w:val="WW-Absatz-Standardschriftart11111111111"/>
    <w:uiPriority w:val="99"/>
    <w:rsid w:val="00B51E36"/>
  </w:style>
  <w:style w:type="character" w:customStyle="1" w:styleId="WW-Absatz-Standardschriftart111111111111">
    <w:name w:val="WW-Absatz-Standardschriftart111111111111"/>
    <w:uiPriority w:val="99"/>
    <w:rsid w:val="00B51E36"/>
  </w:style>
  <w:style w:type="character" w:customStyle="1" w:styleId="WW-Absatz-Standardschriftart1111111111111">
    <w:name w:val="WW-Absatz-Standardschriftart1111111111111"/>
    <w:uiPriority w:val="99"/>
    <w:rsid w:val="00B51E36"/>
  </w:style>
  <w:style w:type="character" w:customStyle="1" w:styleId="WW-Absatz-Standardschriftart11111111111111">
    <w:name w:val="WW-Absatz-Standardschriftart11111111111111"/>
    <w:uiPriority w:val="99"/>
    <w:rsid w:val="00B51E36"/>
  </w:style>
  <w:style w:type="character" w:customStyle="1" w:styleId="WW-Absatz-Standardschriftart111111111111111">
    <w:name w:val="WW-Absatz-Standardschriftart111111111111111"/>
    <w:uiPriority w:val="99"/>
    <w:rsid w:val="00B51E36"/>
  </w:style>
  <w:style w:type="character" w:customStyle="1" w:styleId="WW-Absatz-Standardschriftart1111111111111111">
    <w:name w:val="WW-Absatz-Standardschriftart1111111111111111"/>
    <w:uiPriority w:val="99"/>
    <w:rsid w:val="00B51E36"/>
  </w:style>
  <w:style w:type="character" w:customStyle="1" w:styleId="WW-Absatz-Standardschriftart11111111111111111">
    <w:name w:val="WW-Absatz-Standardschriftart11111111111111111"/>
    <w:uiPriority w:val="99"/>
    <w:rsid w:val="00B51E36"/>
  </w:style>
  <w:style w:type="paragraph" w:customStyle="1" w:styleId="WW-Lgende">
    <w:name w:val="WW-Légende"/>
    <w:basedOn w:val="Normal"/>
    <w:uiPriority w:val="99"/>
    <w:rsid w:val="00B51E36"/>
    <w:pPr>
      <w:widowControl w:val="0"/>
      <w:suppressLineNumbers/>
      <w:suppressAutoHyphens/>
      <w:spacing w:before="120" w:after="120"/>
    </w:pPr>
    <w:rPr>
      <w:rFonts w:ascii="Liberation Serif" w:hAnsi="Liberation Serif" w:cs="DejaVu Sans"/>
      <w:i/>
      <w:iCs/>
      <w:kern w:val="1"/>
      <w:lang w:val="en-US" w:eastAsia="zh-CN" w:bidi="hi-IN"/>
    </w:rPr>
  </w:style>
  <w:style w:type="paragraph" w:customStyle="1" w:styleId="PreformattedText">
    <w:name w:val="Preformatted Text"/>
    <w:basedOn w:val="Normal"/>
    <w:uiPriority w:val="99"/>
    <w:rsid w:val="00B51E36"/>
    <w:pPr>
      <w:widowControl w:val="0"/>
      <w:suppressAutoHyphens/>
    </w:pPr>
    <w:rPr>
      <w:rFonts w:ascii="DejaVu Sans Mono" w:hAnsi="DejaVu Sans Mono" w:cs="DejaVu Sans Mono"/>
      <w:kern w:val="1"/>
      <w:sz w:val="20"/>
      <w:szCs w:val="20"/>
      <w:lang w:val="en-US" w:eastAsia="zh-CN" w:bidi="hi-IN"/>
    </w:rPr>
  </w:style>
  <w:style w:type="paragraph" w:customStyle="1" w:styleId="Quotations">
    <w:name w:val="Quotations"/>
    <w:basedOn w:val="Normal"/>
    <w:uiPriority w:val="99"/>
    <w:rsid w:val="00B51E36"/>
    <w:pPr>
      <w:widowControl w:val="0"/>
      <w:suppressAutoHyphens/>
      <w:spacing w:after="283"/>
      <w:ind w:left="567" w:right="567"/>
    </w:pPr>
    <w:rPr>
      <w:rFonts w:ascii="Liberation Serif" w:hAnsi="Liberation Serif" w:cs="DejaVu Sans"/>
      <w:kern w:val="1"/>
      <w:lang w:val="en-US" w:eastAsia="zh-CN" w:bidi="hi-IN"/>
    </w:rPr>
  </w:style>
  <w:style w:type="paragraph" w:customStyle="1" w:styleId="Figure">
    <w:name w:val="Figure"/>
    <w:basedOn w:val="Caption"/>
    <w:uiPriority w:val="99"/>
    <w:rsid w:val="0054453A"/>
    <w:pPr>
      <w:widowControl w:val="0"/>
      <w:suppressLineNumbers/>
      <w:suppressAutoHyphens/>
      <w:overflowPunct w:val="0"/>
      <w:autoSpaceDE w:val="0"/>
      <w:autoSpaceDN w:val="0"/>
      <w:adjustRightInd w:val="0"/>
      <w:spacing w:before="120"/>
    </w:pPr>
    <w:rPr>
      <w:rFonts w:ascii="WenQuanYi Zen Hei" w:hAnsi="Times New Roman"/>
      <w:b w:val="0"/>
      <w:bCs w:val="0"/>
      <w:i/>
      <w:kern w:val="2"/>
      <w:sz w:val="24"/>
      <w:szCs w:val="20"/>
    </w:rPr>
  </w:style>
  <w:style w:type="paragraph" w:styleId="TOC4">
    <w:name w:val="toc 4"/>
    <w:basedOn w:val="Normal"/>
    <w:next w:val="Normal"/>
    <w:autoRedefine/>
    <w:uiPriority w:val="99"/>
    <w:rsid w:val="006341BE"/>
    <w:pPr>
      <w:spacing w:after="100" w:line="276" w:lineRule="auto"/>
      <w:ind w:left="660"/>
    </w:pPr>
    <w:rPr>
      <w:rFonts w:ascii="Calibri" w:hAnsi="Calibri"/>
      <w:sz w:val="22"/>
      <w:szCs w:val="22"/>
    </w:rPr>
  </w:style>
  <w:style w:type="paragraph" w:styleId="TOC5">
    <w:name w:val="toc 5"/>
    <w:basedOn w:val="Normal"/>
    <w:next w:val="Normal"/>
    <w:autoRedefine/>
    <w:uiPriority w:val="99"/>
    <w:rsid w:val="006341BE"/>
    <w:pPr>
      <w:spacing w:after="100" w:line="276" w:lineRule="auto"/>
      <w:ind w:left="880"/>
    </w:pPr>
    <w:rPr>
      <w:rFonts w:ascii="Calibri" w:hAnsi="Calibri"/>
      <w:sz w:val="22"/>
      <w:szCs w:val="22"/>
    </w:rPr>
  </w:style>
  <w:style w:type="paragraph" w:styleId="TOC6">
    <w:name w:val="toc 6"/>
    <w:basedOn w:val="Normal"/>
    <w:next w:val="Normal"/>
    <w:autoRedefine/>
    <w:uiPriority w:val="99"/>
    <w:rsid w:val="006341BE"/>
    <w:pPr>
      <w:spacing w:after="100" w:line="276" w:lineRule="auto"/>
      <w:ind w:left="1100"/>
    </w:pPr>
    <w:rPr>
      <w:rFonts w:ascii="Calibri" w:hAnsi="Calibri"/>
      <w:sz w:val="22"/>
      <w:szCs w:val="22"/>
    </w:rPr>
  </w:style>
  <w:style w:type="paragraph" w:styleId="TOC7">
    <w:name w:val="toc 7"/>
    <w:basedOn w:val="Normal"/>
    <w:next w:val="Normal"/>
    <w:autoRedefine/>
    <w:uiPriority w:val="99"/>
    <w:rsid w:val="006341BE"/>
    <w:pPr>
      <w:spacing w:after="100" w:line="276" w:lineRule="auto"/>
      <w:ind w:left="1320"/>
    </w:pPr>
    <w:rPr>
      <w:rFonts w:ascii="Calibri" w:hAnsi="Calibri"/>
      <w:sz w:val="22"/>
      <w:szCs w:val="22"/>
    </w:rPr>
  </w:style>
  <w:style w:type="paragraph" w:styleId="TOC8">
    <w:name w:val="toc 8"/>
    <w:basedOn w:val="Normal"/>
    <w:next w:val="Normal"/>
    <w:autoRedefine/>
    <w:uiPriority w:val="99"/>
    <w:rsid w:val="006341BE"/>
    <w:pPr>
      <w:spacing w:after="100" w:line="276" w:lineRule="auto"/>
      <w:ind w:left="1540"/>
    </w:pPr>
    <w:rPr>
      <w:rFonts w:ascii="Calibri" w:hAnsi="Calibri"/>
      <w:sz w:val="22"/>
      <w:szCs w:val="22"/>
    </w:rPr>
  </w:style>
  <w:style w:type="paragraph" w:styleId="TOC9">
    <w:name w:val="toc 9"/>
    <w:basedOn w:val="Normal"/>
    <w:next w:val="Normal"/>
    <w:autoRedefine/>
    <w:uiPriority w:val="99"/>
    <w:rsid w:val="006341BE"/>
    <w:pPr>
      <w:spacing w:after="100" w:line="276" w:lineRule="auto"/>
      <w:ind w:left="1760"/>
    </w:pPr>
    <w:rPr>
      <w:rFonts w:ascii="Calibri" w:hAnsi="Calibri"/>
      <w:sz w:val="22"/>
      <w:szCs w:val="22"/>
    </w:rPr>
  </w:style>
  <w:style w:type="table" w:styleId="LightList-Accent6">
    <w:name w:val="Light List Accent 6"/>
    <w:basedOn w:val="TableNormal"/>
    <w:uiPriority w:val="99"/>
    <w:rsid w:val="000878FF"/>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styleId="z-TopofForm">
    <w:name w:val="HTML Top of Form"/>
    <w:basedOn w:val="Normal"/>
    <w:next w:val="Normal"/>
    <w:link w:val="z-TopofFormChar"/>
    <w:hidden/>
    <w:uiPriority w:val="99"/>
    <w:rsid w:val="00CE45E2"/>
    <w:pPr>
      <w:pBdr>
        <w:bottom w:val="single" w:sz="6" w:space="1" w:color="auto"/>
      </w:pBdr>
      <w:jc w:val="center"/>
    </w:pPr>
    <w:rPr>
      <w:rFonts w:ascii="Arial" w:hAnsi="Arial"/>
      <w:vanish/>
      <w:sz w:val="16"/>
      <w:szCs w:val="20"/>
    </w:rPr>
  </w:style>
  <w:style w:type="character" w:customStyle="1" w:styleId="z-TopofFormChar">
    <w:name w:val="z-Top of Form Char"/>
    <w:basedOn w:val="DefaultParagraphFont"/>
    <w:link w:val="z-TopofForm"/>
    <w:uiPriority w:val="99"/>
    <w:locked/>
    <w:rsid w:val="00CE45E2"/>
    <w:rPr>
      <w:rFonts w:ascii="Arial" w:hAnsi="Arial"/>
      <w:vanish/>
      <w:sz w:val="16"/>
    </w:rPr>
  </w:style>
  <w:style w:type="paragraph" w:styleId="z-BottomofForm">
    <w:name w:val="HTML Bottom of Form"/>
    <w:basedOn w:val="Normal"/>
    <w:next w:val="Normal"/>
    <w:link w:val="z-BottomofFormChar"/>
    <w:hidden/>
    <w:uiPriority w:val="99"/>
    <w:rsid w:val="00CE45E2"/>
    <w:pPr>
      <w:pBdr>
        <w:top w:val="single" w:sz="6" w:space="1" w:color="auto"/>
      </w:pBdr>
      <w:jc w:val="center"/>
    </w:pPr>
    <w:rPr>
      <w:rFonts w:ascii="Arial" w:hAnsi="Arial"/>
      <w:vanish/>
      <w:sz w:val="16"/>
      <w:szCs w:val="20"/>
    </w:rPr>
  </w:style>
  <w:style w:type="character" w:customStyle="1" w:styleId="z-BottomofFormChar">
    <w:name w:val="z-Bottom of Form Char"/>
    <w:basedOn w:val="DefaultParagraphFont"/>
    <w:link w:val="z-BottomofForm"/>
    <w:uiPriority w:val="99"/>
    <w:locked/>
    <w:rsid w:val="00CE45E2"/>
    <w:rPr>
      <w:rFonts w:ascii="Arial" w:hAnsi="Arial"/>
      <w:vanish/>
      <w:sz w:val="16"/>
    </w:rPr>
  </w:style>
  <w:style w:type="paragraph" w:styleId="ListParagraph">
    <w:name w:val="List Paragraph"/>
    <w:basedOn w:val="Normal"/>
    <w:uiPriority w:val="99"/>
    <w:qFormat/>
    <w:rsid w:val="00FC688C"/>
    <w:pPr>
      <w:ind w:left="720"/>
      <w:contextualSpacing/>
    </w:pPr>
  </w:style>
  <w:style w:type="paragraph" w:customStyle="1" w:styleId="chapitre">
    <w:name w:val="chapitre"/>
    <w:basedOn w:val="Title"/>
    <w:uiPriority w:val="99"/>
    <w:rsid w:val="0002736D"/>
    <w:pPr>
      <w:numPr>
        <w:numId w:val="5"/>
      </w:numPr>
      <w:pBdr>
        <w:bottom w:val="none" w:sz="0" w:space="0" w:color="auto"/>
      </w:pBdr>
      <w:spacing w:before="240" w:after="60"/>
      <w:contextualSpacing w:val="0"/>
      <w:outlineLvl w:val="0"/>
    </w:pPr>
    <w:rPr>
      <w:rFonts w:ascii="Century Gothic" w:hAnsi="Century Gothic"/>
      <w:b/>
      <w:bCs/>
      <w:color w:val="993366"/>
      <w:spacing w:val="0"/>
      <w:sz w:val="40"/>
      <w:szCs w:val="32"/>
    </w:rPr>
  </w:style>
  <w:style w:type="paragraph" w:styleId="Title">
    <w:name w:val="Title"/>
    <w:basedOn w:val="Normal"/>
    <w:next w:val="Normal"/>
    <w:link w:val="TitleChar"/>
    <w:uiPriority w:val="99"/>
    <w:qFormat/>
    <w:rsid w:val="0002736D"/>
    <w:pPr>
      <w:pBdr>
        <w:bottom w:val="single" w:sz="8" w:space="4" w:color="4F81BD"/>
      </w:pBdr>
      <w:spacing w:after="300"/>
      <w:contextualSpacing/>
    </w:pPr>
    <w:rPr>
      <w:rFonts w:ascii="Cambria" w:hAnsi="Cambria"/>
      <w:color w:val="17365D"/>
      <w:spacing w:val="5"/>
      <w:kern w:val="28"/>
      <w:sz w:val="52"/>
      <w:szCs w:val="20"/>
    </w:rPr>
  </w:style>
  <w:style w:type="character" w:customStyle="1" w:styleId="TitleChar">
    <w:name w:val="Title Char"/>
    <w:basedOn w:val="DefaultParagraphFont"/>
    <w:link w:val="Title"/>
    <w:uiPriority w:val="99"/>
    <w:locked/>
    <w:rsid w:val="0002736D"/>
    <w:rPr>
      <w:rFonts w:ascii="Cambria" w:hAnsi="Cambria"/>
      <w:color w:val="17365D"/>
      <w:spacing w:val="5"/>
      <w:kern w:val="28"/>
      <w:sz w:val="52"/>
    </w:rPr>
  </w:style>
  <w:style w:type="character" w:customStyle="1" w:styleId="WW-Policepardfaut1">
    <w:name w:val="WW-Police par défaut1"/>
    <w:uiPriority w:val="99"/>
    <w:rsid w:val="00F04E6E"/>
  </w:style>
  <w:style w:type="character" w:customStyle="1" w:styleId="WW-Policepardfaut11">
    <w:name w:val="WW-Police par défaut11"/>
    <w:uiPriority w:val="99"/>
    <w:rsid w:val="00F04E6E"/>
  </w:style>
  <w:style w:type="character" w:customStyle="1" w:styleId="WW-Absatz-Standardschriftart111111111111111111">
    <w:name w:val="WW-Absatz-Standardschriftart111111111111111111"/>
    <w:uiPriority w:val="99"/>
    <w:rsid w:val="00F04E6E"/>
  </w:style>
  <w:style w:type="character" w:customStyle="1" w:styleId="WW-Absatz-Standardschriftart1111111111111111111">
    <w:name w:val="WW-Absatz-Standardschriftart1111111111111111111"/>
    <w:uiPriority w:val="99"/>
    <w:rsid w:val="00F04E6E"/>
  </w:style>
  <w:style w:type="character" w:customStyle="1" w:styleId="WW-Absatz-Standardschriftart11111111111111111111">
    <w:name w:val="WW-Absatz-Standardschriftart11111111111111111111"/>
    <w:uiPriority w:val="99"/>
    <w:rsid w:val="00F04E6E"/>
  </w:style>
  <w:style w:type="character" w:customStyle="1" w:styleId="WW-Policepardfaut111">
    <w:name w:val="WW-Police par défaut111"/>
    <w:uiPriority w:val="99"/>
    <w:rsid w:val="00F04E6E"/>
  </w:style>
  <w:style w:type="character" w:customStyle="1" w:styleId="WW-Absatz-Standardschriftart111111111111111111111">
    <w:name w:val="WW-Absatz-Standardschriftart111111111111111111111"/>
    <w:uiPriority w:val="99"/>
    <w:rsid w:val="00F04E6E"/>
  </w:style>
  <w:style w:type="character" w:customStyle="1" w:styleId="WW-Absatz-Standardschriftart1111111111111111111111">
    <w:name w:val="WW-Absatz-Standardschriftart1111111111111111111111"/>
    <w:uiPriority w:val="99"/>
    <w:rsid w:val="00F04E6E"/>
  </w:style>
  <w:style w:type="character" w:customStyle="1" w:styleId="WW-Absatz-Standardschriftart11111111111111111111111">
    <w:name w:val="WW-Absatz-Standardschriftart11111111111111111111111"/>
    <w:uiPriority w:val="99"/>
    <w:rsid w:val="00F04E6E"/>
  </w:style>
  <w:style w:type="character" w:customStyle="1" w:styleId="WW-Absatz-Standardschriftart111111111111111111111111">
    <w:name w:val="WW-Absatz-Standardschriftart111111111111111111111111"/>
    <w:uiPriority w:val="99"/>
    <w:rsid w:val="00F04E6E"/>
  </w:style>
  <w:style w:type="character" w:customStyle="1" w:styleId="WW-Absatz-Standardschriftart1111111111111111111111111">
    <w:name w:val="WW-Absatz-Standardschriftart1111111111111111111111111"/>
    <w:uiPriority w:val="99"/>
    <w:rsid w:val="00F04E6E"/>
  </w:style>
  <w:style w:type="character" w:customStyle="1" w:styleId="WW-Policepardfaut1111">
    <w:name w:val="WW-Police par défaut1111"/>
    <w:uiPriority w:val="99"/>
    <w:rsid w:val="00F04E6E"/>
  </w:style>
  <w:style w:type="character" w:customStyle="1" w:styleId="WW-Absatz-Standardschriftart11111111111111111111111111">
    <w:name w:val="WW-Absatz-Standardschriftart11111111111111111111111111"/>
    <w:uiPriority w:val="99"/>
    <w:rsid w:val="00F04E6E"/>
  </w:style>
  <w:style w:type="character" w:customStyle="1" w:styleId="WW-Absatz-Standardschriftart111111111111111111111111111">
    <w:name w:val="WW-Absatz-Standardschriftart111111111111111111111111111"/>
    <w:uiPriority w:val="99"/>
    <w:rsid w:val="00F04E6E"/>
  </w:style>
  <w:style w:type="character" w:customStyle="1" w:styleId="WW-Absatz-Standardschriftart1111111111111111111111111111">
    <w:name w:val="WW-Absatz-Standardschriftart1111111111111111111111111111"/>
    <w:uiPriority w:val="99"/>
    <w:rsid w:val="00F04E6E"/>
  </w:style>
  <w:style w:type="character" w:customStyle="1" w:styleId="WW-Absatz-Standardschriftart11111111111111111111111111111">
    <w:name w:val="WW-Absatz-Standardschriftart11111111111111111111111111111"/>
    <w:uiPriority w:val="99"/>
    <w:rsid w:val="00F04E6E"/>
  </w:style>
  <w:style w:type="character" w:customStyle="1" w:styleId="WW-Absatz-Standardschriftart111111111111111111111111111111">
    <w:name w:val="WW-Absatz-Standardschriftart111111111111111111111111111111"/>
    <w:uiPriority w:val="99"/>
    <w:rsid w:val="00F04E6E"/>
  </w:style>
  <w:style w:type="character" w:customStyle="1" w:styleId="WW-Absatz-Standardschriftart1111111111111111111111111111111">
    <w:name w:val="WW-Absatz-Standardschriftart1111111111111111111111111111111"/>
    <w:uiPriority w:val="99"/>
    <w:rsid w:val="00F04E6E"/>
  </w:style>
  <w:style w:type="character" w:customStyle="1" w:styleId="WW-Absatz-Standardschriftart11111111111111111111111111111111">
    <w:name w:val="WW-Absatz-Standardschriftart11111111111111111111111111111111"/>
    <w:uiPriority w:val="99"/>
    <w:rsid w:val="00F04E6E"/>
  </w:style>
  <w:style w:type="character" w:customStyle="1" w:styleId="NumberingSymbols">
    <w:name w:val="Numbering Symbols"/>
    <w:uiPriority w:val="99"/>
    <w:rsid w:val="00F04E6E"/>
  </w:style>
  <w:style w:type="paragraph" w:customStyle="1" w:styleId="WW-Lgende1">
    <w:name w:val="WW-Légende1"/>
    <w:basedOn w:val="Normal"/>
    <w:uiPriority w:val="99"/>
    <w:rsid w:val="00F04E6E"/>
    <w:pPr>
      <w:widowControl w:val="0"/>
      <w:suppressLineNumbers/>
      <w:suppressAutoHyphens/>
      <w:spacing w:before="120" w:after="120"/>
    </w:pPr>
    <w:rPr>
      <w:rFonts w:ascii="Liberation Serif" w:hAnsi="Liberation Serif" w:cs="DejaVu Sans"/>
      <w:i/>
      <w:iCs/>
      <w:kern w:val="1"/>
      <w:lang w:val="en-US" w:eastAsia="zh-CN" w:bidi="hi-IN"/>
    </w:rPr>
  </w:style>
  <w:style w:type="paragraph" w:customStyle="1" w:styleId="WW-Lgende11">
    <w:name w:val="WW-Légende11"/>
    <w:basedOn w:val="Normal"/>
    <w:uiPriority w:val="99"/>
    <w:rsid w:val="00F04E6E"/>
    <w:pPr>
      <w:widowControl w:val="0"/>
      <w:suppressLineNumbers/>
      <w:suppressAutoHyphens/>
      <w:spacing w:before="120" w:after="120"/>
    </w:pPr>
    <w:rPr>
      <w:rFonts w:ascii="Liberation Serif" w:hAnsi="Liberation Serif" w:cs="DejaVu Sans"/>
      <w:i/>
      <w:iCs/>
      <w:kern w:val="1"/>
      <w:lang w:val="en-US" w:eastAsia="zh-CN" w:bidi="hi-IN"/>
    </w:rPr>
  </w:style>
  <w:style w:type="paragraph" w:customStyle="1" w:styleId="WW-Lgende111">
    <w:name w:val="WW-Légende111"/>
    <w:basedOn w:val="Normal"/>
    <w:uiPriority w:val="99"/>
    <w:rsid w:val="00F04E6E"/>
    <w:pPr>
      <w:widowControl w:val="0"/>
      <w:suppressLineNumbers/>
      <w:suppressAutoHyphens/>
      <w:spacing w:before="120" w:after="120"/>
    </w:pPr>
    <w:rPr>
      <w:rFonts w:ascii="Liberation Serif" w:hAnsi="Liberation Serif" w:cs="DejaVu Sans"/>
      <w:i/>
      <w:iCs/>
      <w:kern w:val="1"/>
      <w:lang w:val="en-US" w:eastAsia="zh-CN" w:bidi="hi-IN"/>
    </w:rPr>
  </w:style>
  <w:style w:type="paragraph" w:customStyle="1" w:styleId="WW-Lgende1111">
    <w:name w:val="WW-Légende1111"/>
    <w:basedOn w:val="Normal"/>
    <w:uiPriority w:val="99"/>
    <w:rsid w:val="00F04E6E"/>
    <w:pPr>
      <w:widowControl w:val="0"/>
      <w:suppressLineNumbers/>
      <w:suppressAutoHyphens/>
      <w:spacing w:before="120" w:after="120"/>
    </w:pPr>
    <w:rPr>
      <w:rFonts w:ascii="Liberation Serif" w:hAnsi="Liberation Serif" w:cs="DejaVu Sans"/>
      <w:i/>
      <w:iCs/>
      <w:kern w:val="1"/>
      <w:lang w:val="en-US" w:eastAsia="zh-CN" w:bidi="hi-IN"/>
    </w:rPr>
  </w:style>
  <w:style w:type="character" w:styleId="SubtleReference">
    <w:name w:val="Subtle Reference"/>
    <w:basedOn w:val="DefaultParagraphFont"/>
    <w:uiPriority w:val="99"/>
    <w:qFormat/>
    <w:rsid w:val="00D67157"/>
    <w:rPr>
      <w:smallCaps/>
      <w:color w:val="5A5A5A"/>
    </w:rPr>
  </w:style>
  <w:style w:type="paragraph" w:customStyle="1" w:styleId="Textbody">
    <w:name w:val="Text body"/>
    <w:basedOn w:val="Normal"/>
    <w:uiPriority w:val="99"/>
    <w:rsid w:val="00B9180E"/>
    <w:pPr>
      <w:widowControl w:val="0"/>
      <w:suppressAutoHyphens/>
      <w:autoSpaceDN w:val="0"/>
      <w:spacing w:after="120"/>
      <w:ind w:left="142"/>
      <w:jc w:val="both"/>
      <w:textAlignment w:val="baseline"/>
    </w:pPr>
    <w:rPr>
      <w:rFonts w:ascii="Liberation Serif" w:hAnsi="Liberation Serif" w:cs="Lohit Devanagari"/>
      <w:kern w:val="3"/>
      <w:lang w:eastAsia="zh-CN" w:bidi="hi-IN"/>
    </w:rPr>
  </w:style>
  <w:style w:type="paragraph" w:customStyle="1" w:styleId="Standard">
    <w:name w:val="Standard"/>
    <w:uiPriority w:val="99"/>
    <w:rsid w:val="00AC73B5"/>
    <w:pPr>
      <w:widowControl w:val="0"/>
      <w:suppressAutoHyphens/>
      <w:autoSpaceDN w:val="0"/>
      <w:textAlignment w:val="baseline"/>
    </w:pPr>
    <w:rPr>
      <w:rFonts w:ascii="Liberation Serif" w:hAnsi="Liberation Serif" w:cs="Lohit Devanagari"/>
      <w:kern w:val="3"/>
      <w:sz w:val="24"/>
      <w:szCs w:val="24"/>
      <w:lang w:eastAsia="zh-CN" w:bidi="hi-IN"/>
    </w:rPr>
  </w:style>
  <w:style w:type="character" w:styleId="CommentReference">
    <w:name w:val="annotation reference"/>
    <w:basedOn w:val="DefaultParagraphFont"/>
    <w:uiPriority w:val="99"/>
    <w:semiHidden/>
    <w:locked/>
    <w:rsid w:val="001209C7"/>
    <w:rPr>
      <w:rFonts w:cs="Times New Roman"/>
      <w:sz w:val="16"/>
    </w:rPr>
  </w:style>
  <w:style w:type="paragraph" w:styleId="CommentText">
    <w:name w:val="annotation text"/>
    <w:basedOn w:val="Normal"/>
    <w:link w:val="CommentTextChar"/>
    <w:uiPriority w:val="99"/>
    <w:semiHidden/>
    <w:locked/>
    <w:rsid w:val="001209C7"/>
    <w:rPr>
      <w:sz w:val="20"/>
      <w:szCs w:val="20"/>
    </w:rPr>
  </w:style>
  <w:style w:type="character" w:customStyle="1" w:styleId="CommentTextChar">
    <w:name w:val="Comment Text Char"/>
    <w:basedOn w:val="DefaultParagraphFont"/>
    <w:link w:val="CommentText"/>
    <w:uiPriority w:val="99"/>
    <w:semiHidden/>
    <w:locked/>
    <w:rsid w:val="00C87372"/>
    <w:rPr>
      <w:sz w:val="20"/>
    </w:rPr>
  </w:style>
  <w:style w:type="paragraph" w:styleId="CommentSubject">
    <w:name w:val="annotation subject"/>
    <w:basedOn w:val="CommentText"/>
    <w:next w:val="CommentText"/>
    <w:link w:val="CommentSubjectChar"/>
    <w:uiPriority w:val="99"/>
    <w:semiHidden/>
    <w:locked/>
    <w:rsid w:val="001209C7"/>
    <w:rPr>
      <w:b/>
      <w:bCs/>
    </w:rPr>
  </w:style>
  <w:style w:type="character" w:customStyle="1" w:styleId="CommentSubjectChar">
    <w:name w:val="Comment Subject Char"/>
    <w:basedOn w:val="CommentTextChar"/>
    <w:link w:val="CommentSubject"/>
    <w:uiPriority w:val="99"/>
    <w:semiHidden/>
    <w:locked/>
    <w:rsid w:val="00C87372"/>
    <w:rPr>
      <w:b/>
    </w:rPr>
  </w:style>
  <w:style w:type="paragraph" w:customStyle="1" w:styleId="msonospacing0">
    <w:name w:val="msonospacing"/>
    <w:uiPriority w:val="99"/>
    <w:rsid w:val="00B22490"/>
    <w:rPr>
      <w:rFonts w:ascii="Calibri" w:hAnsi="Calibri"/>
    </w:rPr>
  </w:style>
</w:styles>
</file>

<file path=word/webSettings.xml><?xml version="1.0" encoding="utf-8"?>
<w:webSettings xmlns:r="http://schemas.openxmlformats.org/officeDocument/2006/relationships" xmlns:w="http://schemas.openxmlformats.org/wordprocessingml/2006/main">
  <w:divs>
    <w:div w:id="936869325">
      <w:marLeft w:val="0"/>
      <w:marRight w:val="0"/>
      <w:marTop w:val="0"/>
      <w:marBottom w:val="0"/>
      <w:divBdr>
        <w:top w:val="none" w:sz="0" w:space="0" w:color="auto"/>
        <w:left w:val="none" w:sz="0" w:space="0" w:color="auto"/>
        <w:bottom w:val="none" w:sz="0" w:space="0" w:color="auto"/>
        <w:right w:val="none" w:sz="0" w:space="0" w:color="auto"/>
      </w:divBdr>
    </w:div>
    <w:div w:id="936869326">
      <w:marLeft w:val="0"/>
      <w:marRight w:val="0"/>
      <w:marTop w:val="0"/>
      <w:marBottom w:val="0"/>
      <w:divBdr>
        <w:top w:val="none" w:sz="0" w:space="0" w:color="auto"/>
        <w:left w:val="none" w:sz="0" w:space="0" w:color="auto"/>
        <w:bottom w:val="none" w:sz="0" w:space="0" w:color="auto"/>
        <w:right w:val="none" w:sz="0" w:space="0" w:color="auto"/>
      </w:divBdr>
    </w:div>
    <w:div w:id="936869327">
      <w:marLeft w:val="0"/>
      <w:marRight w:val="0"/>
      <w:marTop w:val="0"/>
      <w:marBottom w:val="0"/>
      <w:divBdr>
        <w:top w:val="none" w:sz="0" w:space="0" w:color="auto"/>
        <w:left w:val="none" w:sz="0" w:space="0" w:color="auto"/>
        <w:bottom w:val="none" w:sz="0" w:space="0" w:color="auto"/>
        <w:right w:val="none" w:sz="0" w:space="0" w:color="auto"/>
      </w:divBdr>
    </w:div>
    <w:div w:id="936869328">
      <w:marLeft w:val="0"/>
      <w:marRight w:val="0"/>
      <w:marTop w:val="0"/>
      <w:marBottom w:val="0"/>
      <w:divBdr>
        <w:top w:val="none" w:sz="0" w:space="0" w:color="auto"/>
        <w:left w:val="none" w:sz="0" w:space="0" w:color="auto"/>
        <w:bottom w:val="none" w:sz="0" w:space="0" w:color="auto"/>
        <w:right w:val="none" w:sz="0" w:space="0" w:color="auto"/>
      </w:divBdr>
    </w:div>
    <w:div w:id="936869329">
      <w:marLeft w:val="0"/>
      <w:marRight w:val="0"/>
      <w:marTop w:val="0"/>
      <w:marBottom w:val="0"/>
      <w:divBdr>
        <w:top w:val="none" w:sz="0" w:space="0" w:color="auto"/>
        <w:left w:val="none" w:sz="0" w:space="0" w:color="auto"/>
        <w:bottom w:val="none" w:sz="0" w:space="0" w:color="auto"/>
        <w:right w:val="none" w:sz="0" w:space="0" w:color="auto"/>
      </w:divBdr>
    </w:div>
    <w:div w:id="936869330">
      <w:marLeft w:val="0"/>
      <w:marRight w:val="0"/>
      <w:marTop w:val="0"/>
      <w:marBottom w:val="0"/>
      <w:divBdr>
        <w:top w:val="none" w:sz="0" w:space="0" w:color="auto"/>
        <w:left w:val="none" w:sz="0" w:space="0" w:color="auto"/>
        <w:bottom w:val="none" w:sz="0" w:space="0" w:color="auto"/>
        <w:right w:val="none" w:sz="0" w:space="0" w:color="auto"/>
      </w:divBdr>
    </w:div>
    <w:div w:id="936869331">
      <w:marLeft w:val="0"/>
      <w:marRight w:val="0"/>
      <w:marTop w:val="0"/>
      <w:marBottom w:val="0"/>
      <w:divBdr>
        <w:top w:val="none" w:sz="0" w:space="0" w:color="auto"/>
        <w:left w:val="none" w:sz="0" w:space="0" w:color="auto"/>
        <w:bottom w:val="none" w:sz="0" w:space="0" w:color="auto"/>
        <w:right w:val="none" w:sz="0" w:space="0" w:color="auto"/>
      </w:divBdr>
    </w:div>
    <w:div w:id="936869332">
      <w:marLeft w:val="0"/>
      <w:marRight w:val="0"/>
      <w:marTop w:val="0"/>
      <w:marBottom w:val="0"/>
      <w:divBdr>
        <w:top w:val="none" w:sz="0" w:space="0" w:color="auto"/>
        <w:left w:val="none" w:sz="0" w:space="0" w:color="auto"/>
        <w:bottom w:val="none" w:sz="0" w:space="0" w:color="auto"/>
        <w:right w:val="none" w:sz="0" w:space="0" w:color="auto"/>
      </w:divBdr>
    </w:div>
    <w:div w:id="936869333">
      <w:marLeft w:val="0"/>
      <w:marRight w:val="0"/>
      <w:marTop w:val="0"/>
      <w:marBottom w:val="0"/>
      <w:divBdr>
        <w:top w:val="none" w:sz="0" w:space="0" w:color="auto"/>
        <w:left w:val="none" w:sz="0" w:space="0" w:color="auto"/>
        <w:bottom w:val="none" w:sz="0" w:space="0" w:color="auto"/>
        <w:right w:val="none" w:sz="0" w:space="0" w:color="auto"/>
      </w:divBdr>
    </w:div>
    <w:div w:id="936869334">
      <w:marLeft w:val="0"/>
      <w:marRight w:val="0"/>
      <w:marTop w:val="0"/>
      <w:marBottom w:val="0"/>
      <w:divBdr>
        <w:top w:val="none" w:sz="0" w:space="0" w:color="auto"/>
        <w:left w:val="none" w:sz="0" w:space="0" w:color="auto"/>
        <w:bottom w:val="none" w:sz="0" w:space="0" w:color="auto"/>
        <w:right w:val="none" w:sz="0" w:space="0" w:color="auto"/>
      </w:divBdr>
    </w:div>
    <w:div w:id="936869335">
      <w:marLeft w:val="0"/>
      <w:marRight w:val="0"/>
      <w:marTop w:val="0"/>
      <w:marBottom w:val="0"/>
      <w:divBdr>
        <w:top w:val="none" w:sz="0" w:space="0" w:color="auto"/>
        <w:left w:val="none" w:sz="0" w:space="0" w:color="auto"/>
        <w:bottom w:val="none" w:sz="0" w:space="0" w:color="auto"/>
        <w:right w:val="none" w:sz="0" w:space="0" w:color="auto"/>
      </w:divBdr>
    </w:div>
    <w:div w:id="936869336">
      <w:marLeft w:val="0"/>
      <w:marRight w:val="0"/>
      <w:marTop w:val="0"/>
      <w:marBottom w:val="0"/>
      <w:divBdr>
        <w:top w:val="none" w:sz="0" w:space="0" w:color="auto"/>
        <w:left w:val="none" w:sz="0" w:space="0" w:color="auto"/>
        <w:bottom w:val="none" w:sz="0" w:space="0" w:color="auto"/>
        <w:right w:val="none" w:sz="0" w:space="0" w:color="auto"/>
      </w:divBdr>
      <w:divsChild>
        <w:div w:id="936869346">
          <w:marLeft w:val="0"/>
          <w:marRight w:val="0"/>
          <w:marTop w:val="0"/>
          <w:marBottom w:val="0"/>
          <w:divBdr>
            <w:top w:val="none" w:sz="0" w:space="0" w:color="auto"/>
            <w:left w:val="none" w:sz="0" w:space="0" w:color="auto"/>
            <w:bottom w:val="none" w:sz="0" w:space="0" w:color="auto"/>
            <w:right w:val="none" w:sz="0" w:space="0" w:color="auto"/>
          </w:divBdr>
        </w:div>
      </w:divsChild>
    </w:div>
    <w:div w:id="936869337">
      <w:marLeft w:val="0"/>
      <w:marRight w:val="0"/>
      <w:marTop w:val="0"/>
      <w:marBottom w:val="0"/>
      <w:divBdr>
        <w:top w:val="none" w:sz="0" w:space="0" w:color="auto"/>
        <w:left w:val="none" w:sz="0" w:space="0" w:color="auto"/>
        <w:bottom w:val="none" w:sz="0" w:space="0" w:color="auto"/>
        <w:right w:val="none" w:sz="0" w:space="0" w:color="auto"/>
      </w:divBdr>
    </w:div>
    <w:div w:id="936869338">
      <w:marLeft w:val="0"/>
      <w:marRight w:val="0"/>
      <w:marTop w:val="0"/>
      <w:marBottom w:val="0"/>
      <w:divBdr>
        <w:top w:val="none" w:sz="0" w:space="0" w:color="auto"/>
        <w:left w:val="none" w:sz="0" w:space="0" w:color="auto"/>
        <w:bottom w:val="none" w:sz="0" w:space="0" w:color="auto"/>
        <w:right w:val="none" w:sz="0" w:space="0" w:color="auto"/>
      </w:divBdr>
    </w:div>
    <w:div w:id="936869339">
      <w:marLeft w:val="0"/>
      <w:marRight w:val="0"/>
      <w:marTop w:val="0"/>
      <w:marBottom w:val="0"/>
      <w:divBdr>
        <w:top w:val="none" w:sz="0" w:space="0" w:color="auto"/>
        <w:left w:val="none" w:sz="0" w:space="0" w:color="auto"/>
        <w:bottom w:val="none" w:sz="0" w:space="0" w:color="auto"/>
        <w:right w:val="none" w:sz="0" w:space="0" w:color="auto"/>
      </w:divBdr>
    </w:div>
    <w:div w:id="936869340">
      <w:marLeft w:val="0"/>
      <w:marRight w:val="0"/>
      <w:marTop w:val="0"/>
      <w:marBottom w:val="0"/>
      <w:divBdr>
        <w:top w:val="none" w:sz="0" w:space="0" w:color="auto"/>
        <w:left w:val="none" w:sz="0" w:space="0" w:color="auto"/>
        <w:bottom w:val="none" w:sz="0" w:space="0" w:color="auto"/>
        <w:right w:val="none" w:sz="0" w:space="0" w:color="auto"/>
      </w:divBdr>
    </w:div>
    <w:div w:id="936869341">
      <w:marLeft w:val="0"/>
      <w:marRight w:val="0"/>
      <w:marTop w:val="0"/>
      <w:marBottom w:val="0"/>
      <w:divBdr>
        <w:top w:val="none" w:sz="0" w:space="0" w:color="auto"/>
        <w:left w:val="none" w:sz="0" w:space="0" w:color="auto"/>
        <w:bottom w:val="none" w:sz="0" w:space="0" w:color="auto"/>
        <w:right w:val="none" w:sz="0" w:space="0" w:color="auto"/>
      </w:divBdr>
    </w:div>
    <w:div w:id="936869342">
      <w:marLeft w:val="0"/>
      <w:marRight w:val="0"/>
      <w:marTop w:val="0"/>
      <w:marBottom w:val="0"/>
      <w:divBdr>
        <w:top w:val="none" w:sz="0" w:space="0" w:color="auto"/>
        <w:left w:val="none" w:sz="0" w:space="0" w:color="auto"/>
        <w:bottom w:val="none" w:sz="0" w:space="0" w:color="auto"/>
        <w:right w:val="none" w:sz="0" w:space="0" w:color="auto"/>
      </w:divBdr>
    </w:div>
    <w:div w:id="936869343">
      <w:marLeft w:val="0"/>
      <w:marRight w:val="0"/>
      <w:marTop w:val="0"/>
      <w:marBottom w:val="0"/>
      <w:divBdr>
        <w:top w:val="none" w:sz="0" w:space="0" w:color="auto"/>
        <w:left w:val="none" w:sz="0" w:space="0" w:color="auto"/>
        <w:bottom w:val="none" w:sz="0" w:space="0" w:color="auto"/>
        <w:right w:val="none" w:sz="0" w:space="0" w:color="auto"/>
      </w:divBdr>
    </w:div>
    <w:div w:id="936869344">
      <w:marLeft w:val="0"/>
      <w:marRight w:val="0"/>
      <w:marTop w:val="0"/>
      <w:marBottom w:val="0"/>
      <w:divBdr>
        <w:top w:val="none" w:sz="0" w:space="0" w:color="auto"/>
        <w:left w:val="none" w:sz="0" w:space="0" w:color="auto"/>
        <w:bottom w:val="none" w:sz="0" w:space="0" w:color="auto"/>
        <w:right w:val="none" w:sz="0" w:space="0" w:color="auto"/>
      </w:divBdr>
    </w:div>
    <w:div w:id="936869345">
      <w:marLeft w:val="0"/>
      <w:marRight w:val="0"/>
      <w:marTop w:val="0"/>
      <w:marBottom w:val="0"/>
      <w:divBdr>
        <w:top w:val="none" w:sz="0" w:space="0" w:color="auto"/>
        <w:left w:val="none" w:sz="0" w:space="0" w:color="auto"/>
        <w:bottom w:val="none" w:sz="0" w:space="0" w:color="auto"/>
        <w:right w:val="none" w:sz="0" w:space="0" w:color="auto"/>
      </w:divBdr>
    </w:div>
    <w:div w:id="936869347">
      <w:marLeft w:val="0"/>
      <w:marRight w:val="0"/>
      <w:marTop w:val="0"/>
      <w:marBottom w:val="0"/>
      <w:divBdr>
        <w:top w:val="none" w:sz="0" w:space="0" w:color="auto"/>
        <w:left w:val="none" w:sz="0" w:space="0" w:color="auto"/>
        <w:bottom w:val="none" w:sz="0" w:space="0" w:color="auto"/>
        <w:right w:val="none" w:sz="0" w:space="0" w:color="auto"/>
      </w:divBdr>
    </w:div>
    <w:div w:id="936869348">
      <w:marLeft w:val="0"/>
      <w:marRight w:val="0"/>
      <w:marTop w:val="0"/>
      <w:marBottom w:val="0"/>
      <w:divBdr>
        <w:top w:val="none" w:sz="0" w:space="0" w:color="auto"/>
        <w:left w:val="none" w:sz="0" w:space="0" w:color="auto"/>
        <w:bottom w:val="none" w:sz="0" w:space="0" w:color="auto"/>
        <w:right w:val="none" w:sz="0" w:space="0" w:color="auto"/>
      </w:divBdr>
    </w:div>
    <w:div w:id="936869349">
      <w:marLeft w:val="0"/>
      <w:marRight w:val="0"/>
      <w:marTop w:val="0"/>
      <w:marBottom w:val="0"/>
      <w:divBdr>
        <w:top w:val="none" w:sz="0" w:space="0" w:color="auto"/>
        <w:left w:val="none" w:sz="0" w:space="0" w:color="auto"/>
        <w:bottom w:val="none" w:sz="0" w:space="0" w:color="auto"/>
        <w:right w:val="none" w:sz="0" w:space="0" w:color="auto"/>
      </w:divBdr>
    </w:div>
    <w:div w:id="9368693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154</TotalTime>
  <Pages>12</Pages>
  <Words>1310</Words>
  <Characters>7207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du 14/09/2012</dc:title>
  <dc:subject>Relative aux prestations de l’étude et de la réalisation de systèmes d’acquisition optique pour le compte du DASE/STMG – réf G2E-12-109-JR</dc:subject>
  <dc:creator>Groupe Glémot - NO</dc:creator>
  <cp:keywords/>
  <dc:description/>
  <cp:lastModifiedBy>ahue</cp:lastModifiedBy>
  <cp:revision>16</cp:revision>
  <cp:lastPrinted>2016-01-07T09:57:00Z</cp:lastPrinted>
  <dcterms:created xsi:type="dcterms:W3CDTF">2015-12-10T08:30:00Z</dcterms:created>
  <dcterms:modified xsi:type="dcterms:W3CDTF">2016-01-28T14:07:00Z</dcterms:modified>
</cp:coreProperties>
</file>