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09" w:rsidRPr="003A1696" w:rsidRDefault="00343C09" w:rsidP="00343C09">
      <w:pPr>
        <w:pStyle w:val="Header"/>
        <w:rPr>
          <w:rStyle w:val="TitleArialBoldCustomColorRGB21"/>
          <w:rFonts w:ascii="Calibri" w:hAnsi="Calibri"/>
          <w:b/>
          <w:bCs w:val="0"/>
          <w:color w:val="243F60"/>
          <w:szCs w:val="72"/>
        </w:rPr>
      </w:pPr>
      <w:r w:rsidRPr="00105B7D">
        <w:rPr>
          <w:rStyle w:val="TitleArialBoldCustomColorRGB21"/>
          <w:rFonts w:ascii="Calibri" w:hAnsi="Calibri"/>
          <w:b/>
          <w:bCs w:val="0"/>
          <w:color w:val="auto"/>
          <w:szCs w:val="72"/>
        </w:rPr>
        <w:t>Technical Specification</w:t>
      </w:r>
    </w:p>
    <w:p w:rsidR="00343C09" w:rsidRPr="00056A50" w:rsidRDefault="00343C09" w:rsidP="00343C09">
      <w:pPr>
        <w:tabs>
          <w:tab w:val="left" w:pos="2268"/>
          <w:tab w:val="left" w:pos="5670"/>
          <w:tab w:val="right" w:pos="10348"/>
        </w:tabs>
        <w:rPr>
          <w:rFonts w:ascii="Calibri" w:hAnsi="Calibri"/>
          <w:sz w:val="32"/>
          <w:szCs w:val="32"/>
        </w:rPr>
      </w:pPr>
      <w:r w:rsidRPr="00056A50">
        <w:rPr>
          <w:rStyle w:val="TitleArialBoldCustomColorRGB21"/>
          <w:rFonts w:ascii="Calibri" w:hAnsi="Calibri"/>
          <w:b w:val="0"/>
          <w:color w:val="7F7F7F"/>
        </w:rPr>
        <w:t>Ref:</w:t>
      </w:r>
      <w:r w:rsidRPr="00056A50">
        <w:rPr>
          <w:rStyle w:val="TitleArialBoldCustomColorRGB21"/>
          <w:rFonts w:ascii="Calibri" w:hAnsi="Calibri"/>
          <w:color w:val="7F7F7F"/>
        </w:rPr>
        <w:t xml:space="preserve">  </w:t>
      </w:r>
      <w:r w:rsidRPr="00056A50">
        <w:rPr>
          <w:rFonts w:ascii="Calibri" w:hAnsi="Calibri" w:cs="Arial"/>
          <w:b/>
          <w:sz w:val="32"/>
          <w:szCs w:val="32"/>
        </w:rPr>
        <w:t xml:space="preserve">MAR INS </w:t>
      </w:r>
      <w:r w:rsidR="00725B2F">
        <w:rPr>
          <w:rFonts w:ascii="Calibri" w:hAnsi="Calibri" w:cs="Arial"/>
          <w:b/>
          <w:sz w:val="32"/>
          <w:szCs w:val="32"/>
        </w:rPr>
        <w:t>SPX</w:t>
      </w:r>
      <w:r w:rsidRPr="00056A50">
        <w:rPr>
          <w:rFonts w:ascii="Calibri" w:hAnsi="Calibri" w:cs="Arial"/>
          <w:b/>
          <w:sz w:val="32"/>
          <w:szCs w:val="32"/>
        </w:rPr>
        <w:t xml:space="preserve"> 0</w:t>
      </w:r>
      <w:r w:rsidR="00920513" w:rsidRPr="00056A50">
        <w:rPr>
          <w:rFonts w:ascii="Calibri" w:hAnsi="Calibri" w:cs="Arial"/>
          <w:b/>
          <w:sz w:val="32"/>
          <w:szCs w:val="32"/>
        </w:rPr>
        <w:t>02</w:t>
      </w:r>
      <w:r w:rsidRPr="00056A50">
        <w:rPr>
          <w:rFonts w:ascii="Calibri" w:hAnsi="Calibri" w:cs="Arial"/>
          <w:b/>
          <w:sz w:val="32"/>
          <w:szCs w:val="32"/>
        </w:rPr>
        <w:t>E</w:t>
      </w:r>
      <w:r w:rsidRPr="00056A50">
        <w:rPr>
          <w:rFonts w:ascii="Calibri" w:hAnsi="Calibri"/>
          <w:sz w:val="32"/>
          <w:szCs w:val="32"/>
        </w:rPr>
        <w:tab/>
      </w:r>
      <w:r w:rsidRPr="00056A50">
        <w:rPr>
          <w:rFonts w:ascii="Calibri" w:hAnsi="Calibri"/>
          <w:sz w:val="32"/>
          <w:szCs w:val="32"/>
        </w:rPr>
        <w:tab/>
      </w:r>
      <w:r w:rsidRPr="00056A50">
        <w:rPr>
          <w:rFonts w:ascii="Calibri" w:hAnsi="Calibri"/>
          <w:szCs w:val="22"/>
        </w:rPr>
        <w:t>Version number:</w:t>
      </w:r>
      <w:r w:rsidRPr="00056A50">
        <w:rPr>
          <w:rFonts w:ascii="Calibri" w:hAnsi="Calibri"/>
          <w:sz w:val="32"/>
          <w:szCs w:val="32"/>
        </w:rPr>
        <w:t xml:space="preserve"> 1.</w:t>
      </w:r>
      <w:r w:rsidR="00176E2B" w:rsidRPr="00056A50">
        <w:rPr>
          <w:rFonts w:ascii="Calibri" w:hAnsi="Calibri"/>
          <w:sz w:val="32"/>
          <w:szCs w:val="32"/>
        </w:rPr>
        <w:t>2</w:t>
      </w:r>
    </w:p>
    <w:p w:rsidR="00343C09" w:rsidRPr="00056A50" w:rsidRDefault="00343C09" w:rsidP="00343C09">
      <w:pPr>
        <w:tabs>
          <w:tab w:val="left" w:pos="2268"/>
          <w:tab w:val="left" w:pos="4820"/>
          <w:tab w:val="right" w:pos="10348"/>
        </w:tabs>
        <w:rPr>
          <w:rFonts w:ascii="Calibri" w:hAnsi="Calibri"/>
          <w:sz w:val="12"/>
          <w:szCs w:val="12"/>
        </w:rPr>
      </w:pPr>
    </w:p>
    <w:p w:rsidR="00343C09" w:rsidRPr="00105B7D" w:rsidRDefault="00343C09" w:rsidP="00343C09">
      <w:pPr>
        <w:tabs>
          <w:tab w:val="left" w:pos="5670"/>
          <w:tab w:val="right" w:pos="10348"/>
        </w:tabs>
        <w:rPr>
          <w:rFonts w:ascii="Calibri" w:hAnsi="Calibri"/>
          <w:sz w:val="32"/>
          <w:szCs w:val="32"/>
        </w:rPr>
      </w:pPr>
      <w:r w:rsidRPr="00105B7D">
        <w:rPr>
          <w:rFonts w:ascii="Calibri" w:hAnsi="Calibri" w:cs="Arial"/>
          <w:color w:val="7F7F7F"/>
        </w:rPr>
        <w:t>Release date</w:t>
      </w:r>
      <w:r w:rsidRPr="00105B7D">
        <w:rPr>
          <w:rFonts w:ascii="Calibri" w:hAnsi="Calibri" w:cs="Arial"/>
          <w:b/>
          <w:bCs/>
          <w:color w:val="7F7F7F"/>
        </w:rPr>
        <w:t>:</w:t>
      </w:r>
      <w:r w:rsidR="005C0A16" w:rsidRPr="00105B7D">
        <w:rPr>
          <w:rFonts w:ascii="Calibri" w:hAnsi="Calibri" w:cs="Arial"/>
          <w:b/>
          <w:bCs/>
          <w:color w:val="7F7F7F"/>
        </w:rPr>
        <w:t xml:space="preserve"> </w:t>
      </w:r>
      <w:r w:rsidR="00EB09BA">
        <w:rPr>
          <w:rStyle w:val="TitleArialBoldCustomColorRGB21"/>
          <w:rFonts w:ascii="Calibri" w:hAnsi="Calibri"/>
          <w:bCs w:val="0"/>
          <w:color w:val="auto"/>
        </w:rPr>
        <w:t>02</w:t>
      </w:r>
      <w:r w:rsidRPr="00105B7D">
        <w:rPr>
          <w:rStyle w:val="TitleArialBoldCustomColorRGB21"/>
          <w:rFonts w:ascii="Calibri" w:hAnsi="Calibri"/>
          <w:bCs w:val="0"/>
          <w:color w:val="auto"/>
        </w:rPr>
        <w:t>-</w:t>
      </w:r>
      <w:r w:rsidR="00EB09BA">
        <w:rPr>
          <w:rStyle w:val="TitleArialBoldCustomColorRGB21"/>
          <w:rFonts w:ascii="Calibri" w:hAnsi="Calibri"/>
          <w:bCs w:val="0"/>
          <w:color w:val="auto"/>
        </w:rPr>
        <w:t>Dec</w:t>
      </w:r>
      <w:r w:rsidRPr="00105B7D">
        <w:rPr>
          <w:rStyle w:val="TitleArialBoldCustomColorRGB21"/>
          <w:rFonts w:ascii="Calibri" w:hAnsi="Calibri"/>
          <w:bCs w:val="0"/>
          <w:color w:val="auto"/>
        </w:rPr>
        <w:t>-2013</w:t>
      </w:r>
      <w:r w:rsidRPr="00105B7D">
        <w:rPr>
          <w:rStyle w:val="TitleArialBoldCustomColorRGB21"/>
          <w:rFonts w:ascii="Calibri" w:hAnsi="Calibri"/>
          <w:color w:val="7F7F7F"/>
        </w:rPr>
        <w:tab/>
      </w:r>
    </w:p>
    <w:p w:rsidR="00343C09" w:rsidRPr="00105B7D" w:rsidRDefault="00343C09" w:rsidP="00343C09">
      <w:pPr>
        <w:tabs>
          <w:tab w:val="right" w:pos="10348"/>
        </w:tabs>
        <w:rPr>
          <w:rStyle w:val="TitleArialBoldCustomColorRGB21"/>
          <w:rFonts w:ascii="Calibri" w:hAnsi="Calibri"/>
          <w:color w:val="auto"/>
        </w:rPr>
      </w:pPr>
      <w:r w:rsidRPr="00105B7D">
        <w:rPr>
          <w:rStyle w:val="TitleArialBoldCustomColorRGB21"/>
          <w:rFonts w:ascii="Calibri" w:hAnsi="Calibri"/>
          <w:b w:val="0"/>
          <w:color w:val="7F7F7F"/>
        </w:rPr>
        <w:t xml:space="preserve">Targeted sites: </w:t>
      </w:r>
      <w:r w:rsidRPr="00105B7D">
        <w:rPr>
          <w:rStyle w:val="TitleArialBoldCustomColorRGB21"/>
          <w:rFonts w:ascii="Calibri" w:hAnsi="Calibri"/>
          <w:color w:val="auto"/>
        </w:rPr>
        <w:t>All vessels</w:t>
      </w:r>
      <w:r w:rsidRPr="00105B7D">
        <w:rPr>
          <w:rStyle w:val="TitleArialBoldCustomColorRGB21"/>
          <w:rFonts w:ascii="Calibri" w:hAnsi="Calibri"/>
          <w:color w:val="auto"/>
        </w:rPr>
        <w:tab/>
      </w:r>
      <w:r w:rsidRPr="00105B7D">
        <w:rPr>
          <w:rStyle w:val="TitleArialBoldCustomColorRGB21"/>
          <w:rFonts w:ascii="Calibri" w:hAnsi="Calibri"/>
          <w:b w:val="0"/>
          <w:color w:val="7F7F7F"/>
        </w:rPr>
        <w:t>Targeted departments</w:t>
      </w:r>
      <w:r w:rsidRPr="00105B7D">
        <w:rPr>
          <w:rStyle w:val="TitleArialBoldCustomColorRGB21"/>
          <w:rFonts w:ascii="Calibri" w:hAnsi="Calibri"/>
          <w:color w:val="7F7F7F"/>
        </w:rPr>
        <w:t xml:space="preserve">: </w:t>
      </w:r>
      <w:r w:rsidRPr="00105B7D">
        <w:rPr>
          <w:rStyle w:val="PlaceholderText"/>
        </w:rPr>
        <w:t>TSG / ALL</w:t>
      </w:r>
      <w:r w:rsidRPr="00105B7D">
        <w:rPr>
          <w:rStyle w:val="TitleArialBoldCustomColorRGB21"/>
          <w:rFonts w:ascii="Calibri" w:hAnsi="Calibri"/>
          <w:color w:val="auto"/>
        </w:rPr>
        <w:tab/>
      </w:r>
      <w:r w:rsidRPr="00105B7D">
        <w:rPr>
          <w:rStyle w:val="TitleArialBoldCustomColorRGB21"/>
          <w:rFonts w:ascii="Calibri" w:hAnsi="Calibri"/>
          <w:color w:val="auto"/>
        </w:rPr>
        <w:tab/>
      </w:r>
    </w:p>
    <w:p w:rsidR="00343C09" w:rsidRPr="00105B7D" w:rsidRDefault="00343C09" w:rsidP="00343C09">
      <w:pPr>
        <w:tabs>
          <w:tab w:val="left" w:pos="2268"/>
          <w:tab w:val="left" w:pos="3828"/>
          <w:tab w:val="left" w:pos="6804"/>
          <w:tab w:val="right" w:pos="10348"/>
        </w:tabs>
        <w:rPr>
          <w:rFonts w:ascii="Calibri" w:hAnsi="Calibri" w:cs="Arial"/>
          <w:color w:val="F79646"/>
        </w:rPr>
      </w:pPr>
      <w:r w:rsidRPr="00105B7D">
        <w:rPr>
          <w:rStyle w:val="TitleArialBoldCustomColorRGB21"/>
          <w:rFonts w:ascii="Calibri" w:hAnsi="Calibri"/>
          <w:b w:val="0"/>
          <w:color w:val="7F7F7F"/>
        </w:rPr>
        <w:t>Distribution list:</w:t>
      </w:r>
      <w:r w:rsidRPr="00105B7D">
        <w:rPr>
          <w:rFonts w:ascii="Calibri" w:hAnsi="Calibri" w:cs="Arial"/>
          <w:color w:val="F79646"/>
        </w:rPr>
        <w:t xml:space="preserve"> </w:t>
      </w:r>
      <w:r w:rsidRPr="00105B7D">
        <w:rPr>
          <w:rFonts w:ascii="Calibri" w:hAnsi="Calibri"/>
          <w:b/>
        </w:rPr>
        <w:t>CGG Ins., PROLANN</w:t>
      </w:r>
    </w:p>
    <w:p w:rsidR="00343C09" w:rsidRPr="00105B7D" w:rsidRDefault="00343C09" w:rsidP="00343C09">
      <w:pPr>
        <w:tabs>
          <w:tab w:val="left" w:pos="2268"/>
          <w:tab w:val="left" w:pos="3828"/>
          <w:tab w:val="left" w:pos="6804"/>
          <w:tab w:val="right" w:pos="10348"/>
        </w:tabs>
        <w:rPr>
          <w:rStyle w:val="TitleArialBoldCustomColorRGB21"/>
          <w:rFonts w:ascii="Calibri" w:hAnsi="Calibri"/>
          <w:color w:val="auto"/>
          <w:sz w:val="16"/>
          <w:szCs w:val="16"/>
        </w:rPr>
      </w:pPr>
    </w:p>
    <w:p w:rsidR="00343C09" w:rsidRPr="00105B7D" w:rsidRDefault="00343C09" w:rsidP="00343C09">
      <w:pPr>
        <w:tabs>
          <w:tab w:val="left" w:pos="2268"/>
          <w:tab w:val="left" w:pos="3828"/>
          <w:tab w:val="left" w:pos="6804"/>
          <w:tab w:val="right" w:pos="10348"/>
        </w:tabs>
        <w:rPr>
          <w:rStyle w:val="TitleArialBoldCustomColorRGB21"/>
          <w:rFonts w:ascii="Calibri" w:hAnsi="Calibri"/>
          <w:color w:val="auto"/>
          <w:sz w:val="16"/>
          <w:szCs w:val="16"/>
        </w:rPr>
      </w:pPr>
    </w:p>
    <w:p w:rsidR="00343C09" w:rsidRPr="00105B7D" w:rsidRDefault="00343C09" w:rsidP="00343C09">
      <w:pPr>
        <w:pStyle w:val="Title"/>
        <w:rPr>
          <w:color w:val="FF0000"/>
          <w:sz w:val="32"/>
          <w:szCs w:val="32"/>
        </w:rPr>
      </w:pPr>
      <w:r w:rsidRPr="003A1696">
        <w:rPr>
          <w:color w:val="FF0000"/>
          <w:sz w:val="32"/>
          <w:szCs w:val="32"/>
        </w:rPr>
        <w:t>BROADSEIS SRD, HCI Software</w:t>
      </w:r>
      <w:r w:rsidR="0051084E" w:rsidRPr="00105B7D">
        <w:rPr>
          <w:color w:val="FF0000"/>
          <w:sz w:val="32"/>
          <w:szCs w:val="32"/>
        </w:rPr>
        <w:t>/Hardware</w:t>
      </w:r>
    </w:p>
    <w:p w:rsidR="00343C09" w:rsidRPr="00105B7D" w:rsidRDefault="00343C09" w:rsidP="00343C09"/>
    <w:p w:rsidR="00343C09" w:rsidRPr="00105B7D" w:rsidRDefault="00343C09" w:rsidP="00343C09">
      <w:r w:rsidRPr="00105B7D">
        <w:rPr>
          <w:u w:val="single"/>
        </w:rPr>
        <w:t>References</w:t>
      </w:r>
      <w:r w:rsidRPr="00105B7D">
        <w:t xml:space="preserve">: </w:t>
      </w:r>
      <w:r w:rsidRPr="00105B7D">
        <w:tab/>
      </w:r>
      <w:r w:rsidR="005C0A16" w:rsidRPr="00105B7D">
        <w:t>HCI = Human Control Interface</w:t>
      </w:r>
    </w:p>
    <w:p w:rsidR="007551AF" w:rsidRPr="00105B7D" w:rsidRDefault="007551AF" w:rsidP="00343C09">
      <w:pPr>
        <w:rPr>
          <w:sz w:val="24"/>
        </w:rPr>
      </w:pPr>
    </w:p>
    <w:p w:rsidR="00343C09" w:rsidRPr="00105B7D" w:rsidRDefault="00343C09" w:rsidP="00343C09">
      <w:pPr>
        <w:pStyle w:val="Heading1"/>
      </w:pPr>
      <w:bookmarkStart w:id="0" w:name="_Toc373751305"/>
      <w:r w:rsidRPr="00105B7D">
        <w:t>Document History</w:t>
      </w:r>
      <w:bookmarkEnd w:id="0"/>
    </w:p>
    <w:p w:rsidR="00343C09" w:rsidRPr="00105B7D" w:rsidRDefault="00343C09" w:rsidP="00343C09"/>
    <w:p w:rsidR="00343C09" w:rsidRPr="00105B7D" w:rsidRDefault="00343C09" w:rsidP="00343C09">
      <w:pPr>
        <w:rPr>
          <w:rFonts w:ascii="Calibri" w:hAnsi="Calibri" w:cs="Arial"/>
          <w:i/>
          <w:color w:val="00B050"/>
          <w:sz w:val="24"/>
        </w:rPr>
      </w:pPr>
    </w:p>
    <w:tbl>
      <w:tblPr>
        <w:tblW w:w="10207" w:type="dxa"/>
        <w:tblInd w:w="69" w:type="dxa"/>
        <w:tblBorders>
          <w:top w:val="nil"/>
          <w:left w:val="nil"/>
          <w:bottom w:val="nil"/>
          <w:right w:val="nil"/>
          <w:insideH w:val="single" w:sz="18" w:space="0" w:color="FFFFFF"/>
          <w:insideV w:val="single" w:sz="18" w:space="0" w:color="FFFFFF"/>
        </w:tblBorders>
        <w:tblLayout w:type="fixed"/>
        <w:tblCellMar>
          <w:left w:w="70" w:type="dxa"/>
          <w:right w:w="70" w:type="dxa"/>
        </w:tblCellMar>
        <w:tblLook w:val="00A0" w:firstRow="1" w:lastRow="0" w:firstColumn="1" w:lastColumn="0" w:noHBand="0" w:noVBand="0"/>
      </w:tblPr>
      <w:tblGrid>
        <w:gridCol w:w="852"/>
        <w:gridCol w:w="1134"/>
        <w:gridCol w:w="1843"/>
        <w:gridCol w:w="1701"/>
        <w:gridCol w:w="1842"/>
        <w:gridCol w:w="2835"/>
      </w:tblGrid>
      <w:tr w:rsidR="00343C09" w:rsidRPr="00105B7D" w:rsidTr="00A67400">
        <w:tc>
          <w:tcPr>
            <w:tcW w:w="852" w:type="dxa"/>
            <w:shd w:val="pct20" w:color="000000" w:fill="FFFFFF"/>
            <w:vAlign w:val="center"/>
          </w:tcPr>
          <w:p w:rsidR="00343C09" w:rsidRPr="00105B7D" w:rsidRDefault="00343C09" w:rsidP="00A67400">
            <w:pPr>
              <w:jc w:val="center"/>
              <w:rPr>
                <w:rFonts w:ascii="Calibri" w:hAnsi="Calibri" w:cs="Arial"/>
                <w:b/>
                <w:bCs/>
                <w:sz w:val="16"/>
              </w:rPr>
            </w:pPr>
            <w:r w:rsidRPr="00105B7D">
              <w:rPr>
                <w:rFonts w:ascii="Calibri" w:hAnsi="Calibri" w:cs="Arial"/>
                <w:b/>
                <w:bCs/>
                <w:sz w:val="16"/>
              </w:rPr>
              <w:t>Version</w:t>
            </w:r>
          </w:p>
        </w:tc>
        <w:tc>
          <w:tcPr>
            <w:tcW w:w="1134" w:type="dxa"/>
            <w:shd w:val="pct20" w:color="000000" w:fill="FFFFFF"/>
            <w:vAlign w:val="center"/>
          </w:tcPr>
          <w:p w:rsidR="00343C09" w:rsidRPr="00105B7D" w:rsidRDefault="00343C09" w:rsidP="00A67400">
            <w:pPr>
              <w:ind w:left="2"/>
              <w:jc w:val="center"/>
              <w:rPr>
                <w:rFonts w:ascii="Calibri" w:hAnsi="Calibri" w:cs="Arial"/>
                <w:b/>
                <w:bCs/>
                <w:sz w:val="16"/>
              </w:rPr>
            </w:pPr>
            <w:r w:rsidRPr="00105B7D">
              <w:rPr>
                <w:rFonts w:ascii="Calibri" w:hAnsi="Calibri" w:cs="Arial"/>
                <w:b/>
                <w:bCs/>
                <w:sz w:val="16"/>
              </w:rPr>
              <w:t>Date</w:t>
            </w:r>
          </w:p>
        </w:tc>
        <w:tc>
          <w:tcPr>
            <w:tcW w:w="1843" w:type="dxa"/>
            <w:shd w:val="pct20" w:color="000000" w:fill="FFFFFF"/>
            <w:vAlign w:val="center"/>
          </w:tcPr>
          <w:p w:rsidR="00343C09" w:rsidRPr="00105B7D" w:rsidRDefault="00343C09" w:rsidP="00A67400">
            <w:pPr>
              <w:ind w:left="2"/>
              <w:jc w:val="center"/>
              <w:rPr>
                <w:rFonts w:ascii="Calibri" w:hAnsi="Calibri" w:cs="Arial"/>
                <w:b/>
                <w:bCs/>
                <w:sz w:val="16"/>
              </w:rPr>
            </w:pPr>
            <w:r w:rsidRPr="00105B7D">
              <w:rPr>
                <w:rFonts w:ascii="Calibri" w:hAnsi="Calibri" w:cs="Arial"/>
                <w:b/>
                <w:bCs/>
                <w:sz w:val="16"/>
              </w:rPr>
              <w:t>Written/Modified by</w:t>
            </w:r>
          </w:p>
        </w:tc>
        <w:tc>
          <w:tcPr>
            <w:tcW w:w="1701" w:type="dxa"/>
            <w:shd w:val="pct20" w:color="000000" w:fill="FFFFFF"/>
            <w:vAlign w:val="center"/>
          </w:tcPr>
          <w:p w:rsidR="00343C09" w:rsidRPr="00105B7D" w:rsidRDefault="00343C09" w:rsidP="00A67400">
            <w:pPr>
              <w:ind w:left="2"/>
              <w:jc w:val="center"/>
              <w:rPr>
                <w:rFonts w:ascii="Calibri" w:hAnsi="Calibri" w:cs="Arial"/>
                <w:b/>
                <w:bCs/>
                <w:sz w:val="16"/>
              </w:rPr>
            </w:pPr>
            <w:r w:rsidRPr="00105B7D">
              <w:rPr>
                <w:rFonts w:ascii="Calibri" w:hAnsi="Calibri" w:cs="Arial"/>
                <w:b/>
                <w:bCs/>
                <w:sz w:val="16"/>
              </w:rPr>
              <w:t>Checked by</w:t>
            </w:r>
          </w:p>
        </w:tc>
        <w:tc>
          <w:tcPr>
            <w:tcW w:w="1842" w:type="dxa"/>
            <w:shd w:val="pct20" w:color="000000" w:fill="FFFFFF"/>
            <w:vAlign w:val="center"/>
          </w:tcPr>
          <w:p w:rsidR="00343C09" w:rsidRPr="00105B7D" w:rsidRDefault="00343C09" w:rsidP="00A67400">
            <w:pPr>
              <w:ind w:left="2"/>
              <w:jc w:val="center"/>
              <w:rPr>
                <w:rFonts w:ascii="Calibri" w:hAnsi="Calibri" w:cs="Arial"/>
                <w:b/>
                <w:bCs/>
                <w:sz w:val="16"/>
              </w:rPr>
            </w:pPr>
            <w:r w:rsidRPr="00105B7D">
              <w:rPr>
                <w:rFonts w:ascii="Calibri" w:hAnsi="Calibri" w:cs="Arial"/>
                <w:b/>
                <w:bCs/>
                <w:sz w:val="16"/>
              </w:rPr>
              <w:t>Approved by</w:t>
            </w:r>
          </w:p>
        </w:tc>
        <w:tc>
          <w:tcPr>
            <w:tcW w:w="2835" w:type="dxa"/>
            <w:shd w:val="pct20" w:color="000000" w:fill="FFFFFF"/>
            <w:vAlign w:val="center"/>
          </w:tcPr>
          <w:p w:rsidR="00343C09" w:rsidRPr="00105B7D" w:rsidRDefault="00343C09" w:rsidP="00A67400">
            <w:pPr>
              <w:ind w:left="2"/>
              <w:jc w:val="center"/>
              <w:rPr>
                <w:rFonts w:ascii="Calibri" w:hAnsi="Calibri" w:cs="Arial"/>
                <w:b/>
                <w:bCs/>
                <w:sz w:val="16"/>
              </w:rPr>
            </w:pPr>
            <w:r w:rsidRPr="00105B7D">
              <w:rPr>
                <w:rFonts w:ascii="Calibri" w:hAnsi="Calibri" w:cs="Arial"/>
                <w:b/>
                <w:bCs/>
                <w:sz w:val="16"/>
              </w:rPr>
              <w:t>Comments</w:t>
            </w:r>
          </w:p>
        </w:tc>
      </w:tr>
      <w:tr w:rsidR="00343C09" w:rsidRPr="00105B7D" w:rsidTr="0078604B">
        <w:trPr>
          <w:trHeight w:hRule="exact" w:val="499"/>
        </w:trPr>
        <w:tc>
          <w:tcPr>
            <w:tcW w:w="852" w:type="dxa"/>
            <w:shd w:val="pct5" w:color="000000" w:fill="FFFFFF"/>
            <w:vAlign w:val="center"/>
          </w:tcPr>
          <w:p w:rsidR="00343C09" w:rsidRPr="00105B7D" w:rsidRDefault="00343C09" w:rsidP="00A67400">
            <w:pPr>
              <w:jc w:val="center"/>
              <w:rPr>
                <w:rFonts w:ascii="Calibri" w:hAnsi="Calibri" w:cs="Arial"/>
                <w:sz w:val="16"/>
                <w:szCs w:val="16"/>
              </w:rPr>
            </w:pPr>
            <w:r w:rsidRPr="00105B7D">
              <w:rPr>
                <w:rFonts w:ascii="Calibri" w:hAnsi="Calibri" w:cs="Arial"/>
                <w:sz w:val="16"/>
                <w:szCs w:val="16"/>
              </w:rPr>
              <w:t>1.0</w:t>
            </w:r>
          </w:p>
        </w:tc>
        <w:tc>
          <w:tcPr>
            <w:tcW w:w="1134" w:type="dxa"/>
            <w:shd w:val="pct5" w:color="000000" w:fill="FFFFFF"/>
            <w:vAlign w:val="center"/>
          </w:tcPr>
          <w:p w:rsidR="00343C09" w:rsidRPr="00105B7D" w:rsidRDefault="00343C09" w:rsidP="00A67400">
            <w:pPr>
              <w:ind w:left="2"/>
              <w:jc w:val="center"/>
              <w:rPr>
                <w:rFonts w:ascii="Calibri" w:hAnsi="Calibri" w:cs="Arial"/>
                <w:sz w:val="16"/>
                <w:szCs w:val="16"/>
              </w:rPr>
            </w:pPr>
            <w:r w:rsidRPr="00105B7D">
              <w:rPr>
                <w:rFonts w:ascii="Calibri" w:hAnsi="Calibri" w:cs="Arial"/>
                <w:sz w:val="16"/>
                <w:szCs w:val="16"/>
              </w:rPr>
              <w:t>25-Nov-2013</w:t>
            </w:r>
          </w:p>
        </w:tc>
        <w:tc>
          <w:tcPr>
            <w:tcW w:w="1843" w:type="dxa"/>
            <w:shd w:val="pct5" w:color="000000" w:fill="FFFFFF"/>
            <w:vAlign w:val="center"/>
          </w:tcPr>
          <w:p w:rsidR="00343C09" w:rsidRPr="003A1696" w:rsidRDefault="00343C09" w:rsidP="0078604B">
            <w:pPr>
              <w:ind w:left="2"/>
              <w:jc w:val="center"/>
              <w:rPr>
                <w:rFonts w:ascii="Calibri" w:hAnsi="Calibri" w:cs="Arial"/>
                <w:sz w:val="16"/>
                <w:szCs w:val="16"/>
              </w:rPr>
            </w:pPr>
            <w:r w:rsidRPr="003A1696">
              <w:rPr>
                <w:rFonts w:ascii="Calibri" w:hAnsi="Calibri" w:cs="Arial"/>
                <w:sz w:val="16"/>
                <w:szCs w:val="16"/>
              </w:rPr>
              <w:t>P. LE ROUX</w:t>
            </w:r>
          </w:p>
        </w:tc>
        <w:tc>
          <w:tcPr>
            <w:tcW w:w="1701" w:type="dxa"/>
            <w:shd w:val="pct5" w:color="000000" w:fill="FFFFFF"/>
            <w:vAlign w:val="center"/>
          </w:tcPr>
          <w:p w:rsidR="00343C09" w:rsidRPr="00105B7D" w:rsidRDefault="00343C09" w:rsidP="00A67400">
            <w:pPr>
              <w:ind w:left="2"/>
              <w:jc w:val="center"/>
              <w:rPr>
                <w:rFonts w:ascii="Calibri" w:hAnsi="Calibri" w:cs="Arial"/>
                <w:sz w:val="16"/>
                <w:szCs w:val="16"/>
              </w:rPr>
            </w:pPr>
          </w:p>
        </w:tc>
        <w:tc>
          <w:tcPr>
            <w:tcW w:w="1842" w:type="dxa"/>
            <w:shd w:val="pct5" w:color="000000" w:fill="FFFFFF"/>
            <w:vAlign w:val="center"/>
          </w:tcPr>
          <w:p w:rsidR="00343C09" w:rsidRPr="00105B7D" w:rsidRDefault="00343C09" w:rsidP="00A67400">
            <w:pPr>
              <w:ind w:left="2"/>
              <w:jc w:val="center"/>
              <w:rPr>
                <w:rFonts w:ascii="Calibri" w:hAnsi="Calibri" w:cs="Arial"/>
                <w:sz w:val="16"/>
                <w:szCs w:val="16"/>
              </w:rPr>
            </w:pPr>
          </w:p>
        </w:tc>
        <w:tc>
          <w:tcPr>
            <w:tcW w:w="2835" w:type="dxa"/>
            <w:shd w:val="pct5" w:color="000000" w:fill="FFFFFF"/>
          </w:tcPr>
          <w:p w:rsidR="00343C09" w:rsidRPr="00105B7D" w:rsidRDefault="0078604B" w:rsidP="0078604B">
            <w:pPr>
              <w:rPr>
                <w:rFonts w:ascii="Calibri" w:hAnsi="Calibri" w:cs="Arial"/>
                <w:sz w:val="16"/>
                <w:szCs w:val="16"/>
              </w:rPr>
            </w:pPr>
            <w:r w:rsidRPr="00105B7D">
              <w:rPr>
                <w:rFonts w:ascii="Calibri" w:hAnsi="Calibri" w:cs="Arial"/>
                <w:sz w:val="16"/>
                <w:szCs w:val="16"/>
              </w:rPr>
              <w:t>Document formatted to match CGG Marine INS doc</w:t>
            </w:r>
          </w:p>
        </w:tc>
      </w:tr>
      <w:tr w:rsidR="00343C09" w:rsidRPr="00105B7D" w:rsidTr="0078604B">
        <w:trPr>
          <w:trHeight w:hRule="exact" w:val="552"/>
        </w:trPr>
        <w:tc>
          <w:tcPr>
            <w:tcW w:w="852" w:type="dxa"/>
            <w:shd w:val="clear" w:color="auto" w:fill="F2F2F2"/>
            <w:vAlign w:val="center"/>
          </w:tcPr>
          <w:p w:rsidR="00343C09" w:rsidRPr="00105B7D" w:rsidRDefault="0078604B" w:rsidP="00A67400">
            <w:pPr>
              <w:jc w:val="center"/>
              <w:rPr>
                <w:rFonts w:ascii="Calibri" w:hAnsi="Calibri" w:cs="Arial"/>
                <w:sz w:val="16"/>
                <w:szCs w:val="16"/>
              </w:rPr>
            </w:pPr>
            <w:r w:rsidRPr="00105B7D">
              <w:rPr>
                <w:rFonts w:ascii="Calibri" w:hAnsi="Calibri" w:cs="Arial"/>
                <w:sz w:val="16"/>
                <w:szCs w:val="16"/>
              </w:rPr>
              <w:t>1.1</w:t>
            </w:r>
          </w:p>
        </w:tc>
        <w:tc>
          <w:tcPr>
            <w:tcW w:w="1134" w:type="dxa"/>
            <w:shd w:val="clear" w:color="auto" w:fill="F2F2F2"/>
            <w:vAlign w:val="center"/>
          </w:tcPr>
          <w:p w:rsidR="00343C09" w:rsidRPr="00105B7D" w:rsidRDefault="0078604B" w:rsidP="00A67400">
            <w:pPr>
              <w:ind w:left="2"/>
              <w:jc w:val="center"/>
              <w:rPr>
                <w:rFonts w:ascii="Calibri" w:hAnsi="Calibri" w:cs="Arial"/>
                <w:sz w:val="16"/>
                <w:szCs w:val="16"/>
              </w:rPr>
            </w:pPr>
            <w:r w:rsidRPr="00105B7D">
              <w:rPr>
                <w:rFonts w:ascii="Calibri" w:hAnsi="Calibri" w:cs="Arial"/>
                <w:sz w:val="16"/>
                <w:szCs w:val="16"/>
              </w:rPr>
              <w:t>27-Nov-2013</w:t>
            </w:r>
          </w:p>
        </w:tc>
        <w:tc>
          <w:tcPr>
            <w:tcW w:w="1843" w:type="dxa"/>
            <w:shd w:val="clear" w:color="auto" w:fill="F2F2F2"/>
            <w:vAlign w:val="center"/>
          </w:tcPr>
          <w:p w:rsidR="0078604B" w:rsidRPr="00105B7D" w:rsidRDefault="0078604B" w:rsidP="0078604B">
            <w:pPr>
              <w:ind w:left="2"/>
              <w:jc w:val="center"/>
              <w:rPr>
                <w:rFonts w:ascii="Calibri" w:hAnsi="Calibri" w:cs="Arial"/>
                <w:sz w:val="16"/>
                <w:szCs w:val="16"/>
              </w:rPr>
            </w:pPr>
            <w:r w:rsidRPr="00105B7D">
              <w:rPr>
                <w:rFonts w:ascii="Calibri" w:hAnsi="Calibri" w:cs="Arial"/>
                <w:sz w:val="16"/>
                <w:szCs w:val="16"/>
              </w:rPr>
              <w:t>P. LE ROUX</w:t>
            </w:r>
          </w:p>
        </w:tc>
        <w:tc>
          <w:tcPr>
            <w:tcW w:w="1701" w:type="dxa"/>
            <w:shd w:val="clear" w:color="auto" w:fill="F2F2F2"/>
            <w:vAlign w:val="center"/>
          </w:tcPr>
          <w:p w:rsidR="00343C09" w:rsidRPr="00105B7D" w:rsidRDefault="0078604B" w:rsidP="00A67400">
            <w:pPr>
              <w:ind w:left="2"/>
              <w:jc w:val="center"/>
              <w:rPr>
                <w:rFonts w:ascii="Calibri" w:hAnsi="Calibri" w:cs="Arial"/>
                <w:sz w:val="16"/>
                <w:szCs w:val="16"/>
              </w:rPr>
            </w:pPr>
            <w:r w:rsidRPr="00105B7D">
              <w:rPr>
                <w:rFonts w:ascii="Calibri" w:hAnsi="Calibri" w:cs="Arial"/>
                <w:sz w:val="16"/>
                <w:szCs w:val="16"/>
              </w:rPr>
              <w:t>D. PONCEAU</w:t>
            </w:r>
          </w:p>
        </w:tc>
        <w:tc>
          <w:tcPr>
            <w:tcW w:w="1842" w:type="dxa"/>
            <w:shd w:val="clear" w:color="auto" w:fill="F2F2F2"/>
            <w:vAlign w:val="center"/>
          </w:tcPr>
          <w:p w:rsidR="00343C09" w:rsidRPr="00105B7D" w:rsidRDefault="00343C09" w:rsidP="00A67400">
            <w:pPr>
              <w:ind w:left="2"/>
              <w:jc w:val="center"/>
              <w:rPr>
                <w:rFonts w:ascii="Calibri" w:hAnsi="Calibri" w:cs="Arial"/>
                <w:sz w:val="16"/>
                <w:szCs w:val="16"/>
              </w:rPr>
            </w:pPr>
          </w:p>
        </w:tc>
        <w:tc>
          <w:tcPr>
            <w:tcW w:w="2835" w:type="dxa"/>
            <w:shd w:val="clear" w:color="auto" w:fill="F2F2F2"/>
          </w:tcPr>
          <w:p w:rsidR="00343C09" w:rsidRPr="00105B7D" w:rsidRDefault="0078604B" w:rsidP="0078604B">
            <w:pPr>
              <w:rPr>
                <w:rFonts w:ascii="Calibri" w:hAnsi="Calibri" w:cs="Arial"/>
                <w:sz w:val="16"/>
                <w:szCs w:val="16"/>
              </w:rPr>
            </w:pPr>
            <w:r w:rsidRPr="00105B7D">
              <w:rPr>
                <w:rFonts w:ascii="Calibri" w:hAnsi="Calibri" w:cs="Arial"/>
                <w:sz w:val="16"/>
                <w:szCs w:val="16"/>
              </w:rPr>
              <w:t>Add, new battery values, USB antennas, and stand-alone  Programming device</w:t>
            </w:r>
          </w:p>
        </w:tc>
      </w:tr>
      <w:tr w:rsidR="00343C09" w:rsidRPr="00105B7D" w:rsidTr="00A67400">
        <w:trPr>
          <w:trHeight w:hRule="exact" w:val="567"/>
        </w:trPr>
        <w:tc>
          <w:tcPr>
            <w:tcW w:w="852" w:type="dxa"/>
            <w:shd w:val="clear" w:color="auto" w:fill="F2F2F2"/>
            <w:vAlign w:val="center"/>
          </w:tcPr>
          <w:p w:rsidR="00343C09" w:rsidRPr="00105B7D" w:rsidRDefault="00DF5279" w:rsidP="00A67400">
            <w:pPr>
              <w:jc w:val="center"/>
              <w:rPr>
                <w:rFonts w:ascii="Calibri" w:hAnsi="Calibri" w:cs="Arial"/>
                <w:sz w:val="16"/>
                <w:szCs w:val="16"/>
              </w:rPr>
            </w:pPr>
            <w:r>
              <w:rPr>
                <w:rFonts w:ascii="Calibri" w:hAnsi="Calibri" w:cs="Arial"/>
                <w:sz w:val="16"/>
                <w:szCs w:val="16"/>
              </w:rPr>
              <w:t>1.2</w:t>
            </w:r>
          </w:p>
        </w:tc>
        <w:tc>
          <w:tcPr>
            <w:tcW w:w="1134" w:type="dxa"/>
            <w:shd w:val="clear" w:color="auto" w:fill="F2F2F2"/>
            <w:vAlign w:val="center"/>
          </w:tcPr>
          <w:p w:rsidR="00343C09" w:rsidRPr="00105B7D" w:rsidRDefault="00DF5279" w:rsidP="00A67400">
            <w:pPr>
              <w:ind w:left="2"/>
              <w:jc w:val="center"/>
              <w:rPr>
                <w:rFonts w:ascii="Calibri" w:hAnsi="Calibri" w:cs="Arial"/>
                <w:sz w:val="16"/>
                <w:szCs w:val="16"/>
              </w:rPr>
            </w:pPr>
            <w:r>
              <w:rPr>
                <w:rFonts w:ascii="Calibri" w:hAnsi="Calibri" w:cs="Arial"/>
                <w:sz w:val="16"/>
                <w:szCs w:val="16"/>
              </w:rPr>
              <w:t>02-Dec-2013</w:t>
            </w:r>
          </w:p>
        </w:tc>
        <w:tc>
          <w:tcPr>
            <w:tcW w:w="1843" w:type="dxa"/>
            <w:shd w:val="clear" w:color="auto" w:fill="F2F2F2"/>
            <w:vAlign w:val="center"/>
          </w:tcPr>
          <w:p w:rsidR="00343C09" w:rsidRPr="00105B7D" w:rsidRDefault="00DF5279" w:rsidP="00A67400">
            <w:pPr>
              <w:ind w:left="2"/>
              <w:jc w:val="center"/>
              <w:rPr>
                <w:rFonts w:ascii="Calibri" w:hAnsi="Calibri" w:cs="Arial"/>
                <w:sz w:val="16"/>
                <w:szCs w:val="16"/>
              </w:rPr>
            </w:pPr>
            <w:r>
              <w:rPr>
                <w:rFonts w:ascii="Calibri" w:hAnsi="Calibri" w:cs="Arial"/>
                <w:sz w:val="16"/>
                <w:szCs w:val="16"/>
              </w:rPr>
              <w:t>D. PONCEAU</w:t>
            </w:r>
          </w:p>
        </w:tc>
        <w:tc>
          <w:tcPr>
            <w:tcW w:w="1701" w:type="dxa"/>
            <w:shd w:val="clear" w:color="auto" w:fill="F2F2F2"/>
            <w:vAlign w:val="center"/>
          </w:tcPr>
          <w:p w:rsidR="00343C09" w:rsidRPr="00105B7D" w:rsidRDefault="00DF5279" w:rsidP="00A67400">
            <w:pPr>
              <w:ind w:left="2"/>
              <w:jc w:val="center"/>
              <w:rPr>
                <w:rFonts w:ascii="Calibri" w:hAnsi="Calibri" w:cs="Arial"/>
                <w:sz w:val="16"/>
                <w:szCs w:val="16"/>
              </w:rPr>
            </w:pPr>
            <w:r>
              <w:rPr>
                <w:rFonts w:ascii="Calibri" w:hAnsi="Calibri" w:cs="Arial"/>
                <w:sz w:val="16"/>
                <w:szCs w:val="16"/>
              </w:rPr>
              <w:t>P. LE ROUX</w:t>
            </w:r>
          </w:p>
        </w:tc>
        <w:tc>
          <w:tcPr>
            <w:tcW w:w="1842" w:type="dxa"/>
            <w:shd w:val="clear" w:color="auto" w:fill="F2F2F2"/>
            <w:vAlign w:val="center"/>
          </w:tcPr>
          <w:p w:rsidR="00343C09" w:rsidRPr="00105B7D" w:rsidRDefault="00DF5279" w:rsidP="00A67400">
            <w:pPr>
              <w:ind w:left="2"/>
              <w:jc w:val="center"/>
              <w:rPr>
                <w:rFonts w:ascii="Calibri" w:hAnsi="Calibri" w:cs="Arial"/>
                <w:sz w:val="16"/>
                <w:szCs w:val="16"/>
              </w:rPr>
            </w:pPr>
            <w:r>
              <w:rPr>
                <w:rFonts w:ascii="Calibri" w:hAnsi="Calibri" w:cs="Arial"/>
                <w:sz w:val="16"/>
                <w:szCs w:val="16"/>
              </w:rPr>
              <w:t>E. HAGET</w:t>
            </w:r>
          </w:p>
        </w:tc>
        <w:tc>
          <w:tcPr>
            <w:tcW w:w="2835" w:type="dxa"/>
            <w:shd w:val="clear" w:color="auto" w:fill="F2F2F2"/>
          </w:tcPr>
          <w:p w:rsidR="00343C09" w:rsidRPr="00105B7D" w:rsidRDefault="00DF5279" w:rsidP="00A67400">
            <w:pPr>
              <w:rPr>
                <w:rFonts w:ascii="Calibri" w:hAnsi="Calibri" w:cs="Arial"/>
                <w:sz w:val="16"/>
                <w:szCs w:val="16"/>
              </w:rPr>
            </w:pPr>
            <w:r>
              <w:rPr>
                <w:rFonts w:ascii="Calibri" w:hAnsi="Calibri" w:cs="Arial"/>
                <w:sz w:val="16"/>
                <w:szCs w:val="16"/>
              </w:rPr>
              <w:t>Released version</w:t>
            </w:r>
          </w:p>
        </w:tc>
      </w:tr>
      <w:tr w:rsidR="00343C09" w:rsidRPr="00105B7D" w:rsidTr="00A67400">
        <w:trPr>
          <w:trHeight w:hRule="exact" w:val="567"/>
        </w:trPr>
        <w:tc>
          <w:tcPr>
            <w:tcW w:w="852" w:type="dxa"/>
            <w:shd w:val="clear" w:color="auto" w:fill="F2F2F2"/>
            <w:vAlign w:val="center"/>
          </w:tcPr>
          <w:p w:rsidR="00343C09" w:rsidRPr="00105B7D" w:rsidRDefault="00343C09" w:rsidP="00A67400">
            <w:pPr>
              <w:jc w:val="center"/>
              <w:rPr>
                <w:rFonts w:ascii="Calibri" w:hAnsi="Calibri" w:cs="Arial"/>
                <w:sz w:val="16"/>
                <w:szCs w:val="16"/>
              </w:rPr>
            </w:pPr>
          </w:p>
        </w:tc>
        <w:tc>
          <w:tcPr>
            <w:tcW w:w="1134" w:type="dxa"/>
            <w:shd w:val="clear" w:color="auto" w:fill="F2F2F2"/>
            <w:vAlign w:val="center"/>
          </w:tcPr>
          <w:p w:rsidR="00343C09" w:rsidRPr="00105B7D" w:rsidRDefault="00343C09" w:rsidP="00A67400">
            <w:pPr>
              <w:ind w:left="2"/>
              <w:jc w:val="center"/>
              <w:rPr>
                <w:rFonts w:ascii="Calibri" w:hAnsi="Calibri" w:cs="Arial"/>
                <w:sz w:val="16"/>
                <w:szCs w:val="16"/>
              </w:rPr>
            </w:pPr>
          </w:p>
        </w:tc>
        <w:tc>
          <w:tcPr>
            <w:tcW w:w="1843" w:type="dxa"/>
            <w:shd w:val="clear" w:color="auto" w:fill="F2F2F2"/>
            <w:vAlign w:val="center"/>
          </w:tcPr>
          <w:p w:rsidR="00343C09" w:rsidRPr="00105B7D" w:rsidRDefault="00343C09" w:rsidP="00A67400">
            <w:pPr>
              <w:ind w:left="2"/>
              <w:jc w:val="center"/>
              <w:rPr>
                <w:rFonts w:ascii="Calibri" w:hAnsi="Calibri" w:cs="Arial"/>
                <w:sz w:val="16"/>
                <w:szCs w:val="16"/>
              </w:rPr>
            </w:pPr>
          </w:p>
        </w:tc>
        <w:tc>
          <w:tcPr>
            <w:tcW w:w="1701" w:type="dxa"/>
            <w:shd w:val="clear" w:color="auto" w:fill="F2F2F2"/>
            <w:vAlign w:val="center"/>
          </w:tcPr>
          <w:p w:rsidR="00343C09" w:rsidRPr="00105B7D" w:rsidRDefault="00343C09" w:rsidP="00A67400">
            <w:pPr>
              <w:ind w:left="2"/>
              <w:jc w:val="center"/>
              <w:rPr>
                <w:rFonts w:ascii="Calibri" w:hAnsi="Calibri" w:cs="Arial"/>
                <w:sz w:val="16"/>
                <w:szCs w:val="16"/>
              </w:rPr>
            </w:pPr>
          </w:p>
        </w:tc>
        <w:tc>
          <w:tcPr>
            <w:tcW w:w="1842" w:type="dxa"/>
            <w:shd w:val="clear" w:color="auto" w:fill="F2F2F2"/>
            <w:vAlign w:val="center"/>
          </w:tcPr>
          <w:p w:rsidR="00343C09" w:rsidRPr="00105B7D" w:rsidRDefault="00343C09" w:rsidP="00A67400">
            <w:pPr>
              <w:ind w:left="2"/>
              <w:jc w:val="center"/>
              <w:rPr>
                <w:rFonts w:ascii="Calibri" w:hAnsi="Calibri" w:cs="Arial"/>
                <w:sz w:val="16"/>
                <w:szCs w:val="16"/>
              </w:rPr>
            </w:pPr>
          </w:p>
        </w:tc>
        <w:tc>
          <w:tcPr>
            <w:tcW w:w="2835" w:type="dxa"/>
            <w:shd w:val="clear" w:color="auto" w:fill="F2F2F2"/>
          </w:tcPr>
          <w:p w:rsidR="00343C09" w:rsidRPr="00105B7D" w:rsidRDefault="00343C09" w:rsidP="00A67400">
            <w:pPr>
              <w:ind w:left="2"/>
              <w:rPr>
                <w:rFonts w:ascii="Calibri" w:hAnsi="Calibri" w:cs="Arial"/>
                <w:sz w:val="16"/>
                <w:szCs w:val="16"/>
              </w:rPr>
            </w:pPr>
          </w:p>
        </w:tc>
      </w:tr>
      <w:tr w:rsidR="00997E4A" w:rsidRPr="00105B7D" w:rsidTr="00A67400">
        <w:trPr>
          <w:trHeight w:hRule="exact" w:val="567"/>
        </w:trPr>
        <w:tc>
          <w:tcPr>
            <w:tcW w:w="852" w:type="dxa"/>
            <w:shd w:val="clear" w:color="auto" w:fill="F2F2F2"/>
            <w:vAlign w:val="center"/>
          </w:tcPr>
          <w:p w:rsidR="00997E4A" w:rsidRPr="00105B7D" w:rsidRDefault="00997E4A" w:rsidP="00A67400">
            <w:pPr>
              <w:jc w:val="center"/>
              <w:rPr>
                <w:rFonts w:ascii="Calibri" w:hAnsi="Calibri" w:cs="Arial"/>
                <w:sz w:val="16"/>
                <w:szCs w:val="16"/>
              </w:rPr>
            </w:pPr>
          </w:p>
        </w:tc>
        <w:tc>
          <w:tcPr>
            <w:tcW w:w="1134" w:type="dxa"/>
            <w:shd w:val="clear" w:color="auto" w:fill="F2F2F2"/>
            <w:vAlign w:val="center"/>
          </w:tcPr>
          <w:p w:rsidR="00997E4A" w:rsidRPr="00105B7D" w:rsidRDefault="00997E4A" w:rsidP="00A67400">
            <w:pPr>
              <w:ind w:left="2"/>
              <w:jc w:val="center"/>
              <w:rPr>
                <w:rFonts w:ascii="Calibri" w:hAnsi="Calibri" w:cs="Arial"/>
                <w:sz w:val="16"/>
                <w:szCs w:val="16"/>
              </w:rPr>
            </w:pPr>
          </w:p>
        </w:tc>
        <w:tc>
          <w:tcPr>
            <w:tcW w:w="1843" w:type="dxa"/>
            <w:shd w:val="clear" w:color="auto" w:fill="F2F2F2"/>
            <w:vAlign w:val="center"/>
          </w:tcPr>
          <w:p w:rsidR="00997E4A" w:rsidRPr="00105B7D" w:rsidRDefault="00997E4A" w:rsidP="00A67400">
            <w:pPr>
              <w:ind w:left="2"/>
              <w:jc w:val="center"/>
              <w:rPr>
                <w:rFonts w:ascii="Calibri" w:hAnsi="Calibri" w:cs="Arial"/>
                <w:sz w:val="16"/>
                <w:szCs w:val="16"/>
              </w:rPr>
            </w:pPr>
          </w:p>
        </w:tc>
        <w:tc>
          <w:tcPr>
            <w:tcW w:w="1701" w:type="dxa"/>
            <w:shd w:val="clear" w:color="auto" w:fill="F2F2F2"/>
            <w:vAlign w:val="center"/>
          </w:tcPr>
          <w:p w:rsidR="00997E4A" w:rsidRPr="00105B7D" w:rsidRDefault="00997E4A" w:rsidP="00A67400">
            <w:pPr>
              <w:ind w:left="2"/>
              <w:jc w:val="center"/>
              <w:rPr>
                <w:rFonts w:ascii="Calibri" w:hAnsi="Calibri" w:cs="Arial"/>
                <w:sz w:val="16"/>
                <w:szCs w:val="16"/>
              </w:rPr>
            </w:pPr>
          </w:p>
        </w:tc>
        <w:tc>
          <w:tcPr>
            <w:tcW w:w="1842" w:type="dxa"/>
            <w:shd w:val="clear" w:color="auto" w:fill="F2F2F2"/>
            <w:vAlign w:val="center"/>
          </w:tcPr>
          <w:p w:rsidR="00997E4A" w:rsidRPr="00105B7D" w:rsidRDefault="00997E4A" w:rsidP="00A67400">
            <w:pPr>
              <w:ind w:left="2"/>
              <w:jc w:val="center"/>
              <w:rPr>
                <w:rFonts w:ascii="Calibri" w:hAnsi="Calibri" w:cs="Arial"/>
                <w:sz w:val="16"/>
                <w:szCs w:val="16"/>
              </w:rPr>
            </w:pPr>
          </w:p>
        </w:tc>
        <w:tc>
          <w:tcPr>
            <w:tcW w:w="2835" w:type="dxa"/>
            <w:shd w:val="clear" w:color="auto" w:fill="F2F2F2"/>
          </w:tcPr>
          <w:p w:rsidR="00997E4A" w:rsidRPr="00105B7D" w:rsidRDefault="00997E4A" w:rsidP="00A67400">
            <w:pPr>
              <w:ind w:left="2"/>
              <w:rPr>
                <w:rFonts w:ascii="Calibri" w:hAnsi="Calibri" w:cs="Arial"/>
                <w:sz w:val="16"/>
                <w:szCs w:val="16"/>
              </w:rPr>
            </w:pPr>
          </w:p>
        </w:tc>
      </w:tr>
    </w:tbl>
    <w:p w:rsidR="004E640B" w:rsidRPr="00105B7D" w:rsidRDefault="004E640B">
      <w:pPr>
        <w:jc w:val="left"/>
      </w:pPr>
    </w:p>
    <w:p w:rsidR="004E640B" w:rsidRPr="00105B7D" w:rsidRDefault="004E640B">
      <w:pPr>
        <w:jc w:val="left"/>
      </w:pPr>
    </w:p>
    <w:p w:rsidR="004E640B" w:rsidRPr="00105B7D" w:rsidRDefault="004E640B">
      <w:pPr>
        <w:jc w:val="left"/>
      </w:pPr>
    </w:p>
    <w:p w:rsidR="00CD133B" w:rsidRDefault="004E640B" w:rsidP="004E640B">
      <w:pPr>
        <w:pStyle w:val="Heading1"/>
      </w:pPr>
      <w:bookmarkStart w:id="1" w:name="_Toc373751306"/>
      <w:r w:rsidRPr="00105B7D">
        <w:t>Summary</w:t>
      </w:r>
      <w:bookmarkEnd w:id="1"/>
    </w:p>
    <w:p w:rsidR="00FF5F4E" w:rsidRDefault="00FF5F4E" w:rsidP="00FF5F4E">
      <w:pPr>
        <w:jc w:val="left"/>
      </w:pPr>
    </w:p>
    <w:p w:rsidR="00FF5F4E" w:rsidRPr="00105B7D" w:rsidRDefault="00FF5F4E" w:rsidP="00FF5F4E">
      <w:pPr>
        <w:jc w:val="left"/>
        <w:rPr>
          <w:b/>
          <w:color w:val="C00000"/>
          <w:sz w:val="24"/>
          <w:lang w:eastAsia="en-US"/>
        </w:rPr>
      </w:pPr>
      <w:r>
        <w:t>Human Control Interface is a system to configure BroadSeis SRD easily. It has been designed as a tablet with integrated RFID reader and its software suited with BroadSeis SRD specifications.</w:t>
      </w:r>
    </w:p>
    <w:p w:rsidR="00FF5F4E" w:rsidRDefault="00FF5F4E" w:rsidP="00FF5F4E">
      <w:pPr>
        <w:rPr>
          <w:lang w:eastAsia="en-US"/>
        </w:rPr>
      </w:pPr>
      <w:r>
        <w:rPr>
          <w:lang w:eastAsia="en-US"/>
        </w:rPr>
        <w:t>First tests have shown that hardware and software improvements would be very helpful for field operation. This document describes these required improvements.</w:t>
      </w:r>
    </w:p>
    <w:p w:rsidR="00FF5F4E" w:rsidRPr="00FF5F4E" w:rsidRDefault="00FF5F4E" w:rsidP="00FF5F4E">
      <w:pPr>
        <w:rPr>
          <w:lang w:eastAsia="en-US"/>
        </w:rPr>
      </w:pPr>
      <w:r>
        <w:rPr>
          <w:lang w:eastAsia="en-US"/>
        </w:rPr>
        <w:t>A “standalone programming device” has been imagined to simplify SRD configuration onboard a seismic vessel. Specifications for this device are defined in last chapter of this document.</w:t>
      </w:r>
    </w:p>
    <w:p w:rsidR="00FF5F4E" w:rsidRDefault="00FF5F4E">
      <w:pPr>
        <w:jc w:val="left"/>
        <w:rPr>
          <w:rFonts w:eastAsia="Times"/>
          <w:bCs/>
          <w:sz w:val="32"/>
          <w:szCs w:val="20"/>
          <w:lang w:eastAsia="en-US"/>
        </w:rPr>
      </w:pPr>
      <w:r>
        <w:br w:type="page"/>
      </w:r>
    </w:p>
    <w:p w:rsidR="00D60886" w:rsidRPr="00105B7D" w:rsidRDefault="00823C1D" w:rsidP="00FD1E81">
      <w:pPr>
        <w:pStyle w:val="Heading1"/>
      </w:pPr>
      <w:bookmarkStart w:id="2" w:name="_Toc373751307"/>
      <w:r w:rsidRPr="00105B7D">
        <w:lastRenderedPageBreak/>
        <w:t>Table of Content</w:t>
      </w:r>
      <w:bookmarkEnd w:id="2"/>
    </w:p>
    <w:p w:rsidR="00CD133B" w:rsidRPr="00105B7D" w:rsidRDefault="00CD133B" w:rsidP="00CD133B">
      <w:pPr>
        <w:rPr>
          <w:lang w:eastAsia="en-US"/>
        </w:rPr>
      </w:pPr>
    </w:p>
    <w:p w:rsidR="00DF5279" w:rsidRDefault="00D60886">
      <w:pPr>
        <w:pStyle w:val="TOC1"/>
        <w:tabs>
          <w:tab w:val="left" w:pos="440"/>
          <w:tab w:val="right" w:leader="dot" w:pos="10188"/>
        </w:tabs>
        <w:rPr>
          <w:rFonts w:asciiTheme="minorHAnsi" w:eastAsiaTheme="minorEastAsia" w:hAnsiTheme="minorHAnsi" w:cstheme="minorBidi"/>
          <w:noProof/>
          <w:szCs w:val="22"/>
          <w:lang w:eastAsia="en-US"/>
        </w:rPr>
      </w:pPr>
      <w:r w:rsidRPr="003A1696">
        <w:fldChar w:fldCharType="begin"/>
      </w:r>
      <w:r w:rsidRPr="00105B7D">
        <w:instrText xml:space="preserve"> TOC \o "1-3" \h \z \u </w:instrText>
      </w:r>
      <w:r w:rsidRPr="003A1696">
        <w:fldChar w:fldCharType="separate"/>
      </w:r>
      <w:hyperlink w:anchor="_Toc373751305" w:history="1">
        <w:r w:rsidR="00DF5279" w:rsidRPr="00552AE2">
          <w:rPr>
            <w:rStyle w:val="Hyperlink"/>
            <w:noProof/>
          </w:rPr>
          <w:t>1</w:t>
        </w:r>
        <w:r w:rsidR="00DF5279">
          <w:rPr>
            <w:rFonts w:asciiTheme="minorHAnsi" w:eastAsiaTheme="minorEastAsia" w:hAnsiTheme="minorHAnsi" w:cstheme="minorBidi"/>
            <w:noProof/>
            <w:szCs w:val="22"/>
            <w:lang w:eastAsia="en-US"/>
          </w:rPr>
          <w:tab/>
        </w:r>
        <w:r w:rsidR="00DF5279" w:rsidRPr="00552AE2">
          <w:rPr>
            <w:rStyle w:val="Hyperlink"/>
            <w:noProof/>
          </w:rPr>
          <w:t>Document History</w:t>
        </w:r>
        <w:r w:rsidR="00DF5279">
          <w:rPr>
            <w:noProof/>
            <w:webHidden/>
          </w:rPr>
          <w:tab/>
        </w:r>
        <w:r w:rsidR="00DF5279">
          <w:rPr>
            <w:noProof/>
            <w:webHidden/>
          </w:rPr>
          <w:fldChar w:fldCharType="begin"/>
        </w:r>
        <w:r w:rsidR="00DF5279">
          <w:rPr>
            <w:noProof/>
            <w:webHidden/>
          </w:rPr>
          <w:instrText xml:space="preserve"> PAGEREF _Toc373751305 \h </w:instrText>
        </w:r>
        <w:r w:rsidR="00DF5279">
          <w:rPr>
            <w:noProof/>
            <w:webHidden/>
          </w:rPr>
        </w:r>
        <w:r w:rsidR="00DF5279">
          <w:rPr>
            <w:noProof/>
            <w:webHidden/>
          </w:rPr>
          <w:fldChar w:fldCharType="separate"/>
        </w:r>
        <w:r w:rsidR="00DF5279">
          <w:rPr>
            <w:noProof/>
            <w:webHidden/>
          </w:rPr>
          <w:t>1</w:t>
        </w:r>
        <w:r w:rsidR="00DF5279">
          <w:rPr>
            <w:noProof/>
            <w:webHidden/>
          </w:rPr>
          <w:fldChar w:fldCharType="end"/>
        </w:r>
      </w:hyperlink>
    </w:p>
    <w:p w:rsidR="00DF5279" w:rsidRDefault="00B856A9">
      <w:pPr>
        <w:pStyle w:val="TOC1"/>
        <w:tabs>
          <w:tab w:val="left" w:pos="440"/>
          <w:tab w:val="right" w:leader="dot" w:pos="10188"/>
        </w:tabs>
        <w:rPr>
          <w:rFonts w:asciiTheme="minorHAnsi" w:eastAsiaTheme="minorEastAsia" w:hAnsiTheme="minorHAnsi" w:cstheme="minorBidi"/>
          <w:noProof/>
          <w:szCs w:val="22"/>
          <w:lang w:eastAsia="en-US"/>
        </w:rPr>
      </w:pPr>
      <w:hyperlink w:anchor="_Toc373751306" w:history="1">
        <w:r w:rsidR="00DF5279" w:rsidRPr="00552AE2">
          <w:rPr>
            <w:rStyle w:val="Hyperlink"/>
            <w:noProof/>
          </w:rPr>
          <w:t>2</w:t>
        </w:r>
        <w:r w:rsidR="00DF5279">
          <w:rPr>
            <w:rFonts w:asciiTheme="minorHAnsi" w:eastAsiaTheme="minorEastAsia" w:hAnsiTheme="minorHAnsi" w:cstheme="minorBidi"/>
            <w:noProof/>
            <w:szCs w:val="22"/>
            <w:lang w:eastAsia="en-US"/>
          </w:rPr>
          <w:tab/>
        </w:r>
        <w:r w:rsidR="00DF5279" w:rsidRPr="00552AE2">
          <w:rPr>
            <w:rStyle w:val="Hyperlink"/>
            <w:noProof/>
          </w:rPr>
          <w:t>Summary</w:t>
        </w:r>
        <w:r w:rsidR="00DF5279">
          <w:rPr>
            <w:noProof/>
            <w:webHidden/>
          </w:rPr>
          <w:tab/>
        </w:r>
        <w:r w:rsidR="00DF5279">
          <w:rPr>
            <w:noProof/>
            <w:webHidden/>
          </w:rPr>
          <w:fldChar w:fldCharType="begin"/>
        </w:r>
        <w:r w:rsidR="00DF5279">
          <w:rPr>
            <w:noProof/>
            <w:webHidden/>
          </w:rPr>
          <w:instrText xml:space="preserve"> PAGEREF _Toc373751306 \h </w:instrText>
        </w:r>
        <w:r w:rsidR="00DF5279">
          <w:rPr>
            <w:noProof/>
            <w:webHidden/>
          </w:rPr>
        </w:r>
        <w:r w:rsidR="00DF5279">
          <w:rPr>
            <w:noProof/>
            <w:webHidden/>
          </w:rPr>
          <w:fldChar w:fldCharType="separate"/>
        </w:r>
        <w:r w:rsidR="00DF5279">
          <w:rPr>
            <w:noProof/>
            <w:webHidden/>
          </w:rPr>
          <w:t>1</w:t>
        </w:r>
        <w:r w:rsidR="00DF5279">
          <w:rPr>
            <w:noProof/>
            <w:webHidden/>
          </w:rPr>
          <w:fldChar w:fldCharType="end"/>
        </w:r>
      </w:hyperlink>
    </w:p>
    <w:p w:rsidR="00DF5279" w:rsidRDefault="00B856A9">
      <w:pPr>
        <w:pStyle w:val="TOC1"/>
        <w:tabs>
          <w:tab w:val="left" w:pos="440"/>
          <w:tab w:val="right" w:leader="dot" w:pos="10188"/>
        </w:tabs>
        <w:rPr>
          <w:rFonts w:asciiTheme="minorHAnsi" w:eastAsiaTheme="minorEastAsia" w:hAnsiTheme="minorHAnsi" w:cstheme="minorBidi"/>
          <w:noProof/>
          <w:szCs w:val="22"/>
          <w:lang w:eastAsia="en-US"/>
        </w:rPr>
      </w:pPr>
      <w:hyperlink w:anchor="_Toc373751307" w:history="1">
        <w:r w:rsidR="00DF5279" w:rsidRPr="00552AE2">
          <w:rPr>
            <w:rStyle w:val="Hyperlink"/>
            <w:noProof/>
          </w:rPr>
          <w:t>3</w:t>
        </w:r>
        <w:r w:rsidR="00DF5279">
          <w:rPr>
            <w:rFonts w:asciiTheme="minorHAnsi" w:eastAsiaTheme="minorEastAsia" w:hAnsiTheme="minorHAnsi" w:cstheme="minorBidi"/>
            <w:noProof/>
            <w:szCs w:val="22"/>
            <w:lang w:eastAsia="en-US"/>
          </w:rPr>
          <w:tab/>
        </w:r>
        <w:r w:rsidR="00DF5279" w:rsidRPr="00552AE2">
          <w:rPr>
            <w:rStyle w:val="Hyperlink"/>
            <w:noProof/>
          </w:rPr>
          <w:t>Table of Content</w:t>
        </w:r>
        <w:r w:rsidR="00DF5279">
          <w:rPr>
            <w:noProof/>
            <w:webHidden/>
          </w:rPr>
          <w:tab/>
        </w:r>
        <w:r w:rsidR="00DF5279">
          <w:rPr>
            <w:noProof/>
            <w:webHidden/>
          </w:rPr>
          <w:fldChar w:fldCharType="begin"/>
        </w:r>
        <w:r w:rsidR="00DF5279">
          <w:rPr>
            <w:noProof/>
            <w:webHidden/>
          </w:rPr>
          <w:instrText xml:space="preserve"> PAGEREF _Toc373751307 \h </w:instrText>
        </w:r>
        <w:r w:rsidR="00DF5279">
          <w:rPr>
            <w:noProof/>
            <w:webHidden/>
          </w:rPr>
        </w:r>
        <w:r w:rsidR="00DF5279">
          <w:rPr>
            <w:noProof/>
            <w:webHidden/>
          </w:rPr>
          <w:fldChar w:fldCharType="separate"/>
        </w:r>
        <w:r w:rsidR="00DF5279">
          <w:rPr>
            <w:noProof/>
            <w:webHidden/>
          </w:rPr>
          <w:t>2</w:t>
        </w:r>
        <w:r w:rsidR="00DF5279">
          <w:rPr>
            <w:noProof/>
            <w:webHidden/>
          </w:rPr>
          <w:fldChar w:fldCharType="end"/>
        </w:r>
      </w:hyperlink>
    </w:p>
    <w:p w:rsidR="00DF5279" w:rsidRDefault="00B856A9">
      <w:pPr>
        <w:pStyle w:val="TOC1"/>
        <w:tabs>
          <w:tab w:val="left" w:pos="440"/>
          <w:tab w:val="right" w:leader="dot" w:pos="10188"/>
        </w:tabs>
        <w:rPr>
          <w:rFonts w:asciiTheme="minorHAnsi" w:eastAsiaTheme="minorEastAsia" w:hAnsiTheme="minorHAnsi" w:cstheme="minorBidi"/>
          <w:noProof/>
          <w:szCs w:val="22"/>
          <w:lang w:eastAsia="en-US"/>
        </w:rPr>
      </w:pPr>
      <w:hyperlink w:anchor="_Toc373751308" w:history="1">
        <w:r w:rsidR="00DF5279" w:rsidRPr="00552AE2">
          <w:rPr>
            <w:rStyle w:val="Hyperlink"/>
            <w:noProof/>
          </w:rPr>
          <w:t>4</w:t>
        </w:r>
        <w:r w:rsidR="00DF5279">
          <w:rPr>
            <w:rFonts w:asciiTheme="minorHAnsi" w:eastAsiaTheme="minorEastAsia" w:hAnsiTheme="minorHAnsi" w:cstheme="minorBidi"/>
            <w:noProof/>
            <w:szCs w:val="22"/>
            <w:lang w:eastAsia="en-US"/>
          </w:rPr>
          <w:tab/>
        </w:r>
        <w:r w:rsidR="00DF5279" w:rsidRPr="00552AE2">
          <w:rPr>
            <w:rStyle w:val="Hyperlink"/>
            <w:noProof/>
          </w:rPr>
          <w:t>TABLET, HARDWARE &amp; HCI SOFTWARE IMPROVEMENT</w:t>
        </w:r>
        <w:r w:rsidR="00DF5279">
          <w:rPr>
            <w:noProof/>
            <w:webHidden/>
          </w:rPr>
          <w:tab/>
        </w:r>
        <w:r w:rsidR="00DF5279">
          <w:rPr>
            <w:noProof/>
            <w:webHidden/>
          </w:rPr>
          <w:fldChar w:fldCharType="begin"/>
        </w:r>
        <w:r w:rsidR="00DF5279">
          <w:rPr>
            <w:noProof/>
            <w:webHidden/>
          </w:rPr>
          <w:instrText xml:space="preserve"> PAGEREF _Toc373751308 \h </w:instrText>
        </w:r>
        <w:r w:rsidR="00DF5279">
          <w:rPr>
            <w:noProof/>
            <w:webHidden/>
          </w:rPr>
        </w:r>
        <w:r w:rsidR="00DF5279">
          <w:rPr>
            <w:noProof/>
            <w:webHidden/>
          </w:rPr>
          <w:fldChar w:fldCharType="separate"/>
        </w:r>
        <w:r w:rsidR="00DF5279">
          <w:rPr>
            <w:noProof/>
            <w:webHidden/>
          </w:rPr>
          <w:t>4</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09" w:history="1">
        <w:r w:rsidR="00DF5279" w:rsidRPr="00552AE2">
          <w:rPr>
            <w:rStyle w:val="Hyperlink"/>
            <w:noProof/>
            <w:highlight w:val="lightGray"/>
          </w:rPr>
          <w:t>4.1</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Hardware</w:t>
        </w:r>
        <w:r w:rsidR="00DF5279">
          <w:rPr>
            <w:noProof/>
            <w:webHidden/>
          </w:rPr>
          <w:tab/>
        </w:r>
        <w:r w:rsidR="00DF5279">
          <w:rPr>
            <w:noProof/>
            <w:webHidden/>
          </w:rPr>
          <w:fldChar w:fldCharType="begin"/>
        </w:r>
        <w:r w:rsidR="00DF5279">
          <w:rPr>
            <w:noProof/>
            <w:webHidden/>
          </w:rPr>
          <w:instrText xml:space="preserve"> PAGEREF _Toc373751309 \h </w:instrText>
        </w:r>
        <w:r w:rsidR="00DF5279">
          <w:rPr>
            <w:noProof/>
            <w:webHidden/>
          </w:rPr>
        </w:r>
        <w:r w:rsidR="00DF5279">
          <w:rPr>
            <w:noProof/>
            <w:webHidden/>
          </w:rPr>
          <w:fldChar w:fldCharType="separate"/>
        </w:r>
        <w:r w:rsidR="00DF5279">
          <w:rPr>
            <w:noProof/>
            <w:webHidden/>
          </w:rPr>
          <w:t>4</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10" w:history="1">
        <w:r w:rsidR="00DF5279" w:rsidRPr="00552AE2">
          <w:rPr>
            <w:rStyle w:val="Hyperlink"/>
            <w:noProof/>
          </w:rPr>
          <w:t>4.1.1</w:t>
        </w:r>
        <w:r w:rsidR="00DF5279">
          <w:rPr>
            <w:rFonts w:asciiTheme="minorHAnsi" w:eastAsiaTheme="minorEastAsia" w:hAnsiTheme="minorHAnsi" w:cstheme="minorBidi"/>
            <w:noProof/>
            <w:szCs w:val="22"/>
            <w:lang w:eastAsia="en-US"/>
          </w:rPr>
          <w:tab/>
        </w:r>
        <w:r w:rsidR="00DF5279" w:rsidRPr="00552AE2">
          <w:rPr>
            <w:rStyle w:val="Hyperlink"/>
            <w:noProof/>
          </w:rPr>
          <w:t>Operating system</w:t>
        </w:r>
        <w:r w:rsidR="00DF5279">
          <w:rPr>
            <w:noProof/>
            <w:webHidden/>
          </w:rPr>
          <w:tab/>
        </w:r>
        <w:r w:rsidR="00DF5279">
          <w:rPr>
            <w:noProof/>
            <w:webHidden/>
          </w:rPr>
          <w:fldChar w:fldCharType="begin"/>
        </w:r>
        <w:r w:rsidR="00DF5279">
          <w:rPr>
            <w:noProof/>
            <w:webHidden/>
          </w:rPr>
          <w:instrText xml:space="preserve"> PAGEREF _Toc373751310 \h </w:instrText>
        </w:r>
        <w:r w:rsidR="00DF5279">
          <w:rPr>
            <w:noProof/>
            <w:webHidden/>
          </w:rPr>
        </w:r>
        <w:r w:rsidR="00DF5279">
          <w:rPr>
            <w:noProof/>
            <w:webHidden/>
          </w:rPr>
          <w:fldChar w:fldCharType="separate"/>
        </w:r>
        <w:r w:rsidR="00DF5279">
          <w:rPr>
            <w:noProof/>
            <w:webHidden/>
          </w:rPr>
          <w:t>4</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11" w:history="1">
        <w:r w:rsidR="00DF5279" w:rsidRPr="00552AE2">
          <w:rPr>
            <w:rStyle w:val="Hyperlink"/>
            <w:noProof/>
          </w:rPr>
          <w:t>4.1.2</w:t>
        </w:r>
        <w:r w:rsidR="00DF5279">
          <w:rPr>
            <w:rFonts w:asciiTheme="minorHAnsi" w:eastAsiaTheme="minorEastAsia" w:hAnsiTheme="minorHAnsi" w:cstheme="minorBidi"/>
            <w:noProof/>
            <w:szCs w:val="22"/>
            <w:lang w:eastAsia="en-US"/>
          </w:rPr>
          <w:tab/>
        </w:r>
        <w:r w:rsidR="00DF5279" w:rsidRPr="00552AE2">
          <w:rPr>
            <w:rStyle w:val="Hyperlink"/>
            <w:noProof/>
          </w:rPr>
          <w:t>RFID Antenna</w:t>
        </w:r>
        <w:r w:rsidR="00DF5279">
          <w:rPr>
            <w:noProof/>
            <w:webHidden/>
          </w:rPr>
          <w:tab/>
        </w:r>
        <w:r w:rsidR="00DF5279">
          <w:rPr>
            <w:noProof/>
            <w:webHidden/>
          </w:rPr>
          <w:fldChar w:fldCharType="begin"/>
        </w:r>
        <w:r w:rsidR="00DF5279">
          <w:rPr>
            <w:noProof/>
            <w:webHidden/>
          </w:rPr>
          <w:instrText xml:space="preserve"> PAGEREF _Toc373751311 \h </w:instrText>
        </w:r>
        <w:r w:rsidR="00DF5279">
          <w:rPr>
            <w:noProof/>
            <w:webHidden/>
          </w:rPr>
        </w:r>
        <w:r w:rsidR="00DF5279">
          <w:rPr>
            <w:noProof/>
            <w:webHidden/>
          </w:rPr>
          <w:fldChar w:fldCharType="separate"/>
        </w:r>
        <w:r w:rsidR="00DF5279">
          <w:rPr>
            <w:noProof/>
            <w:webHidden/>
          </w:rPr>
          <w:t>4</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12" w:history="1">
        <w:r w:rsidR="00DF5279" w:rsidRPr="00552AE2">
          <w:rPr>
            <w:rStyle w:val="Hyperlink"/>
            <w:noProof/>
            <w:highlight w:val="lightGray"/>
          </w:rPr>
          <w:t>4.2</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Graphical software Improvement</w:t>
        </w:r>
        <w:r w:rsidR="00DF5279">
          <w:rPr>
            <w:noProof/>
            <w:webHidden/>
          </w:rPr>
          <w:tab/>
        </w:r>
        <w:r w:rsidR="00DF5279">
          <w:rPr>
            <w:noProof/>
            <w:webHidden/>
          </w:rPr>
          <w:fldChar w:fldCharType="begin"/>
        </w:r>
        <w:r w:rsidR="00DF5279">
          <w:rPr>
            <w:noProof/>
            <w:webHidden/>
          </w:rPr>
          <w:instrText xml:space="preserve"> PAGEREF _Toc373751312 \h </w:instrText>
        </w:r>
        <w:r w:rsidR="00DF5279">
          <w:rPr>
            <w:noProof/>
            <w:webHidden/>
          </w:rPr>
        </w:r>
        <w:r w:rsidR="00DF5279">
          <w:rPr>
            <w:noProof/>
            <w:webHidden/>
          </w:rPr>
          <w:fldChar w:fldCharType="separate"/>
        </w:r>
        <w:r w:rsidR="00DF5279">
          <w:rPr>
            <w:noProof/>
            <w:webHidden/>
          </w:rPr>
          <w:t>4</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13" w:history="1">
        <w:r w:rsidR="00DF5279" w:rsidRPr="00552AE2">
          <w:rPr>
            <w:rStyle w:val="Hyperlink"/>
            <w:noProof/>
          </w:rPr>
          <w:t>4.2.1</w:t>
        </w:r>
        <w:r w:rsidR="00DF5279">
          <w:rPr>
            <w:rFonts w:asciiTheme="minorHAnsi" w:eastAsiaTheme="minorEastAsia" w:hAnsiTheme="minorHAnsi" w:cstheme="minorBidi"/>
            <w:noProof/>
            <w:szCs w:val="22"/>
            <w:lang w:eastAsia="en-US"/>
          </w:rPr>
          <w:tab/>
        </w:r>
        <w:r w:rsidR="00DF5279" w:rsidRPr="00552AE2">
          <w:rPr>
            <w:rStyle w:val="Hyperlink"/>
            <w:noProof/>
          </w:rPr>
          <w:t>Software compatibility</w:t>
        </w:r>
        <w:r w:rsidR="00DF5279">
          <w:rPr>
            <w:noProof/>
            <w:webHidden/>
          </w:rPr>
          <w:tab/>
        </w:r>
        <w:r w:rsidR="00DF5279">
          <w:rPr>
            <w:noProof/>
            <w:webHidden/>
          </w:rPr>
          <w:fldChar w:fldCharType="begin"/>
        </w:r>
        <w:r w:rsidR="00DF5279">
          <w:rPr>
            <w:noProof/>
            <w:webHidden/>
          </w:rPr>
          <w:instrText xml:space="preserve"> PAGEREF _Toc373751313 \h </w:instrText>
        </w:r>
        <w:r w:rsidR="00DF5279">
          <w:rPr>
            <w:noProof/>
            <w:webHidden/>
          </w:rPr>
        </w:r>
        <w:r w:rsidR="00DF5279">
          <w:rPr>
            <w:noProof/>
            <w:webHidden/>
          </w:rPr>
          <w:fldChar w:fldCharType="separate"/>
        </w:r>
        <w:r w:rsidR="00DF5279">
          <w:rPr>
            <w:noProof/>
            <w:webHidden/>
          </w:rPr>
          <w:t>4</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14" w:history="1">
        <w:r w:rsidR="00DF5279" w:rsidRPr="00552AE2">
          <w:rPr>
            <w:rStyle w:val="Hyperlink"/>
            <w:noProof/>
          </w:rPr>
          <w:t>4.2.2</w:t>
        </w:r>
        <w:r w:rsidR="00DF5279">
          <w:rPr>
            <w:rFonts w:asciiTheme="minorHAnsi" w:eastAsiaTheme="minorEastAsia" w:hAnsiTheme="minorHAnsi" w:cstheme="minorBidi"/>
            <w:noProof/>
            <w:szCs w:val="22"/>
            <w:lang w:eastAsia="en-US"/>
          </w:rPr>
          <w:tab/>
        </w:r>
        <w:r w:rsidR="00DF5279" w:rsidRPr="00552AE2">
          <w:rPr>
            <w:rStyle w:val="Hyperlink"/>
            <w:noProof/>
          </w:rPr>
          <w:t>Tabs</w:t>
        </w:r>
        <w:r w:rsidR="00DF5279">
          <w:rPr>
            <w:noProof/>
            <w:webHidden/>
          </w:rPr>
          <w:tab/>
        </w:r>
        <w:r w:rsidR="00DF5279">
          <w:rPr>
            <w:noProof/>
            <w:webHidden/>
          </w:rPr>
          <w:fldChar w:fldCharType="begin"/>
        </w:r>
        <w:r w:rsidR="00DF5279">
          <w:rPr>
            <w:noProof/>
            <w:webHidden/>
          </w:rPr>
          <w:instrText xml:space="preserve"> PAGEREF _Toc373751314 \h </w:instrText>
        </w:r>
        <w:r w:rsidR="00DF5279">
          <w:rPr>
            <w:noProof/>
            <w:webHidden/>
          </w:rPr>
        </w:r>
        <w:r w:rsidR="00DF5279">
          <w:rPr>
            <w:noProof/>
            <w:webHidden/>
          </w:rPr>
          <w:fldChar w:fldCharType="separate"/>
        </w:r>
        <w:r w:rsidR="00DF5279">
          <w:rPr>
            <w:noProof/>
            <w:webHidden/>
          </w:rPr>
          <w:t>4</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15" w:history="1">
        <w:r w:rsidR="00DF5279" w:rsidRPr="00552AE2">
          <w:rPr>
            <w:rStyle w:val="Hyperlink"/>
            <w:noProof/>
          </w:rPr>
          <w:t>4.2.3</w:t>
        </w:r>
        <w:r w:rsidR="00DF5279">
          <w:rPr>
            <w:rFonts w:asciiTheme="minorHAnsi" w:eastAsiaTheme="minorEastAsia" w:hAnsiTheme="minorHAnsi" w:cstheme="minorBidi"/>
            <w:noProof/>
            <w:szCs w:val="22"/>
            <w:lang w:eastAsia="en-US"/>
          </w:rPr>
          <w:tab/>
        </w:r>
        <w:r w:rsidR="00DF5279" w:rsidRPr="00552AE2">
          <w:rPr>
            <w:rStyle w:val="Hyperlink"/>
            <w:noProof/>
          </w:rPr>
          <w:t>Labels, warning levels, variable names</w:t>
        </w:r>
        <w:r w:rsidR="00DF5279">
          <w:rPr>
            <w:noProof/>
            <w:webHidden/>
          </w:rPr>
          <w:tab/>
        </w:r>
        <w:r w:rsidR="00DF5279">
          <w:rPr>
            <w:noProof/>
            <w:webHidden/>
          </w:rPr>
          <w:fldChar w:fldCharType="begin"/>
        </w:r>
        <w:r w:rsidR="00DF5279">
          <w:rPr>
            <w:noProof/>
            <w:webHidden/>
          </w:rPr>
          <w:instrText xml:space="preserve"> PAGEREF _Toc373751315 \h </w:instrText>
        </w:r>
        <w:r w:rsidR="00DF5279">
          <w:rPr>
            <w:noProof/>
            <w:webHidden/>
          </w:rPr>
        </w:r>
        <w:r w:rsidR="00DF5279">
          <w:rPr>
            <w:noProof/>
            <w:webHidden/>
          </w:rPr>
          <w:fldChar w:fldCharType="separate"/>
        </w:r>
        <w:r w:rsidR="00DF5279">
          <w:rPr>
            <w:noProof/>
            <w:webHidden/>
          </w:rPr>
          <w:t>4</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16" w:history="1">
        <w:r w:rsidR="00DF5279" w:rsidRPr="00552AE2">
          <w:rPr>
            <w:rStyle w:val="Hyperlink"/>
            <w:noProof/>
          </w:rPr>
          <w:t>4.2.4</w:t>
        </w:r>
        <w:r w:rsidR="00DF5279">
          <w:rPr>
            <w:rFonts w:asciiTheme="minorHAnsi" w:eastAsiaTheme="minorEastAsia" w:hAnsiTheme="minorHAnsi" w:cstheme="minorBidi"/>
            <w:noProof/>
            <w:szCs w:val="22"/>
            <w:lang w:eastAsia="en-US"/>
          </w:rPr>
          <w:tab/>
        </w:r>
        <w:r w:rsidR="00DF5279" w:rsidRPr="00552AE2">
          <w:rPr>
            <w:rStyle w:val="Hyperlink"/>
            <w:noProof/>
          </w:rPr>
          <w:t>Battery pack levels</w:t>
        </w:r>
        <w:r w:rsidR="00DF5279">
          <w:rPr>
            <w:noProof/>
            <w:webHidden/>
          </w:rPr>
          <w:tab/>
        </w:r>
        <w:r w:rsidR="00DF5279">
          <w:rPr>
            <w:noProof/>
            <w:webHidden/>
          </w:rPr>
          <w:fldChar w:fldCharType="begin"/>
        </w:r>
        <w:r w:rsidR="00DF5279">
          <w:rPr>
            <w:noProof/>
            <w:webHidden/>
          </w:rPr>
          <w:instrText xml:space="preserve"> PAGEREF _Toc373751316 \h </w:instrText>
        </w:r>
        <w:r w:rsidR="00DF5279">
          <w:rPr>
            <w:noProof/>
            <w:webHidden/>
          </w:rPr>
        </w:r>
        <w:r w:rsidR="00DF5279">
          <w:rPr>
            <w:noProof/>
            <w:webHidden/>
          </w:rPr>
          <w:fldChar w:fldCharType="separate"/>
        </w:r>
        <w:r w:rsidR="00DF5279">
          <w:rPr>
            <w:noProof/>
            <w:webHidden/>
          </w:rPr>
          <w:t>5</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17" w:history="1">
        <w:r w:rsidR="00DF5279" w:rsidRPr="00552AE2">
          <w:rPr>
            <w:rStyle w:val="Hyperlink"/>
            <w:noProof/>
          </w:rPr>
          <w:t>4.2.5</w:t>
        </w:r>
        <w:r w:rsidR="00DF5279">
          <w:rPr>
            <w:rFonts w:asciiTheme="minorHAnsi" w:eastAsiaTheme="minorEastAsia" w:hAnsiTheme="minorHAnsi" w:cstheme="minorBidi"/>
            <w:noProof/>
            <w:szCs w:val="22"/>
            <w:lang w:eastAsia="en-US"/>
          </w:rPr>
          <w:tab/>
        </w:r>
        <w:r w:rsidR="00DF5279" w:rsidRPr="00552AE2">
          <w:rPr>
            <w:rStyle w:val="Hyperlink"/>
            <w:noProof/>
          </w:rPr>
          <w:t>Permanent keyboards and buttons</w:t>
        </w:r>
        <w:r w:rsidR="00DF5279">
          <w:rPr>
            <w:noProof/>
            <w:webHidden/>
          </w:rPr>
          <w:tab/>
        </w:r>
        <w:r w:rsidR="00DF5279">
          <w:rPr>
            <w:noProof/>
            <w:webHidden/>
          </w:rPr>
          <w:fldChar w:fldCharType="begin"/>
        </w:r>
        <w:r w:rsidR="00DF5279">
          <w:rPr>
            <w:noProof/>
            <w:webHidden/>
          </w:rPr>
          <w:instrText xml:space="preserve"> PAGEREF _Toc373751317 \h </w:instrText>
        </w:r>
        <w:r w:rsidR="00DF5279">
          <w:rPr>
            <w:noProof/>
            <w:webHidden/>
          </w:rPr>
        </w:r>
        <w:r w:rsidR="00DF5279">
          <w:rPr>
            <w:noProof/>
            <w:webHidden/>
          </w:rPr>
          <w:fldChar w:fldCharType="separate"/>
        </w:r>
        <w:r w:rsidR="00DF5279">
          <w:rPr>
            <w:noProof/>
            <w:webHidden/>
          </w:rPr>
          <w:t>5</w:t>
        </w:r>
        <w:r w:rsidR="00DF5279">
          <w:rPr>
            <w:noProof/>
            <w:webHidden/>
          </w:rPr>
          <w:fldChar w:fldCharType="end"/>
        </w:r>
      </w:hyperlink>
    </w:p>
    <w:p w:rsidR="00DF5279" w:rsidRDefault="00B856A9">
      <w:pPr>
        <w:pStyle w:val="TOC1"/>
        <w:tabs>
          <w:tab w:val="left" w:pos="440"/>
          <w:tab w:val="right" w:leader="dot" w:pos="10188"/>
        </w:tabs>
        <w:rPr>
          <w:rFonts w:asciiTheme="minorHAnsi" w:eastAsiaTheme="minorEastAsia" w:hAnsiTheme="minorHAnsi" w:cstheme="minorBidi"/>
          <w:noProof/>
          <w:szCs w:val="22"/>
          <w:lang w:eastAsia="en-US"/>
        </w:rPr>
      </w:pPr>
      <w:hyperlink w:anchor="_Toc373751318" w:history="1">
        <w:r w:rsidR="00DF5279" w:rsidRPr="00552AE2">
          <w:rPr>
            <w:rStyle w:val="Hyperlink"/>
            <w:rFonts w:cs="Arial"/>
            <w:noProof/>
          </w:rPr>
          <w:t>5</w:t>
        </w:r>
        <w:r w:rsidR="00DF5279">
          <w:rPr>
            <w:rFonts w:asciiTheme="minorHAnsi" w:eastAsiaTheme="minorEastAsia" w:hAnsiTheme="minorHAnsi" w:cstheme="minorBidi"/>
            <w:noProof/>
            <w:szCs w:val="22"/>
            <w:lang w:eastAsia="en-US"/>
          </w:rPr>
          <w:tab/>
        </w:r>
        <w:r w:rsidR="00DF5279" w:rsidRPr="00552AE2">
          <w:rPr>
            <w:rStyle w:val="Hyperlink"/>
            <w:rFonts w:cs="Arial"/>
            <w:noProof/>
          </w:rPr>
          <w:t>TABLET SOFTWARE DEVELOPMENT</w:t>
        </w:r>
        <w:r w:rsidR="00DF5279">
          <w:rPr>
            <w:noProof/>
            <w:webHidden/>
          </w:rPr>
          <w:tab/>
        </w:r>
        <w:r w:rsidR="00DF5279">
          <w:rPr>
            <w:noProof/>
            <w:webHidden/>
          </w:rPr>
          <w:fldChar w:fldCharType="begin"/>
        </w:r>
        <w:r w:rsidR="00DF5279">
          <w:rPr>
            <w:noProof/>
            <w:webHidden/>
          </w:rPr>
          <w:instrText xml:space="preserve"> PAGEREF _Toc373751318 \h </w:instrText>
        </w:r>
        <w:r w:rsidR="00DF5279">
          <w:rPr>
            <w:noProof/>
            <w:webHidden/>
          </w:rPr>
        </w:r>
        <w:r w:rsidR="00DF5279">
          <w:rPr>
            <w:noProof/>
            <w:webHidden/>
          </w:rPr>
          <w:fldChar w:fldCharType="separate"/>
        </w:r>
        <w:r w:rsidR="00DF5279">
          <w:rPr>
            <w:noProof/>
            <w:webHidden/>
          </w:rPr>
          <w:t>6</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19" w:history="1">
        <w:r w:rsidR="00DF5279" w:rsidRPr="00552AE2">
          <w:rPr>
            <w:rStyle w:val="Hyperlink"/>
            <w:noProof/>
            <w:highlight w:val="lightGray"/>
          </w:rPr>
          <w:t>5.1</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Hardware</w:t>
        </w:r>
        <w:r w:rsidR="00DF5279">
          <w:rPr>
            <w:noProof/>
            <w:webHidden/>
          </w:rPr>
          <w:tab/>
        </w:r>
        <w:r w:rsidR="00DF5279">
          <w:rPr>
            <w:noProof/>
            <w:webHidden/>
          </w:rPr>
          <w:fldChar w:fldCharType="begin"/>
        </w:r>
        <w:r w:rsidR="00DF5279">
          <w:rPr>
            <w:noProof/>
            <w:webHidden/>
          </w:rPr>
          <w:instrText xml:space="preserve"> PAGEREF _Toc373751319 \h </w:instrText>
        </w:r>
        <w:r w:rsidR="00DF5279">
          <w:rPr>
            <w:noProof/>
            <w:webHidden/>
          </w:rPr>
        </w:r>
        <w:r w:rsidR="00DF5279">
          <w:rPr>
            <w:noProof/>
            <w:webHidden/>
          </w:rPr>
          <w:fldChar w:fldCharType="separate"/>
        </w:r>
        <w:r w:rsidR="00DF5279">
          <w:rPr>
            <w:noProof/>
            <w:webHidden/>
          </w:rPr>
          <w:t>6</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20" w:history="1">
        <w:r w:rsidR="00DF5279" w:rsidRPr="00552AE2">
          <w:rPr>
            <w:rStyle w:val="Hyperlink"/>
            <w:noProof/>
            <w:highlight w:val="lightGray"/>
          </w:rPr>
          <w:t>5.2</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Development environment</w:t>
        </w:r>
        <w:r w:rsidR="00DF5279">
          <w:rPr>
            <w:noProof/>
            <w:webHidden/>
          </w:rPr>
          <w:tab/>
        </w:r>
        <w:r w:rsidR="00DF5279">
          <w:rPr>
            <w:noProof/>
            <w:webHidden/>
          </w:rPr>
          <w:fldChar w:fldCharType="begin"/>
        </w:r>
        <w:r w:rsidR="00DF5279">
          <w:rPr>
            <w:noProof/>
            <w:webHidden/>
          </w:rPr>
          <w:instrText xml:space="preserve"> PAGEREF _Toc373751320 \h </w:instrText>
        </w:r>
        <w:r w:rsidR="00DF5279">
          <w:rPr>
            <w:noProof/>
            <w:webHidden/>
          </w:rPr>
        </w:r>
        <w:r w:rsidR="00DF5279">
          <w:rPr>
            <w:noProof/>
            <w:webHidden/>
          </w:rPr>
          <w:fldChar w:fldCharType="separate"/>
        </w:r>
        <w:r w:rsidR="00DF5279">
          <w:rPr>
            <w:noProof/>
            <w:webHidden/>
          </w:rPr>
          <w:t>6</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21" w:history="1">
        <w:r w:rsidR="00DF5279" w:rsidRPr="00552AE2">
          <w:rPr>
            <w:rStyle w:val="Hyperlink"/>
            <w:noProof/>
            <w:highlight w:val="lightGray"/>
          </w:rPr>
          <w:t>5.3</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Details on data processing</w:t>
        </w:r>
        <w:r w:rsidR="00DF5279">
          <w:rPr>
            <w:noProof/>
            <w:webHidden/>
          </w:rPr>
          <w:tab/>
        </w:r>
        <w:r w:rsidR="00DF5279">
          <w:rPr>
            <w:noProof/>
            <w:webHidden/>
          </w:rPr>
          <w:fldChar w:fldCharType="begin"/>
        </w:r>
        <w:r w:rsidR="00DF5279">
          <w:rPr>
            <w:noProof/>
            <w:webHidden/>
          </w:rPr>
          <w:instrText xml:space="preserve"> PAGEREF _Toc373751321 \h </w:instrText>
        </w:r>
        <w:r w:rsidR="00DF5279">
          <w:rPr>
            <w:noProof/>
            <w:webHidden/>
          </w:rPr>
        </w:r>
        <w:r w:rsidR="00DF5279">
          <w:rPr>
            <w:noProof/>
            <w:webHidden/>
          </w:rPr>
          <w:fldChar w:fldCharType="separate"/>
        </w:r>
        <w:r w:rsidR="00DF5279">
          <w:rPr>
            <w:noProof/>
            <w:webHidden/>
          </w:rPr>
          <w:t>6</w:t>
        </w:r>
        <w:r w:rsidR="00DF5279">
          <w:rPr>
            <w:noProof/>
            <w:webHidden/>
          </w:rPr>
          <w:fldChar w:fldCharType="end"/>
        </w:r>
      </w:hyperlink>
    </w:p>
    <w:p w:rsidR="00DF5279" w:rsidRDefault="00B856A9">
      <w:pPr>
        <w:pStyle w:val="TOC1"/>
        <w:tabs>
          <w:tab w:val="left" w:pos="440"/>
          <w:tab w:val="right" w:leader="dot" w:pos="10188"/>
        </w:tabs>
        <w:rPr>
          <w:rFonts w:asciiTheme="minorHAnsi" w:eastAsiaTheme="minorEastAsia" w:hAnsiTheme="minorHAnsi" w:cstheme="minorBidi"/>
          <w:noProof/>
          <w:szCs w:val="22"/>
          <w:lang w:eastAsia="en-US"/>
        </w:rPr>
      </w:pPr>
      <w:hyperlink w:anchor="_Toc373751322" w:history="1">
        <w:r w:rsidR="00DF5279" w:rsidRPr="00552AE2">
          <w:rPr>
            <w:rStyle w:val="Hyperlink"/>
            <w:rFonts w:cs="Arial"/>
            <w:noProof/>
          </w:rPr>
          <w:t>6</w:t>
        </w:r>
        <w:r w:rsidR="00DF5279">
          <w:rPr>
            <w:rFonts w:asciiTheme="minorHAnsi" w:eastAsiaTheme="minorEastAsia" w:hAnsiTheme="minorHAnsi" w:cstheme="minorBidi"/>
            <w:noProof/>
            <w:szCs w:val="22"/>
            <w:lang w:eastAsia="en-US"/>
          </w:rPr>
          <w:tab/>
        </w:r>
        <w:r w:rsidR="00DF5279" w:rsidRPr="00552AE2">
          <w:rPr>
            <w:rStyle w:val="Hyperlink"/>
            <w:rFonts w:cs="Arial"/>
            <w:noProof/>
          </w:rPr>
          <w:t>USER INTERFACE DESCRIPTION</w:t>
        </w:r>
        <w:r w:rsidR="00DF5279">
          <w:rPr>
            <w:noProof/>
            <w:webHidden/>
          </w:rPr>
          <w:tab/>
        </w:r>
        <w:r w:rsidR="00DF5279">
          <w:rPr>
            <w:noProof/>
            <w:webHidden/>
          </w:rPr>
          <w:fldChar w:fldCharType="begin"/>
        </w:r>
        <w:r w:rsidR="00DF5279">
          <w:rPr>
            <w:noProof/>
            <w:webHidden/>
          </w:rPr>
          <w:instrText xml:space="preserve"> PAGEREF _Toc373751322 \h </w:instrText>
        </w:r>
        <w:r w:rsidR="00DF5279">
          <w:rPr>
            <w:noProof/>
            <w:webHidden/>
          </w:rPr>
        </w:r>
        <w:r w:rsidR="00DF5279">
          <w:rPr>
            <w:noProof/>
            <w:webHidden/>
          </w:rPr>
          <w:fldChar w:fldCharType="separate"/>
        </w:r>
        <w:r w:rsidR="00DF5279">
          <w:rPr>
            <w:noProof/>
            <w:webHidden/>
          </w:rPr>
          <w:t>7</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23" w:history="1">
        <w:r w:rsidR="00DF5279" w:rsidRPr="00552AE2">
          <w:rPr>
            <w:rStyle w:val="Hyperlink"/>
            <w:noProof/>
            <w:highlight w:val="lightGray"/>
          </w:rPr>
          <w:t>6.1</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“Simplified” tab</w:t>
        </w:r>
        <w:r w:rsidR="00DF5279">
          <w:rPr>
            <w:noProof/>
            <w:webHidden/>
          </w:rPr>
          <w:tab/>
        </w:r>
        <w:r w:rsidR="00DF5279">
          <w:rPr>
            <w:noProof/>
            <w:webHidden/>
          </w:rPr>
          <w:fldChar w:fldCharType="begin"/>
        </w:r>
        <w:r w:rsidR="00DF5279">
          <w:rPr>
            <w:noProof/>
            <w:webHidden/>
          </w:rPr>
          <w:instrText xml:space="preserve"> PAGEREF _Toc373751323 \h </w:instrText>
        </w:r>
        <w:r w:rsidR="00DF5279">
          <w:rPr>
            <w:noProof/>
            <w:webHidden/>
          </w:rPr>
        </w:r>
        <w:r w:rsidR="00DF5279">
          <w:rPr>
            <w:noProof/>
            <w:webHidden/>
          </w:rPr>
          <w:fldChar w:fldCharType="separate"/>
        </w:r>
        <w:r w:rsidR="00DF5279">
          <w:rPr>
            <w:noProof/>
            <w:webHidden/>
          </w:rPr>
          <w:t>7</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24" w:history="1">
        <w:r w:rsidR="00DF5279" w:rsidRPr="00552AE2">
          <w:rPr>
            <w:rStyle w:val="Hyperlink"/>
            <w:noProof/>
          </w:rPr>
          <w:t>6.1.1</w:t>
        </w:r>
        <w:r w:rsidR="00DF5279">
          <w:rPr>
            <w:rFonts w:asciiTheme="minorHAnsi" w:eastAsiaTheme="minorEastAsia" w:hAnsiTheme="minorHAnsi" w:cstheme="minorBidi"/>
            <w:noProof/>
            <w:szCs w:val="22"/>
            <w:lang w:eastAsia="en-US"/>
          </w:rPr>
          <w:tab/>
        </w:r>
        <w:r w:rsidR="00DF5279" w:rsidRPr="00552AE2">
          <w:rPr>
            <w:rStyle w:val="Hyperlink"/>
            <w:noProof/>
          </w:rPr>
          <w:t>“Activation depth” field</w:t>
        </w:r>
        <w:r w:rsidR="00DF5279">
          <w:rPr>
            <w:noProof/>
            <w:webHidden/>
          </w:rPr>
          <w:tab/>
        </w:r>
        <w:r w:rsidR="00DF5279">
          <w:rPr>
            <w:noProof/>
            <w:webHidden/>
          </w:rPr>
          <w:fldChar w:fldCharType="begin"/>
        </w:r>
        <w:r w:rsidR="00DF5279">
          <w:rPr>
            <w:noProof/>
            <w:webHidden/>
          </w:rPr>
          <w:instrText xml:space="preserve"> PAGEREF _Toc373751324 \h </w:instrText>
        </w:r>
        <w:r w:rsidR="00DF5279">
          <w:rPr>
            <w:noProof/>
            <w:webHidden/>
          </w:rPr>
        </w:r>
        <w:r w:rsidR="00DF5279">
          <w:rPr>
            <w:noProof/>
            <w:webHidden/>
          </w:rPr>
          <w:fldChar w:fldCharType="separate"/>
        </w:r>
        <w:r w:rsidR="00DF5279">
          <w:rPr>
            <w:noProof/>
            <w:webHidden/>
          </w:rPr>
          <w:t>7</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25" w:history="1">
        <w:r w:rsidR="00DF5279" w:rsidRPr="00552AE2">
          <w:rPr>
            <w:rStyle w:val="Hyperlink"/>
            <w:noProof/>
          </w:rPr>
          <w:t>6.1.2</w:t>
        </w:r>
        <w:r w:rsidR="00DF5279">
          <w:rPr>
            <w:rFonts w:asciiTheme="minorHAnsi" w:eastAsiaTheme="minorEastAsia" w:hAnsiTheme="minorHAnsi" w:cstheme="minorBidi"/>
            <w:noProof/>
            <w:szCs w:val="22"/>
            <w:lang w:eastAsia="en-US"/>
          </w:rPr>
          <w:tab/>
        </w:r>
        <w:r w:rsidR="00DF5279" w:rsidRPr="00552AE2">
          <w:rPr>
            <w:rStyle w:val="Hyperlink"/>
            <w:noProof/>
          </w:rPr>
          <w:t>“Filter” field</w:t>
        </w:r>
        <w:r w:rsidR="00DF5279">
          <w:rPr>
            <w:noProof/>
            <w:webHidden/>
          </w:rPr>
          <w:tab/>
        </w:r>
        <w:r w:rsidR="00DF5279">
          <w:rPr>
            <w:noProof/>
            <w:webHidden/>
          </w:rPr>
          <w:fldChar w:fldCharType="begin"/>
        </w:r>
        <w:r w:rsidR="00DF5279">
          <w:rPr>
            <w:noProof/>
            <w:webHidden/>
          </w:rPr>
          <w:instrText xml:space="preserve"> PAGEREF _Toc373751325 \h </w:instrText>
        </w:r>
        <w:r w:rsidR="00DF5279">
          <w:rPr>
            <w:noProof/>
            <w:webHidden/>
          </w:rPr>
        </w:r>
        <w:r w:rsidR="00DF5279">
          <w:rPr>
            <w:noProof/>
            <w:webHidden/>
          </w:rPr>
          <w:fldChar w:fldCharType="separate"/>
        </w:r>
        <w:r w:rsidR="00DF5279">
          <w:rPr>
            <w:noProof/>
            <w:webHidden/>
          </w:rPr>
          <w:t>8</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26" w:history="1">
        <w:r w:rsidR="00DF5279" w:rsidRPr="00552AE2">
          <w:rPr>
            <w:rStyle w:val="Hyperlink"/>
            <w:noProof/>
          </w:rPr>
          <w:t>6.1.3</w:t>
        </w:r>
        <w:r w:rsidR="00DF5279">
          <w:rPr>
            <w:rFonts w:asciiTheme="minorHAnsi" w:eastAsiaTheme="minorEastAsia" w:hAnsiTheme="minorHAnsi" w:cstheme="minorBidi"/>
            <w:noProof/>
            <w:szCs w:val="22"/>
            <w:lang w:eastAsia="en-US"/>
          </w:rPr>
          <w:tab/>
        </w:r>
        <w:r w:rsidR="00DF5279" w:rsidRPr="00552AE2">
          <w:rPr>
            <w:rStyle w:val="Hyperlink"/>
            <w:noProof/>
          </w:rPr>
          <w:t>“Battery level” field</w:t>
        </w:r>
        <w:r w:rsidR="00DF5279">
          <w:rPr>
            <w:noProof/>
            <w:webHidden/>
          </w:rPr>
          <w:tab/>
        </w:r>
        <w:r w:rsidR="00DF5279">
          <w:rPr>
            <w:noProof/>
            <w:webHidden/>
          </w:rPr>
          <w:fldChar w:fldCharType="begin"/>
        </w:r>
        <w:r w:rsidR="00DF5279">
          <w:rPr>
            <w:noProof/>
            <w:webHidden/>
          </w:rPr>
          <w:instrText xml:space="preserve"> PAGEREF _Toc373751326 \h </w:instrText>
        </w:r>
        <w:r w:rsidR="00DF5279">
          <w:rPr>
            <w:noProof/>
            <w:webHidden/>
          </w:rPr>
        </w:r>
        <w:r w:rsidR="00DF5279">
          <w:rPr>
            <w:noProof/>
            <w:webHidden/>
          </w:rPr>
          <w:fldChar w:fldCharType="separate"/>
        </w:r>
        <w:r w:rsidR="00DF5279">
          <w:rPr>
            <w:noProof/>
            <w:webHidden/>
          </w:rPr>
          <w:t>8</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27" w:history="1">
        <w:r w:rsidR="00DF5279" w:rsidRPr="00552AE2">
          <w:rPr>
            <w:rStyle w:val="Hyperlink"/>
            <w:noProof/>
          </w:rPr>
          <w:t>6.1.4</w:t>
        </w:r>
        <w:r w:rsidR="00DF5279">
          <w:rPr>
            <w:rFonts w:asciiTheme="minorHAnsi" w:eastAsiaTheme="minorEastAsia" w:hAnsiTheme="minorHAnsi" w:cstheme="minorBidi"/>
            <w:noProof/>
            <w:szCs w:val="22"/>
            <w:lang w:eastAsia="en-US"/>
          </w:rPr>
          <w:tab/>
        </w:r>
        <w:r w:rsidR="00DF5279" w:rsidRPr="00552AE2">
          <w:rPr>
            <w:rStyle w:val="Hyperlink"/>
            <w:noProof/>
            <w:spacing w:val="-1"/>
          </w:rPr>
          <w:t>“Supercapacitor level” field</w:t>
        </w:r>
        <w:r w:rsidR="00DF5279">
          <w:rPr>
            <w:noProof/>
            <w:webHidden/>
          </w:rPr>
          <w:tab/>
        </w:r>
        <w:r w:rsidR="00DF5279">
          <w:rPr>
            <w:noProof/>
            <w:webHidden/>
          </w:rPr>
          <w:fldChar w:fldCharType="begin"/>
        </w:r>
        <w:r w:rsidR="00DF5279">
          <w:rPr>
            <w:noProof/>
            <w:webHidden/>
          </w:rPr>
          <w:instrText xml:space="preserve"> PAGEREF _Toc373751327 \h </w:instrText>
        </w:r>
        <w:r w:rsidR="00DF5279">
          <w:rPr>
            <w:noProof/>
            <w:webHidden/>
          </w:rPr>
        </w:r>
        <w:r w:rsidR="00DF5279">
          <w:rPr>
            <w:noProof/>
            <w:webHidden/>
          </w:rPr>
          <w:fldChar w:fldCharType="separate"/>
        </w:r>
        <w:r w:rsidR="00DF5279">
          <w:rPr>
            <w:noProof/>
            <w:webHidden/>
          </w:rPr>
          <w:t>8</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28" w:history="1">
        <w:r w:rsidR="00DF5279" w:rsidRPr="00552AE2">
          <w:rPr>
            <w:rStyle w:val="Hyperlink"/>
            <w:noProof/>
          </w:rPr>
          <w:t>6.1.5</w:t>
        </w:r>
        <w:r w:rsidR="00DF5279">
          <w:rPr>
            <w:rFonts w:asciiTheme="minorHAnsi" w:eastAsiaTheme="minorEastAsia" w:hAnsiTheme="minorHAnsi" w:cstheme="minorBidi"/>
            <w:noProof/>
            <w:szCs w:val="22"/>
            <w:lang w:eastAsia="en-US"/>
          </w:rPr>
          <w:tab/>
        </w:r>
        <w:r w:rsidR="00DF5279" w:rsidRPr="00552AE2">
          <w:rPr>
            <w:rStyle w:val="Hyperlink"/>
            <w:noProof/>
          </w:rPr>
          <w:t>“Firmware version” field</w:t>
        </w:r>
        <w:r w:rsidR="00DF5279">
          <w:rPr>
            <w:noProof/>
            <w:webHidden/>
          </w:rPr>
          <w:tab/>
        </w:r>
        <w:r w:rsidR="00DF5279">
          <w:rPr>
            <w:noProof/>
            <w:webHidden/>
          </w:rPr>
          <w:fldChar w:fldCharType="begin"/>
        </w:r>
        <w:r w:rsidR="00DF5279">
          <w:rPr>
            <w:noProof/>
            <w:webHidden/>
          </w:rPr>
          <w:instrText xml:space="preserve"> PAGEREF _Toc373751328 \h </w:instrText>
        </w:r>
        <w:r w:rsidR="00DF5279">
          <w:rPr>
            <w:noProof/>
            <w:webHidden/>
          </w:rPr>
        </w:r>
        <w:r w:rsidR="00DF5279">
          <w:rPr>
            <w:noProof/>
            <w:webHidden/>
          </w:rPr>
          <w:fldChar w:fldCharType="separate"/>
        </w:r>
        <w:r w:rsidR="00DF5279">
          <w:rPr>
            <w:noProof/>
            <w:webHidden/>
          </w:rPr>
          <w:t>8</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29" w:history="1">
        <w:r w:rsidR="00DF5279" w:rsidRPr="00552AE2">
          <w:rPr>
            <w:rStyle w:val="Hyperlink"/>
            <w:noProof/>
          </w:rPr>
          <w:t>6.1.6</w:t>
        </w:r>
        <w:r w:rsidR="00DF5279">
          <w:rPr>
            <w:rFonts w:asciiTheme="minorHAnsi" w:eastAsiaTheme="minorEastAsia" w:hAnsiTheme="minorHAnsi" w:cstheme="minorBidi"/>
            <w:noProof/>
            <w:szCs w:val="22"/>
            <w:lang w:eastAsia="en-US"/>
          </w:rPr>
          <w:tab/>
        </w:r>
        <w:r w:rsidR="00DF5279" w:rsidRPr="00552AE2">
          <w:rPr>
            <w:rStyle w:val="Hyperlink"/>
            <w:noProof/>
            <w:spacing w:val="-1"/>
          </w:rPr>
          <w:t>“</w:t>
        </w:r>
        <w:r w:rsidR="00DF5279" w:rsidRPr="00552AE2">
          <w:rPr>
            <w:rStyle w:val="Hyperlink"/>
            <w:noProof/>
          </w:rPr>
          <w:t>Measured depth” field</w:t>
        </w:r>
        <w:r w:rsidR="00DF5279">
          <w:rPr>
            <w:noProof/>
            <w:webHidden/>
          </w:rPr>
          <w:tab/>
        </w:r>
        <w:r w:rsidR="00DF5279">
          <w:rPr>
            <w:noProof/>
            <w:webHidden/>
          </w:rPr>
          <w:fldChar w:fldCharType="begin"/>
        </w:r>
        <w:r w:rsidR="00DF5279">
          <w:rPr>
            <w:noProof/>
            <w:webHidden/>
          </w:rPr>
          <w:instrText xml:space="preserve"> PAGEREF _Toc373751329 \h </w:instrText>
        </w:r>
        <w:r w:rsidR="00DF5279">
          <w:rPr>
            <w:noProof/>
            <w:webHidden/>
          </w:rPr>
        </w:r>
        <w:r w:rsidR="00DF5279">
          <w:rPr>
            <w:noProof/>
            <w:webHidden/>
          </w:rPr>
          <w:fldChar w:fldCharType="separate"/>
        </w:r>
        <w:r w:rsidR="00DF5279">
          <w:rPr>
            <w:noProof/>
            <w:webHidden/>
          </w:rPr>
          <w:t>8</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0" w:history="1">
        <w:r w:rsidR="00DF5279" w:rsidRPr="00552AE2">
          <w:rPr>
            <w:rStyle w:val="Hyperlink"/>
            <w:noProof/>
          </w:rPr>
          <w:t>6.1.7</w:t>
        </w:r>
        <w:r w:rsidR="00DF5279">
          <w:rPr>
            <w:rFonts w:asciiTheme="minorHAnsi" w:eastAsiaTheme="minorEastAsia" w:hAnsiTheme="minorHAnsi" w:cstheme="minorBidi"/>
            <w:noProof/>
            <w:szCs w:val="22"/>
            <w:lang w:eastAsia="en-US"/>
          </w:rPr>
          <w:tab/>
        </w:r>
        <w:r w:rsidR="00DF5279" w:rsidRPr="00552AE2">
          <w:rPr>
            <w:rStyle w:val="Hyperlink"/>
            <w:noProof/>
          </w:rPr>
          <w:t>“SRD Position” fields</w:t>
        </w:r>
        <w:r w:rsidR="00DF5279">
          <w:rPr>
            <w:noProof/>
            <w:webHidden/>
          </w:rPr>
          <w:tab/>
        </w:r>
        <w:r w:rsidR="00DF5279">
          <w:rPr>
            <w:noProof/>
            <w:webHidden/>
          </w:rPr>
          <w:fldChar w:fldCharType="begin"/>
        </w:r>
        <w:r w:rsidR="00DF5279">
          <w:rPr>
            <w:noProof/>
            <w:webHidden/>
          </w:rPr>
          <w:instrText xml:space="preserve"> PAGEREF _Toc373751330 \h </w:instrText>
        </w:r>
        <w:r w:rsidR="00DF5279">
          <w:rPr>
            <w:noProof/>
            <w:webHidden/>
          </w:rPr>
        </w:r>
        <w:r w:rsidR="00DF5279">
          <w:rPr>
            <w:noProof/>
            <w:webHidden/>
          </w:rPr>
          <w:fldChar w:fldCharType="separate"/>
        </w:r>
        <w:r w:rsidR="00DF5279">
          <w:rPr>
            <w:noProof/>
            <w:webHidden/>
          </w:rPr>
          <w:t>9</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1" w:history="1">
        <w:r w:rsidR="00DF5279" w:rsidRPr="00552AE2">
          <w:rPr>
            <w:rStyle w:val="Hyperlink"/>
            <w:noProof/>
          </w:rPr>
          <w:t>6.1.8</w:t>
        </w:r>
        <w:r w:rsidR="00DF5279">
          <w:rPr>
            <w:rFonts w:asciiTheme="minorHAnsi" w:eastAsiaTheme="minorEastAsia" w:hAnsiTheme="minorHAnsi" w:cstheme="minorBidi"/>
            <w:noProof/>
            <w:szCs w:val="22"/>
            <w:lang w:eastAsia="en-US"/>
          </w:rPr>
          <w:tab/>
        </w:r>
        <w:r w:rsidR="00DF5279" w:rsidRPr="00552AE2">
          <w:rPr>
            <w:rStyle w:val="Hyperlink"/>
            <w:noProof/>
          </w:rPr>
          <w:t>“Serial number” field</w:t>
        </w:r>
        <w:r w:rsidR="00DF5279">
          <w:rPr>
            <w:noProof/>
            <w:webHidden/>
          </w:rPr>
          <w:tab/>
        </w:r>
        <w:r w:rsidR="00DF5279">
          <w:rPr>
            <w:noProof/>
            <w:webHidden/>
          </w:rPr>
          <w:fldChar w:fldCharType="begin"/>
        </w:r>
        <w:r w:rsidR="00DF5279">
          <w:rPr>
            <w:noProof/>
            <w:webHidden/>
          </w:rPr>
          <w:instrText xml:space="preserve"> PAGEREF _Toc373751331 \h </w:instrText>
        </w:r>
        <w:r w:rsidR="00DF5279">
          <w:rPr>
            <w:noProof/>
            <w:webHidden/>
          </w:rPr>
        </w:r>
        <w:r w:rsidR="00DF5279">
          <w:rPr>
            <w:noProof/>
            <w:webHidden/>
          </w:rPr>
          <w:fldChar w:fldCharType="separate"/>
        </w:r>
        <w:r w:rsidR="00DF5279">
          <w:rPr>
            <w:noProof/>
            <w:webHidden/>
          </w:rPr>
          <w:t>9</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2" w:history="1">
        <w:r w:rsidR="00DF5279" w:rsidRPr="00552AE2">
          <w:rPr>
            <w:rStyle w:val="Hyperlink"/>
            <w:noProof/>
          </w:rPr>
          <w:t>6.1.9</w:t>
        </w:r>
        <w:r w:rsidR="00DF5279">
          <w:rPr>
            <w:rFonts w:asciiTheme="minorHAnsi" w:eastAsiaTheme="minorEastAsia" w:hAnsiTheme="minorHAnsi" w:cstheme="minorBidi"/>
            <w:noProof/>
            <w:szCs w:val="22"/>
            <w:lang w:eastAsia="en-US"/>
          </w:rPr>
          <w:tab/>
        </w:r>
        <w:r w:rsidR="00DF5279" w:rsidRPr="00552AE2">
          <w:rPr>
            <w:rStyle w:val="Hyperlink"/>
            <w:noProof/>
          </w:rPr>
          <w:t>“READ” control</w:t>
        </w:r>
        <w:r w:rsidR="00DF5279">
          <w:rPr>
            <w:noProof/>
            <w:webHidden/>
          </w:rPr>
          <w:tab/>
        </w:r>
        <w:r w:rsidR="00DF5279">
          <w:rPr>
            <w:noProof/>
            <w:webHidden/>
          </w:rPr>
          <w:fldChar w:fldCharType="begin"/>
        </w:r>
        <w:r w:rsidR="00DF5279">
          <w:rPr>
            <w:noProof/>
            <w:webHidden/>
          </w:rPr>
          <w:instrText xml:space="preserve"> PAGEREF _Toc373751332 \h </w:instrText>
        </w:r>
        <w:r w:rsidR="00DF5279">
          <w:rPr>
            <w:noProof/>
            <w:webHidden/>
          </w:rPr>
        </w:r>
        <w:r w:rsidR="00DF5279">
          <w:rPr>
            <w:noProof/>
            <w:webHidden/>
          </w:rPr>
          <w:fldChar w:fldCharType="separate"/>
        </w:r>
        <w:r w:rsidR="00DF5279">
          <w:rPr>
            <w:noProof/>
            <w:webHidden/>
          </w:rPr>
          <w:t>9</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3" w:history="1">
        <w:r w:rsidR="00DF5279" w:rsidRPr="00552AE2">
          <w:rPr>
            <w:rStyle w:val="Hyperlink"/>
            <w:noProof/>
          </w:rPr>
          <w:t>6.1.10</w:t>
        </w:r>
        <w:r w:rsidR="00DF5279">
          <w:rPr>
            <w:rFonts w:asciiTheme="minorHAnsi" w:eastAsiaTheme="minorEastAsia" w:hAnsiTheme="minorHAnsi" w:cstheme="minorBidi"/>
            <w:noProof/>
            <w:szCs w:val="22"/>
            <w:lang w:eastAsia="en-US"/>
          </w:rPr>
          <w:tab/>
        </w:r>
        <w:r w:rsidR="00DF5279" w:rsidRPr="00552AE2">
          <w:rPr>
            <w:rStyle w:val="Hyperlink"/>
            <w:noProof/>
          </w:rPr>
          <w:t>“WRITE” control</w:t>
        </w:r>
        <w:r w:rsidR="00DF5279">
          <w:rPr>
            <w:noProof/>
            <w:webHidden/>
          </w:rPr>
          <w:tab/>
        </w:r>
        <w:r w:rsidR="00DF5279">
          <w:rPr>
            <w:noProof/>
            <w:webHidden/>
          </w:rPr>
          <w:fldChar w:fldCharType="begin"/>
        </w:r>
        <w:r w:rsidR="00DF5279">
          <w:rPr>
            <w:noProof/>
            <w:webHidden/>
          </w:rPr>
          <w:instrText xml:space="preserve"> PAGEREF _Toc373751333 \h </w:instrText>
        </w:r>
        <w:r w:rsidR="00DF5279">
          <w:rPr>
            <w:noProof/>
            <w:webHidden/>
          </w:rPr>
        </w:r>
        <w:r w:rsidR="00DF5279">
          <w:rPr>
            <w:noProof/>
            <w:webHidden/>
          </w:rPr>
          <w:fldChar w:fldCharType="separate"/>
        </w:r>
        <w:r w:rsidR="00DF5279">
          <w:rPr>
            <w:noProof/>
            <w:webHidden/>
          </w:rPr>
          <w:t>10</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34" w:history="1">
        <w:r w:rsidR="00DF5279" w:rsidRPr="00552AE2">
          <w:rPr>
            <w:rStyle w:val="Hyperlink"/>
            <w:noProof/>
            <w:highlight w:val="lightGray"/>
          </w:rPr>
          <w:t>6.2</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“Advanced” tab</w:t>
        </w:r>
        <w:r w:rsidR="00DF5279">
          <w:rPr>
            <w:noProof/>
            <w:webHidden/>
          </w:rPr>
          <w:tab/>
        </w:r>
        <w:r w:rsidR="00DF5279">
          <w:rPr>
            <w:noProof/>
            <w:webHidden/>
          </w:rPr>
          <w:fldChar w:fldCharType="begin"/>
        </w:r>
        <w:r w:rsidR="00DF5279">
          <w:rPr>
            <w:noProof/>
            <w:webHidden/>
          </w:rPr>
          <w:instrText xml:space="preserve"> PAGEREF _Toc373751334 \h </w:instrText>
        </w:r>
        <w:r w:rsidR="00DF5279">
          <w:rPr>
            <w:noProof/>
            <w:webHidden/>
          </w:rPr>
        </w:r>
        <w:r w:rsidR="00DF5279">
          <w:rPr>
            <w:noProof/>
            <w:webHidden/>
          </w:rPr>
          <w:fldChar w:fldCharType="separate"/>
        </w:r>
        <w:r w:rsidR="00DF5279">
          <w:rPr>
            <w:noProof/>
            <w:webHidden/>
          </w:rPr>
          <w:t>11</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5" w:history="1">
        <w:r w:rsidR="00DF5279" w:rsidRPr="00552AE2">
          <w:rPr>
            <w:rStyle w:val="Hyperlink"/>
            <w:noProof/>
          </w:rPr>
          <w:t>6.2.1</w:t>
        </w:r>
        <w:r w:rsidR="00DF5279">
          <w:rPr>
            <w:rFonts w:asciiTheme="minorHAnsi" w:eastAsiaTheme="minorEastAsia" w:hAnsiTheme="minorHAnsi" w:cstheme="minorBidi"/>
            <w:noProof/>
            <w:szCs w:val="22"/>
            <w:lang w:eastAsia="en-US"/>
          </w:rPr>
          <w:tab/>
        </w:r>
        <w:r w:rsidR="00DF5279" w:rsidRPr="00552AE2">
          <w:rPr>
            <w:rStyle w:val="Hyperlink"/>
            <w:noProof/>
          </w:rPr>
          <w:t>“Activation depth” field</w:t>
        </w:r>
        <w:r w:rsidR="00DF5279">
          <w:rPr>
            <w:noProof/>
            <w:webHidden/>
          </w:rPr>
          <w:tab/>
        </w:r>
        <w:r w:rsidR="00DF5279">
          <w:rPr>
            <w:noProof/>
            <w:webHidden/>
          </w:rPr>
          <w:fldChar w:fldCharType="begin"/>
        </w:r>
        <w:r w:rsidR="00DF5279">
          <w:rPr>
            <w:noProof/>
            <w:webHidden/>
          </w:rPr>
          <w:instrText xml:space="preserve"> PAGEREF _Toc373751335 \h </w:instrText>
        </w:r>
        <w:r w:rsidR="00DF5279">
          <w:rPr>
            <w:noProof/>
            <w:webHidden/>
          </w:rPr>
        </w:r>
        <w:r w:rsidR="00DF5279">
          <w:rPr>
            <w:noProof/>
            <w:webHidden/>
          </w:rPr>
          <w:fldChar w:fldCharType="separate"/>
        </w:r>
        <w:r w:rsidR="00DF5279">
          <w:rPr>
            <w:noProof/>
            <w:webHidden/>
          </w:rPr>
          <w:t>11</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6" w:history="1">
        <w:r w:rsidR="00DF5279" w:rsidRPr="00552AE2">
          <w:rPr>
            <w:rStyle w:val="Hyperlink"/>
            <w:noProof/>
          </w:rPr>
          <w:t>6.2.2</w:t>
        </w:r>
        <w:r w:rsidR="00DF5279">
          <w:rPr>
            <w:rFonts w:asciiTheme="minorHAnsi" w:eastAsiaTheme="minorEastAsia" w:hAnsiTheme="minorHAnsi" w:cstheme="minorBidi"/>
            <w:noProof/>
            <w:szCs w:val="22"/>
            <w:lang w:eastAsia="en-US"/>
          </w:rPr>
          <w:tab/>
        </w:r>
        <w:r w:rsidR="00DF5279" w:rsidRPr="00552AE2">
          <w:rPr>
            <w:rStyle w:val="Hyperlink"/>
            <w:noProof/>
          </w:rPr>
          <w:t>“Filter” field</w:t>
        </w:r>
        <w:r w:rsidR="00DF5279">
          <w:rPr>
            <w:noProof/>
            <w:webHidden/>
          </w:rPr>
          <w:tab/>
        </w:r>
        <w:r w:rsidR="00DF5279">
          <w:rPr>
            <w:noProof/>
            <w:webHidden/>
          </w:rPr>
          <w:fldChar w:fldCharType="begin"/>
        </w:r>
        <w:r w:rsidR="00DF5279">
          <w:rPr>
            <w:noProof/>
            <w:webHidden/>
          </w:rPr>
          <w:instrText xml:space="preserve"> PAGEREF _Toc373751336 \h </w:instrText>
        </w:r>
        <w:r w:rsidR="00DF5279">
          <w:rPr>
            <w:noProof/>
            <w:webHidden/>
          </w:rPr>
        </w:r>
        <w:r w:rsidR="00DF5279">
          <w:rPr>
            <w:noProof/>
            <w:webHidden/>
          </w:rPr>
          <w:fldChar w:fldCharType="separate"/>
        </w:r>
        <w:r w:rsidR="00DF5279">
          <w:rPr>
            <w:noProof/>
            <w:webHidden/>
          </w:rPr>
          <w:t>11</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7" w:history="1">
        <w:r w:rsidR="00DF5279" w:rsidRPr="00552AE2">
          <w:rPr>
            <w:rStyle w:val="Hyperlink"/>
            <w:noProof/>
          </w:rPr>
          <w:t>6.2.3</w:t>
        </w:r>
        <w:r w:rsidR="00DF5279">
          <w:rPr>
            <w:rFonts w:asciiTheme="minorHAnsi" w:eastAsiaTheme="minorEastAsia" w:hAnsiTheme="minorHAnsi" w:cstheme="minorBidi"/>
            <w:noProof/>
            <w:szCs w:val="22"/>
            <w:lang w:eastAsia="en-US"/>
          </w:rPr>
          <w:tab/>
        </w:r>
        <w:r w:rsidR="00DF5279" w:rsidRPr="00552AE2">
          <w:rPr>
            <w:rStyle w:val="Hyperlink"/>
            <w:noProof/>
          </w:rPr>
          <w:t>“Battery level” field</w:t>
        </w:r>
        <w:r w:rsidR="00DF5279">
          <w:rPr>
            <w:noProof/>
            <w:webHidden/>
          </w:rPr>
          <w:tab/>
        </w:r>
        <w:r w:rsidR="00DF5279">
          <w:rPr>
            <w:noProof/>
            <w:webHidden/>
          </w:rPr>
          <w:fldChar w:fldCharType="begin"/>
        </w:r>
        <w:r w:rsidR="00DF5279">
          <w:rPr>
            <w:noProof/>
            <w:webHidden/>
          </w:rPr>
          <w:instrText xml:space="preserve"> PAGEREF _Toc373751337 \h </w:instrText>
        </w:r>
        <w:r w:rsidR="00DF5279">
          <w:rPr>
            <w:noProof/>
            <w:webHidden/>
          </w:rPr>
        </w:r>
        <w:r w:rsidR="00DF5279">
          <w:rPr>
            <w:noProof/>
            <w:webHidden/>
          </w:rPr>
          <w:fldChar w:fldCharType="separate"/>
        </w:r>
        <w:r w:rsidR="00DF5279">
          <w:rPr>
            <w:noProof/>
            <w:webHidden/>
          </w:rPr>
          <w:t>12</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8" w:history="1">
        <w:r w:rsidR="00DF5279" w:rsidRPr="00552AE2">
          <w:rPr>
            <w:rStyle w:val="Hyperlink"/>
            <w:noProof/>
          </w:rPr>
          <w:t>6.2.4</w:t>
        </w:r>
        <w:r w:rsidR="00DF5279">
          <w:rPr>
            <w:rFonts w:asciiTheme="minorHAnsi" w:eastAsiaTheme="minorEastAsia" w:hAnsiTheme="minorHAnsi" w:cstheme="minorBidi"/>
            <w:noProof/>
            <w:szCs w:val="22"/>
            <w:lang w:eastAsia="en-US"/>
          </w:rPr>
          <w:tab/>
        </w:r>
        <w:r w:rsidR="00DF5279" w:rsidRPr="00552AE2">
          <w:rPr>
            <w:rStyle w:val="Hyperlink"/>
            <w:noProof/>
            <w:spacing w:val="-1"/>
          </w:rPr>
          <w:t>“Supercapacitor level” field</w:t>
        </w:r>
        <w:r w:rsidR="00DF5279">
          <w:rPr>
            <w:noProof/>
            <w:webHidden/>
          </w:rPr>
          <w:tab/>
        </w:r>
        <w:r w:rsidR="00DF5279">
          <w:rPr>
            <w:noProof/>
            <w:webHidden/>
          </w:rPr>
          <w:fldChar w:fldCharType="begin"/>
        </w:r>
        <w:r w:rsidR="00DF5279">
          <w:rPr>
            <w:noProof/>
            <w:webHidden/>
          </w:rPr>
          <w:instrText xml:space="preserve"> PAGEREF _Toc373751338 \h </w:instrText>
        </w:r>
        <w:r w:rsidR="00DF5279">
          <w:rPr>
            <w:noProof/>
            <w:webHidden/>
          </w:rPr>
        </w:r>
        <w:r w:rsidR="00DF5279">
          <w:rPr>
            <w:noProof/>
            <w:webHidden/>
          </w:rPr>
          <w:fldChar w:fldCharType="separate"/>
        </w:r>
        <w:r w:rsidR="00DF5279">
          <w:rPr>
            <w:noProof/>
            <w:webHidden/>
          </w:rPr>
          <w:t>12</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39" w:history="1">
        <w:r w:rsidR="00DF5279" w:rsidRPr="00552AE2">
          <w:rPr>
            <w:rStyle w:val="Hyperlink"/>
            <w:noProof/>
          </w:rPr>
          <w:t>6.2.5</w:t>
        </w:r>
        <w:r w:rsidR="00DF5279">
          <w:rPr>
            <w:rFonts w:asciiTheme="minorHAnsi" w:eastAsiaTheme="minorEastAsia" w:hAnsiTheme="minorHAnsi" w:cstheme="minorBidi"/>
            <w:noProof/>
            <w:szCs w:val="22"/>
            <w:lang w:eastAsia="en-US"/>
          </w:rPr>
          <w:tab/>
        </w:r>
        <w:r w:rsidR="00DF5279" w:rsidRPr="00552AE2">
          <w:rPr>
            <w:rStyle w:val="Hyperlink"/>
            <w:noProof/>
          </w:rPr>
          <w:t>“Firmware version” field</w:t>
        </w:r>
        <w:r w:rsidR="00DF5279">
          <w:rPr>
            <w:noProof/>
            <w:webHidden/>
          </w:rPr>
          <w:tab/>
        </w:r>
        <w:r w:rsidR="00DF5279">
          <w:rPr>
            <w:noProof/>
            <w:webHidden/>
          </w:rPr>
          <w:fldChar w:fldCharType="begin"/>
        </w:r>
        <w:r w:rsidR="00DF5279">
          <w:rPr>
            <w:noProof/>
            <w:webHidden/>
          </w:rPr>
          <w:instrText xml:space="preserve"> PAGEREF _Toc373751339 \h </w:instrText>
        </w:r>
        <w:r w:rsidR="00DF5279">
          <w:rPr>
            <w:noProof/>
            <w:webHidden/>
          </w:rPr>
        </w:r>
        <w:r w:rsidR="00DF5279">
          <w:rPr>
            <w:noProof/>
            <w:webHidden/>
          </w:rPr>
          <w:fldChar w:fldCharType="separate"/>
        </w:r>
        <w:r w:rsidR="00DF5279">
          <w:rPr>
            <w:noProof/>
            <w:webHidden/>
          </w:rPr>
          <w:t>12</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0" w:history="1">
        <w:r w:rsidR="00DF5279" w:rsidRPr="00552AE2">
          <w:rPr>
            <w:rStyle w:val="Hyperlink"/>
            <w:noProof/>
          </w:rPr>
          <w:t>6.2.6</w:t>
        </w:r>
        <w:r w:rsidR="00DF5279">
          <w:rPr>
            <w:rFonts w:asciiTheme="minorHAnsi" w:eastAsiaTheme="minorEastAsia" w:hAnsiTheme="minorHAnsi" w:cstheme="minorBidi"/>
            <w:noProof/>
            <w:szCs w:val="22"/>
            <w:lang w:eastAsia="en-US"/>
          </w:rPr>
          <w:tab/>
        </w:r>
        <w:r w:rsidR="00DF5279" w:rsidRPr="00552AE2">
          <w:rPr>
            <w:rStyle w:val="Hyperlink"/>
            <w:noProof/>
            <w:spacing w:val="-1"/>
          </w:rPr>
          <w:t>“</w:t>
        </w:r>
        <w:r w:rsidR="00DF5279" w:rsidRPr="00552AE2">
          <w:rPr>
            <w:rStyle w:val="Hyperlink"/>
            <w:noProof/>
          </w:rPr>
          <w:t>Measured depth” field</w:t>
        </w:r>
        <w:r w:rsidR="00DF5279">
          <w:rPr>
            <w:noProof/>
            <w:webHidden/>
          </w:rPr>
          <w:tab/>
        </w:r>
        <w:r w:rsidR="00DF5279">
          <w:rPr>
            <w:noProof/>
            <w:webHidden/>
          </w:rPr>
          <w:fldChar w:fldCharType="begin"/>
        </w:r>
        <w:r w:rsidR="00DF5279">
          <w:rPr>
            <w:noProof/>
            <w:webHidden/>
          </w:rPr>
          <w:instrText xml:space="preserve"> PAGEREF _Toc373751340 \h </w:instrText>
        </w:r>
        <w:r w:rsidR="00DF5279">
          <w:rPr>
            <w:noProof/>
            <w:webHidden/>
          </w:rPr>
        </w:r>
        <w:r w:rsidR="00DF5279">
          <w:rPr>
            <w:noProof/>
            <w:webHidden/>
          </w:rPr>
          <w:fldChar w:fldCharType="separate"/>
        </w:r>
        <w:r w:rsidR="00DF5279">
          <w:rPr>
            <w:noProof/>
            <w:webHidden/>
          </w:rPr>
          <w:t>12</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1" w:history="1">
        <w:r w:rsidR="00DF5279" w:rsidRPr="00552AE2">
          <w:rPr>
            <w:rStyle w:val="Hyperlink"/>
            <w:noProof/>
          </w:rPr>
          <w:t>6.2.7</w:t>
        </w:r>
        <w:r w:rsidR="00DF5279">
          <w:rPr>
            <w:rFonts w:asciiTheme="minorHAnsi" w:eastAsiaTheme="minorEastAsia" w:hAnsiTheme="minorHAnsi" w:cstheme="minorBidi"/>
            <w:noProof/>
            <w:szCs w:val="22"/>
            <w:lang w:eastAsia="en-US"/>
          </w:rPr>
          <w:tab/>
        </w:r>
        <w:r w:rsidR="00DF5279" w:rsidRPr="00552AE2">
          <w:rPr>
            <w:rStyle w:val="Hyperlink"/>
            <w:noProof/>
          </w:rPr>
          <w:t>“SRD Position” fields</w:t>
        </w:r>
        <w:r w:rsidR="00DF5279">
          <w:rPr>
            <w:noProof/>
            <w:webHidden/>
          </w:rPr>
          <w:tab/>
        </w:r>
        <w:r w:rsidR="00DF5279">
          <w:rPr>
            <w:noProof/>
            <w:webHidden/>
          </w:rPr>
          <w:fldChar w:fldCharType="begin"/>
        </w:r>
        <w:r w:rsidR="00DF5279">
          <w:rPr>
            <w:noProof/>
            <w:webHidden/>
          </w:rPr>
          <w:instrText xml:space="preserve"> PAGEREF _Toc373751341 \h </w:instrText>
        </w:r>
        <w:r w:rsidR="00DF5279">
          <w:rPr>
            <w:noProof/>
            <w:webHidden/>
          </w:rPr>
        </w:r>
        <w:r w:rsidR="00DF5279">
          <w:rPr>
            <w:noProof/>
            <w:webHidden/>
          </w:rPr>
          <w:fldChar w:fldCharType="separate"/>
        </w:r>
        <w:r w:rsidR="00DF5279">
          <w:rPr>
            <w:noProof/>
            <w:webHidden/>
          </w:rPr>
          <w:t>13</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2" w:history="1">
        <w:r w:rsidR="00DF5279" w:rsidRPr="00552AE2">
          <w:rPr>
            <w:rStyle w:val="Hyperlink"/>
            <w:noProof/>
          </w:rPr>
          <w:t>6.2.8</w:t>
        </w:r>
        <w:r w:rsidR="00DF5279">
          <w:rPr>
            <w:rFonts w:asciiTheme="minorHAnsi" w:eastAsiaTheme="minorEastAsia" w:hAnsiTheme="minorHAnsi" w:cstheme="minorBidi"/>
            <w:noProof/>
            <w:szCs w:val="22"/>
            <w:lang w:eastAsia="en-US"/>
          </w:rPr>
          <w:tab/>
        </w:r>
        <w:r w:rsidR="00DF5279" w:rsidRPr="00552AE2">
          <w:rPr>
            <w:rStyle w:val="Hyperlink"/>
            <w:noProof/>
          </w:rPr>
          <w:t>“Serial number” field</w:t>
        </w:r>
        <w:r w:rsidR="00DF5279">
          <w:rPr>
            <w:noProof/>
            <w:webHidden/>
          </w:rPr>
          <w:tab/>
        </w:r>
        <w:r w:rsidR="00DF5279">
          <w:rPr>
            <w:noProof/>
            <w:webHidden/>
          </w:rPr>
          <w:fldChar w:fldCharType="begin"/>
        </w:r>
        <w:r w:rsidR="00DF5279">
          <w:rPr>
            <w:noProof/>
            <w:webHidden/>
          </w:rPr>
          <w:instrText xml:space="preserve"> PAGEREF _Toc373751342 \h </w:instrText>
        </w:r>
        <w:r w:rsidR="00DF5279">
          <w:rPr>
            <w:noProof/>
            <w:webHidden/>
          </w:rPr>
        </w:r>
        <w:r w:rsidR="00DF5279">
          <w:rPr>
            <w:noProof/>
            <w:webHidden/>
          </w:rPr>
          <w:fldChar w:fldCharType="separate"/>
        </w:r>
        <w:r w:rsidR="00DF5279">
          <w:rPr>
            <w:noProof/>
            <w:webHidden/>
          </w:rPr>
          <w:t>13</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3" w:history="1">
        <w:r w:rsidR="00DF5279" w:rsidRPr="00552AE2">
          <w:rPr>
            <w:rStyle w:val="Hyperlink"/>
            <w:noProof/>
          </w:rPr>
          <w:t>6.2.9</w:t>
        </w:r>
        <w:r w:rsidR="00DF5279">
          <w:rPr>
            <w:rFonts w:asciiTheme="minorHAnsi" w:eastAsiaTheme="minorEastAsia" w:hAnsiTheme="minorHAnsi" w:cstheme="minorBidi"/>
            <w:noProof/>
            <w:szCs w:val="22"/>
            <w:lang w:eastAsia="en-US"/>
          </w:rPr>
          <w:tab/>
        </w:r>
        <w:r w:rsidR="00DF5279" w:rsidRPr="00552AE2">
          <w:rPr>
            <w:rStyle w:val="Hyperlink"/>
            <w:noProof/>
          </w:rPr>
          <w:t>“READ” control</w:t>
        </w:r>
        <w:r w:rsidR="00DF5279">
          <w:rPr>
            <w:noProof/>
            <w:webHidden/>
          </w:rPr>
          <w:tab/>
        </w:r>
        <w:r w:rsidR="00DF5279">
          <w:rPr>
            <w:noProof/>
            <w:webHidden/>
          </w:rPr>
          <w:fldChar w:fldCharType="begin"/>
        </w:r>
        <w:r w:rsidR="00DF5279">
          <w:rPr>
            <w:noProof/>
            <w:webHidden/>
          </w:rPr>
          <w:instrText xml:space="preserve"> PAGEREF _Toc373751343 \h </w:instrText>
        </w:r>
        <w:r w:rsidR="00DF5279">
          <w:rPr>
            <w:noProof/>
            <w:webHidden/>
          </w:rPr>
        </w:r>
        <w:r w:rsidR="00DF5279">
          <w:rPr>
            <w:noProof/>
            <w:webHidden/>
          </w:rPr>
          <w:fldChar w:fldCharType="separate"/>
        </w:r>
        <w:r w:rsidR="00DF5279">
          <w:rPr>
            <w:noProof/>
            <w:webHidden/>
          </w:rPr>
          <w:t>13</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4" w:history="1">
        <w:r w:rsidR="00DF5279" w:rsidRPr="00552AE2">
          <w:rPr>
            <w:rStyle w:val="Hyperlink"/>
            <w:noProof/>
          </w:rPr>
          <w:t>6.2.10</w:t>
        </w:r>
        <w:r w:rsidR="00DF5279">
          <w:rPr>
            <w:rFonts w:asciiTheme="minorHAnsi" w:eastAsiaTheme="minorEastAsia" w:hAnsiTheme="minorHAnsi" w:cstheme="minorBidi"/>
            <w:noProof/>
            <w:szCs w:val="22"/>
            <w:lang w:eastAsia="en-US"/>
          </w:rPr>
          <w:tab/>
        </w:r>
        <w:r w:rsidR="00DF5279" w:rsidRPr="00552AE2">
          <w:rPr>
            <w:rStyle w:val="Hyperlink"/>
            <w:noProof/>
          </w:rPr>
          <w:t>“WRITE” control</w:t>
        </w:r>
        <w:r w:rsidR="00DF5279">
          <w:rPr>
            <w:noProof/>
            <w:webHidden/>
          </w:rPr>
          <w:tab/>
        </w:r>
        <w:r w:rsidR="00DF5279">
          <w:rPr>
            <w:noProof/>
            <w:webHidden/>
          </w:rPr>
          <w:fldChar w:fldCharType="begin"/>
        </w:r>
        <w:r w:rsidR="00DF5279">
          <w:rPr>
            <w:noProof/>
            <w:webHidden/>
          </w:rPr>
          <w:instrText xml:space="preserve"> PAGEREF _Toc373751344 \h </w:instrText>
        </w:r>
        <w:r w:rsidR="00DF5279">
          <w:rPr>
            <w:noProof/>
            <w:webHidden/>
          </w:rPr>
        </w:r>
        <w:r w:rsidR="00DF5279">
          <w:rPr>
            <w:noProof/>
            <w:webHidden/>
          </w:rPr>
          <w:fldChar w:fldCharType="separate"/>
        </w:r>
        <w:r w:rsidR="00DF5279">
          <w:rPr>
            <w:noProof/>
            <w:webHidden/>
          </w:rPr>
          <w:t>14</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45" w:history="1">
        <w:r w:rsidR="00DF5279" w:rsidRPr="00552AE2">
          <w:rPr>
            <w:rStyle w:val="Hyperlink"/>
            <w:noProof/>
            <w:highlight w:val="lightGray"/>
          </w:rPr>
          <w:t>6.3</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“Admin” tab</w:t>
        </w:r>
        <w:r w:rsidR="00DF5279">
          <w:rPr>
            <w:noProof/>
            <w:webHidden/>
          </w:rPr>
          <w:tab/>
        </w:r>
        <w:r w:rsidR="00DF5279">
          <w:rPr>
            <w:noProof/>
            <w:webHidden/>
          </w:rPr>
          <w:fldChar w:fldCharType="begin"/>
        </w:r>
        <w:r w:rsidR="00DF5279">
          <w:rPr>
            <w:noProof/>
            <w:webHidden/>
          </w:rPr>
          <w:instrText xml:space="preserve"> PAGEREF _Toc373751345 \h </w:instrText>
        </w:r>
        <w:r w:rsidR="00DF5279">
          <w:rPr>
            <w:noProof/>
            <w:webHidden/>
          </w:rPr>
        </w:r>
        <w:r w:rsidR="00DF5279">
          <w:rPr>
            <w:noProof/>
            <w:webHidden/>
          </w:rPr>
          <w:fldChar w:fldCharType="separate"/>
        </w:r>
        <w:r w:rsidR="00DF5279">
          <w:rPr>
            <w:noProof/>
            <w:webHidden/>
          </w:rPr>
          <w:t>15</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6" w:history="1">
        <w:r w:rsidR="00DF5279" w:rsidRPr="00552AE2">
          <w:rPr>
            <w:rStyle w:val="Hyperlink"/>
            <w:noProof/>
          </w:rPr>
          <w:t>6.3.1</w:t>
        </w:r>
        <w:r w:rsidR="00DF5279">
          <w:rPr>
            <w:rFonts w:asciiTheme="minorHAnsi" w:eastAsiaTheme="minorEastAsia" w:hAnsiTheme="minorHAnsi" w:cstheme="minorBidi"/>
            <w:noProof/>
            <w:szCs w:val="22"/>
            <w:lang w:eastAsia="en-US"/>
          </w:rPr>
          <w:tab/>
        </w:r>
        <w:r w:rsidR="00DF5279" w:rsidRPr="00552AE2">
          <w:rPr>
            <w:rStyle w:val="Hyperlink"/>
            <w:noProof/>
          </w:rPr>
          <w:t>Predefined activation depth in m :</w:t>
        </w:r>
        <w:r w:rsidR="00DF5279">
          <w:rPr>
            <w:noProof/>
            <w:webHidden/>
          </w:rPr>
          <w:tab/>
        </w:r>
        <w:r w:rsidR="00DF5279">
          <w:rPr>
            <w:noProof/>
            <w:webHidden/>
          </w:rPr>
          <w:fldChar w:fldCharType="begin"/>
        </w:r>
        <w:r w:rsidR="00DF5279">
          <w:rPr>
            <w:noProof/>
            <w:webHidden/>
          </w:rPr>
          <w:instrText xml:space="preserve"> PAGEREF _Toc373751346 \h </w:instrText>
        </w:r>
        <w:r w:rsidR="00DF5279">
          <w:rPr>
            <w:noProof/>
            <w:webHidden/>
          </w:rPr>
        </w:r>
        <w:r w:rsidR="00DF5279">
          <w:rPr>
            <w:noProof/>
            <w:webHidden/>
          </w:rPr>
          <w:fldChar w:fldCharType="separate"/>
        </w:r>
        <w:r w:rsidR="00DF5279">
          <w:rPr>
            <w:noProof/>
            <w:webHidden/>
          </w:rPr>
          <w:t>15</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7" w:history="1">
        <w:r w:rsidR="00DF5279" w:rsidRPr="00552AE2">
          <w:rPr>
            <w:rStyle w:val="Hyperlink"/>
            <w:noProof/>
          </w:rPr>
          <w:t>6.3.2</w:t>
        </w:r>
        <w:r w:rsidR="00DF5279">
          <w:rPr>
            <w:rFonts w:asciiTheme="minorHAnsi" w:eastAsiaTheme="minorEastAsia" w:hAnsiTheme="minorHAnsi" w:cstheme="minorBidi"/>
            <w:noProof/>
            <w:szCs w:val="22"/>
            <w:lang w:eastAsia="en-US"/>
          </w:rPr>
          <w:tab/>
        </w:r>
        <w:r w:rsidR="00DF5279" w:rsidRPr="00552AE2">
          <w:rPr>
            <w:rStyle w:val="Hyperlink"/>
            <w:noProof/>
          </w:rPr>
          <w:t>Streamer identifier</w:t>
        </w:r>
        <w:r w:rsidR="00DF5279">
          <w:rPr>
            <w:noProof/>
            <w:webHidden/>
          </w:rPr>
          <w:tab/>
        </w:r>
        <w:r w:rsidR="00DF5279">
          <w:rPr>
            <w:noProof/>
            <w:webHidden/>
          </w:rPr>
          <w:fldChar w:fldCharType="begin"/>
        </w:r>
        <w:r w:rsidR="00DF5279">
          <w:rPr>
            <w:noProof/>
            <w:webHidden/>
          </w:rPr>
          <w:instrText xml:space="preserve"> PAGEREF _Toc373751347 \h </w:instrText>
        </w:r>
        <w:r w:rsidR="00DF5279">
          <w:rPr>
            <w:noProof/>
            <w:webHidden/>
          </w:rPr>
        </w:r>
        <w:r w:rsidR="00DF5279">
          <w:rPr>
            <w:noProof/>
            <w:webHidden/>
          </w:rPr>
          <w:fldChar w:fldCharType="separate"/>
        </w:r>
        <w:r w:rsidR="00DF5279">
          <w:rPr>
            <w:noProof/>
            <w:webHidden/>
          </w:rPr>
          <w:t>15</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8" w:history="1">
        <w:r w:rsidR="00DF5279" w:rsidRPr="00552AE2">
          <w:rPr>
            <w:rStyle w:val="Hyperlink"/>
            <w:noProof/>
          </w:rPr>
          <w:t>6.3.3</w:t>
        </w:r>
        <w:r w:rsidR="00DF5279">
          <w:rPr>
            <w:rFonts w:asciiTheme="minorHAnsi" w:eastAsiaTheme="minorEastAsia" w:hAnsiTheme="minorHAnsi" w:cstheme="minorBidi"/>
            <w:noProof/>
            <w:szCs w:val="22"/>
            <w:lang w:eastAsia="en-US"/>
          </w:rPr>
          <w:tab/>
        </w:r>
        <w:r w:rsidR="00DF5279" w:rsidRPr="00552AE2">
          <w:rPr>
            <w:rStyle w:val="Hyperlink"/>
            <w:noProof/>
          </w:rPr>
          <w:t>Device identifier</w:t>
        </w:r>
        <w:r w:rsidR="00DF5279">
          <w:rPr>
            <w:noProof/>
            <w:webHidden/>
          </w:rPr>
          <w:tab/>
        </w:r>
        <w:r w:rsidR="00DF5279">
          <w:rPr>
            <w:noProof/>
            <w:webHidden/>
          </w:rPr>
          <w:fldChar w:fldCharType="begin"/>
        </w:r>
        <w:r w:rsidR="00DF5279">
          <w:rPr>
            <w:noProof/>
            <w:webHidden/>
          </w:rPr>
          <w:instrText xml:space="preserve"> PAGEREF _Toc373751348 \h </w:instrText>
        </w:r>
        <w:r w:rsidR="00DF5279">
          <w:rPr>
            <w:noProof/>
            <w:webHidden/>
          </w:rPr>
        </w:r>
        <w:r w:rsidR="00DF5279">
          <w:rPr>
            <w:noProof/>
            <w:webHidden/>
          </w:rPr>
          <w:fldChar w:fldCharType="separate"/>
        </w:r>
        <w:r w:rsidR="00DF5279">
          <w:rPr>
            <w:noProof/>
            <w:webHidden/>
          </w:rPr>
          <w:t>15</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49" w:history="1">
        <w:r w:rsidR="00DF5279" w:rsidRPr="00552AE2">
          <w:rPr>
            <w:rStyle w:val="Hyperlink"/>
            <w:noProof/>
          </w:rPr>
          <w:t>6.3.4</w:t>
        </w:r>
        <w:r w:rsidR="00DF5279">
          <w:rPr>
            <w:rFonts w:asciiTheme="minorHAnsi" w:eastAsiaTheme="minorEastAsia" w:hAnsiTheme="minorHAnsi" w:cstheme="minorBidi"/>
            <w:noProof/>
            <w:szCs w:val="22"/>
            <w:lang w:eastAsia="en-US"/>
          </w:rPr>
          <w:tab/>
        </w:r>
        <w:r w:rsidR="00DF5279" w:rsidRPr="00552AE2">
          <w:rPr>
            <w:rStyle w:val="Hyperlink"/>
            <w:noProof/>
          </w:rPr>
          <w:t>“Debug” and “Control” controls</w:t>
        </w:r>
        <w:r w:rsidR="00DF5279">
          <w:rPr>
            <w:noProof/>
            <w:webHidden/>
          </w:rPr>
          <w:tab/>
        </w:r>
        <w:r w:rsidR="00DF5279">
          <w:rPr>
            <w:noProof/>
            <w:webHidden/>
          </w:rPr>
          <w:fldChar w:fldCharType="begin"/>
        </w:r>
        <w:r w:rsidR="00DF5279">
          <w:rPr>
            <w:noProof/>
            <w:webHidden/>
          </w:rPr>
          <w:instrText xml:space="preserve"> PAGEREF _Toc373751349 \h </w:instrText>
        </w:r>
        <w:r w:rsidR="00DF5279">
          <w:rPr>
            <w:noProof/>
            <w:webHidden/>
          </w:rPr>
        </w:r>
        <w:r w:rsidR="00DF5279">
          <w:rPr>
            <w:noProof/>
            <w:webHidden/>
          </w:rPr>
          <w:fldChar w:fldCharType="separate"/>
        </w:r>
        <w:r w:rsidR="00DF5279">
          <w:rPr>
            <w:noProof/>
            <w:webHidden/>
          </w:rPr>
          <w:t>16</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50" w:history="1">
        <w:r w:rsidR="00DF5279" w:rsidRPr="00552AE2">
          <w:rPr>
            <w:rStyle w:val="Hyperlink"/>
            <w:noProof/>
          </w:rPr>
          <w:t>6.3.5</w:t>
        </w:r>
        <w:r w:rsidR="00DF5279">
          <w:rPr>
            <w:rFonts w:asciiTheme="minorHAnsi" w:eastAsiaTheme="minorEastAsia" w:hAnsiTheme="minorHAnsi" w:cstheme="minorBidi"/>
            <w:noProof/>
            <w:szCs w:val="22"/>
            <w:lang w:eastAsia="en-US"/>
          </w:rPr>
          <w:tab/>
        </w:r>
        <w:r w:rsidR="00DF5279" w:rsidRPr="00552AE2">
          <w:rPr>
            <w:rStyle w:val="Hyperlink"/>
            <w:noProof/>
          </w:rPr>
          <w:t>Log file destination</w:t>
        </w:r>
        <w:r w:rsidR="00DF5279">
          <w:rPr>
            <w:noProof/>
            <w:webHidden/>
          </w:rPr>
          <w:tab/>
        </w:r>
        <w:r w:rsidR="00DF5279">
          <w:rPr>
            <w:noProof/>
            <w:webHidden/>
          </w:rPr>
          <w:fldChar w:fldCharType="begin"/>
        </w:r>
        <w:r w:rsidR="00DF5279">
          <w:rPr>
            <w:noProof/>
            <w:webHidden/>
          </w:rPr>
          <w:instrText xml:space="preserve"> PAGEREF _Toc373751350 \h </w:instrText>
        </w:r>
        <w:r w:rsidR="00DF5279">
          <w:rPr>
            <w:noProof/>
            <w:webHidden/>
          </w:rPr>
        </w:r>
        <w:r w:rsidR="00DF5279">
          <w:rPr>
            <w:noProof/>
            <w:webHidden/>
          </w:rPr>
          <w:fldChar w:fldCharType="separate"/>
        </w:r>
        <w:r w:rsidR="00DF5279">
          <w:rPr>
            <w:noProof/>
            <w:webHidden/>
          </w:rPr>
          <w:t>16</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51" w:history="1">
        <w:r w:rsidR="00DF5279" w:rsidRPr="00552AE2">
          <w:rPr>
            <w:rStyle w:val="Hyperlink"/>
            <w:noProof/>
          </w:rPr>
          <w:t>6.3.6</w:t>
        </w:r>
        <w:r w:rsidR="00DF5279">
          <w:rPr>
            <w:rFonts w:asciiTheme="minorHAnsi" w:eastAsiaTheme="minorEastAsia" w:hAnsiTheme="minorHAnsi" w:cstheme="minorBidi"/>
            <w:noProof/>
            <w:szCs w:val="22"/>
            <w:lang w:eastAsia="en-US"/>
          </w:rPr>
          <w:tab/>
        </w:r>
        <w:r w:rsidR="00DF5279" w:rsidRPr="00552AE2">
          <w:rPr>
            <w:rStyle w:val="Hyperlink"/>
            <w:noProof/>
          </w:rPr>
          <w:t>“READ” control</w:t>
        </w:r>
        <w:r w:rsidR="00DF5279">
          <w:rPr>
            <w:noProof/>
            <w:webHidden/>
          </w:rPr>
          <w:tab/>
        </w:r>
        <w:r w:rsidR="00DF5279">
          <w:rPr>
            <w:noProof/>
            <w:webHidden/>
          </w:rPr>
          <w:fldChar w:fldCharType="begin"/>
        </w:r>
        <w:r w:rsidR="00DF5279">
          <w:rPr>
            <w:noProof/>
            <w:webHidden/>
          </w:rPr>
          <w:instrText xml:space="preserve"> PAGEREF _Toc373751351 \h </w:instrText>
        </w:r>
        <w:r w:rsidR="00DF5279">
          <w:rPr>
            <w:noProof/>
            <w:webHidden/>
          </w:rPr>
        </w:r>
        <w:r w:rsidR="00DF5279">
          <w:rPr>
            <w:noProof/>
            <w:webHidden/>
          </w:rPr>
          <w:fldChar w:fldCharType="separate"/>
        </w:r>
        <w:r w:rsidR="00DF5279">
          <w:rPr>
            <w:noProof/>
            <w:webHidden/>
          </w:rPr>
          <w:t>16</w:t>
        </w:r>
        <w:r w:rsidR="00DF5279">
          <w:rPr>
            <w:noProof/>
            <w:webHidden/>
          </w:rPr>
          <w:fldChar w:fldCharType="end"/>
        </w:r>
      </w:hyperlink>
    </w:p>
    <w:p w:rsidR="00DF5279" w:rsidRDefault="00B856A9">
      <w:pPr>
        <w:pStyle w:val="TOC3"/>
        <w:tabs>
          <w:tab w:val="left" w:pos="1320"/>
          <w:tab w:val="right" w:leader="dot" w:pos="10188"/>
        </w:tabs>
        <w:rPr>
          <w:rFonts w:asciiTheme="minorHAnsi" w:eastAsiaTheme="minorEastAsia" w:hAnsiTheme="minorHAnsi" w:cstheme="minorBidi"/>
          <w:noProof/>
          <w:szCs w:val="22"/>
          <w:lang w:eastAsia="en-US"/>
        </w:rPr>
      </w:pPr>
      <w:hyperlink w:anchor="_Toc373751352" w:history="1">
        <w:r w:rsidR="00DF5279" w:rsidRPr="00552AE2">
          <w:rPr>
            <w:rStyle w:val="Hyperlink"/>
            <w:noProof/>
          </w:rPr>
          <w:t>6.3.7</w:t>
        </w:r>
        <w:r w:rsidR="00DF5279">
          <w:rPr>
            <w:rFonts w:asciiTheme="minorHAnsi" w:eastAsiaTheme="minorEastAsia" w:hAnsiTheme="minorHAnsi" w:cstheme="minorBidi"/>
            <w:noProof/>
            <w:szCs w:val="22"/>
            <w:lang w:eastAsia="en-US"/>
          </w:rPr>
          <w:tab/>
        </w:r>
        <w:r w:rsidR="00DF5279" w:rsidRPr="00552AE2">
          <w:rPr>
            <w:rStyle w:val="Hyperlink"/>
            <w:noProof/>
          </w:rPr>
          <w:t>“WRITE” control</w:t>
        </w:r>
        <w:r w:rsidR="00DF5279">
          <w:rPr>
            <w:noProof/>
            <w:webHidden/>
          </w:rPr>
          <w:tab/>
        </w:r>
        <w:r w:rsidR="00DF5279">
          <w:rPr>
            <w:noProof/>
            <w:webHidden/>
          </w:rPr>
          <w:fldChar w:fldCharType="begin"/>
        </w:r>
        <w:r w:rsidR="00DF5279">
          <w:rPr>
            <w:noProof/>
            <w:webHidden/>
          </w:rPr>
          <w:instrText xml:space="preserve"> PAGEREF _Toc373751352 \h </w:instrText>
        </w:r>
        <w:r w:rsidR="00DF5279">
          <w:rPr>
            <w:noProof/>
            <w:webHidden/>
          </w:rPr>
        </w:r>
        <w:r w:rsidR="00DF5279">
          <w:rPr>
            <w:noProof/>
            <w:webHidden/>
          </w:rPr>
          <w:fldChar w:fldCharType="separate"/>
        </w:r>
        <w:r w:rsidR="00DF5279">
          <w:rPr>
            <w:noProof/>
            <w:webHidden/>
          </w:rPr>
          <w:t>16</w:t>
        </w:r>
        <w:r w:rsidR="00DF5279">
          <w:rPr>
            <w:noProof/>
            <w:webHidden/>
          </w:rPr>
          <w:fldChar w:fldCharType="end"/>
        </w:r>
      </w:hyperlink>
    </w:p>
    <w:p w:rsidR="00DF5279" w:rsidRDefault="00B856A9">
      <w:pPr>
        <w:pStyle w:val="TOC1"/>
        <w:tabs>
          <w:tab w:val="left" w:pos="440"/>
          <w:tab w:val="right" w:leader="dot" w:pos="10188"/>
        </w:tabs>
        <w:rPr>
          <w:rFonts w:asciiTheme="minorHAnsi" w:eastAsiaTheme="minorEastAsia" w:hAnsiTheme="minorHAnsi" w:cstheme="minorBidi"/>
          <w:noProof/>
          <w:szCs w:val="22"/>
          <w:lang w:eastAsia="en-US"/>
        </w:rPr>
      </w:pPr>
      <w:hyperlink w:anchor="_Toc373751353" w:history="1">
        <w:r w:rsidR="00DF5279" w:rsidRPr="00552AE2">
          <w:rPr>
            <w:rStyle w:val="Hyperlink"/>
            <w:noProof/>
          </w:rPr>
          <w:t>7</w:t>
        </w:r>
        <w:r w:rsidR="00DF5279">
          <w:rPr>
            <w:rFonts w:asciiTheme="minorHAnsi" w:eastAsiaTheme="minorEastAsia" w:hAnsiTheme="minorHAnsi" w:cstheme="minorBidi"/>
            <w:noProof/>
            <w:szCs w:val="22"/>
            <w:lang w:eastAsia="en-US"/>
          </w:rPr>
          <w:tab/>
        </w:r>
        <w:r w:rsidR="00DF5279" w:rsidRPr="00552AE2">
          <w:rPr>
            <w:rStyle w:val="Hyperlink"/>
            <w:noProof/>
          </w:rPr>
          <w:t>Notes on field values</w:t>
        </w:r>
        <w:r w:rsidR="00DF5279">
          <w:rPr>
            <w:noProof/>
            <w:webHidden/>
          </w:rPr>
          <w:tab/>
        </w:r>
        <w:r w:rsidR="00DF5279">
          <w:rPr>
            <w:noProof/>
            <w:webHidden/>
          </w:rPr>
          <w:fldChar w:fldCharType="begin"/>
        </w:r>
        <w:r w:rsidR="00DF5279">
          <w:rPr>
            <w:noProof/>
            <w:webHidden/>
          </w:rPr>
          <w:instrText xml:space="preserve"> PAGEREF _Toc373751353 \h </w:instrText>
        </w:r>
        <w:r w:rsidR="00DF5279">
          <w:rPr>
            <w:noProof/>
            <w:webHidden/>
          </w:rPr>
        </w:r>
        <w:r w:rsidR="00DF5279">
          <w:rPr>
            <w:noProof/>
            <w:webHidden/>
          </w:rPr>
          <w:fldChar w:fldCharType="separate"/>
        </w:r>
        <w:r w:rsidR="00DF5279">
          <w:rPr>
            <w:noProof/>
            <w:webHidden/>
          </w:rPr>
          <w:t>17</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54" w:history="1">
        <w:r w:rsidR="00DF5279" w:rsidRPr="00552AE2">
          <w:rPr>
            <w:rStyle w:val="Hyperlink"/>
            <w:noProof/>
            <w:highlight w:val="lightGray"/>
          </w:rPr>
          <w:t>7.1</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“Activation depth” field</w:t>
        </w:r>
        <w:r w:rsidR="00DF5279">
          <w:rPr>
            <w:noProof/>
            <w:webHidden/>
          </w:rPr>
          <w:tab/>
        </w:r>
        <w:r w:rsidR="00DF5279">
          <w:rPr>
            <w:noProof/>
            <w:webHidden/>
          </w:rPr>
          <w:fldChar w:fldCharType="begin"/>
        </w:r>
        <w:r w:rsidR="00DF5279">
          <w:rPr>
            <w:noProof/>
            <w:webHidden/>
          </w:rPr>
          <w:instrText xml:space="preserve"> PAGEREF _Toc373751354 \h </w:instrText>
        </w:r>
        <w:r w:rsidR="00DF5279">
          <w:rPr>
            <w:noProof/>
            <w:webHidden/>
          </w:rPr>
        </w:r>
        <w:r w:rsidR="00DF5279">
          <w:rPr>
            <w:noProof/>
            <w:webHidden/>
          </w:rPr>
          <w:fldChar w:fldCharType="separate"/>
        </w:r>
        <w:r w:rsidR="00DF5279">
          <w:rPr>
            <w:noProof/>
            <w:webHidden/>
          </w:rPr>
          <w:t>17</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55" w:history="1">
        <w:r w:rsidR="00DF5279" w:rsidRPr="00552AE2">
          <w:rPr>
            <w:rStyle w:val="Hyperlink"/>
            <w:noProof/>
            <w:highlight w:val="lightGray"/>
          </w:rPr>
          <w:t>7.2</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“Filter” field</w:t>
        </w:r>
        <w:r w:rsidR="00DF5279">
          <w:rPr>
            <w:noProof/>
            <w:webHidden/>
          </w:rPr>
          <w:tab/>
        </w:r>
        <w:r w:rsidR="00DF5279">
          <w:rPr>
            <w:noProof/>
            <w:webHidden/>
          </w:rPr>
          <w:fldChar w:fldCharType="begin"/>
        </w:r>
        <w:r w:rsidR="00DF5279">
          <w:rPr>
            <w:noProof/>
            <w:webHidden/>
          </w:rPr>
          <w:instrText xml:space="preserve"> PAGEREF _Toc373751355 \h </w:instrText>
        </w:r>
        <w:r w:rsidR="00DF5279">
          <w:rPr>
            <w:noProof/>
            <w:webHidden/>
          </w:rPr>
        </w:r>
        <w:r w:rsidR="00DF5279">
          <w:rPr>
            <w:noProof/>
            <w:webHidden/>
          </w:rPr>
          <w:fldChar w:fldCharType="separate"/>
        </w:r>
        <w:r w:rsidR="00DF5279">
          <w:rPr>
            <w:noProof/>
            <w:webHidden/>
          </w:rPr>
          <w:t>17</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56" w:history="1">
        <w:r w:rsidR="00DF5279" w:rsidRPr="00552AE2">
          <w:rPr>
            <w:rStyle w:val="Hyperlink"/>
            <w:noProof/>
            <w:highlight w:val="lightGray"/>
          </w:rPr>
          <w:t>7.3</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“Battery level” and “supercapacitor level” fields</w:t>
        </w:r>
        <w:r w:rsidR="00DF5279">
          <w:rPr>
            <w:noProof/>
            <w:webHidden/>
          </w:rPr>
          <w:tab/>
        </w:r>
        <w:r w:rsidR="00DF5279">
          <w:rPr>
            <w:noProof/>
            <w:webHidden/>
          </w:rPr>
          <w:fldChar w:fldCharType="begin"/>
        </w:r>
        <w:r w:rsidR="00DF5279">
          <w:rPr>
            <w:noProof/>
            <w:webHidden/>
          </w:rPr>
          <w:instrText xml:space="preserve"> PAGEREF _Toc373751356 \h </w:instrText>
        </w:r>
        <w:r w:rsidR="00DF5279">
          <w:rPr>
            <w:noProof/>
            <w:webHidden/>
          </w:rPr>
        </w:r>
        <w:r w:rsidR="00DF5279">
          <w:rPr>
            <w:noProof/>
            <w:webHidden/>
          </w:rPr>
          <w:fldChar w:fldCharType="separate"/>
        </w:r>
        <w:r w:rsidR="00DF5279">
          <w:rPr>
            <w:noProof/>
            <w:webHidden/>
          </w:rPr>
          <w:t>17</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57" w:history="1">
        <w:r w:rsidR="00DF5279" w:rsidRPr="00552AE2">
          <w:rPr>
            <w:rStyle w:val="Hyperlink"/>
            <w:noProof/>
            <w:highlight w:val="lightGray"/>
          </w:rPr>
          <w:t>7.4</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“Firmware version” field</w:t>
        </w:r>
        <w:r w:rsidR="00DF5279">
          <w:rPr>
            <w:noProof/>
            <w:webHidden/>
          </w:rPr>
          <w:tab/>
        </w:r>
        <w:r w:rsidR="00DF5279">
          <w:rPr>
            <w:noProof/>
            <w:webHidden/>
          </w:rPr>
          <w:fldChar w:fldCharType="begin"/>
        </w:r>
        <w:r w:rsidR="00DF5279">
          <w:rPr>
            <w:noProof/>
            <w:webHidden/>
          </w:rPr>
          <w:instrText xml:space="preserve"> PAGEREF _Toc373751357 \h </w:instrText>
        </w:r>
        <w:r w:rsidR="00DF5279">
          <w:rPr>
            <w:noProof/>
            <w:webHidden/>
          </w:rPr>
        </w:r>
        <w:r w:rsidR="00DF5279">
          <w:rPr>
            <w:noProof/>
            <w:webHidden/>
          </w:rPr>
          <w:fldChar w:fldCharType="separate"/>
        </w:r>
        <w:r w:rsidR="00DF5279">
          <w:rPr>
            <w:noProof/>
            <w:webHidden/>
          </w:rPr>
          <w:t>17</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58" w:history="1">
        <w:r w:rsidR="00DF5279" w:rsidRPr="00552AE2">
          <w:rPr>
            <w:rStyle w:val="Hyperlink"/>
            <w:noProof/>
            <w:highlight w:val="lightGray"/>
          </w:rPr>
          <w:t>7.5</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“Last measured depth” field</w:t>
        </w:r>
        <w:r w:rsidR="00DF5279">
          <w:rPr>
            <w:noProof/>
            <w:webHidden/>
          </w:rPr>
          <w:tab/>
        </w:r>
        <w:r w:rsidR="00DF5279">
          <w:rPr>
            <w:noProof/>
            <w:webHidden/>
          </w:rPr>
          <w:fldChar w:fldCharType="begin"/>
        </w:r>
        <w:r w:rsidR="00DF5279">
          <w:rPr>
            <w:noProof/>
            <w:webHidden/>
          </w:rPr>
          <w:instrText xml:space="preserve"> PAGEREF _Toc373751358 \h </w:instrText>
        </w:r>
        <w:r w:rsidR="00DF5279">
          <w:rPr>
            <w:noProof/>
            <w:webHidden/>
          </w:rPr>
        </w:r>
        <w:r w:rsidR="00DF5279">
          <w:rPr>
            <w:noProof/>
            <w:webHidden/>
          </w:rPr>
          <w:fldChar w:fldCharType="separate"/>
        </w:r>
        <w:r w:rsidR="00DF5279">
          <w:rPr>
            <w:noProof/>
            <w:webHidden/>
          </w:rPr>
          <w:t>17</w:t>
        </w:r>
        <w:r w:rsidR="00DF5279">
          <w:rPr>
            <w:noProof/>
            <w:webHidden/>
          </w:rPr>
          <w:fldChar w:fldCharType="end"/>
        </w:r>
      </w:hyperlink>
    </w:p>
    <w:p w:rsidR="00DF5279" w:rsidRDefault="00B856A9">
      <w:pPr>
        <w:pStyle w:val="TOC2"/>
        <w:tabs>
          <w:tab w:val="left" w:pos="880"/>
          <w:tab w:val="right" w:leader="dot" w:pos="10188"/>
        </w:tabs>
        <w:rPr>
          <w:rFonts w:asciiTheme="minorHAnsi" w:eastAsiaTheme="minorEastAsia" w:hAnsiTheme="minorHAnsi" w:cstheme="minorBidi"/>
          <w:noProof/>
          <w:szCs w:val="22"/>
          <w:lang w:eastAsia="en-US"/>
        </w:rPr>
      </w:pPr>
      <w:hyperlink w:anchor="_Toc373751359" w:history="1">
        <w:r w:rsidR="00DF5279" w:rsidRPr="00552AE2">
          <w:rPr>
            <w:rStyle w:val="Hyperlink"/>
            <w:noProof/>
            <w:highlight w:val="lightGray"/>
          </w:rPr>
          <w:t>7.6</w:t>
        </w:r>
        <w:r w:rsidR="00DF5279">
          <w:rPr>
            <w:rFonts w:asciiTheme="minorHAnsi" w:eastAsiaTheme="minorEastAsia" w:hAnsiTheme="minorHAnsi" w:cstheme="minorBidi"/>
            <w:noProof/>
            <w:szCs w:val="22"/>
            <w:lang w:eastAsia="en-US"/>
          </w:rPr>
          <w:tab/>
        </w:r>
        <w:r w:rsidR="00DF5279" w:rsidRPr="00552AE2">
          <w:rPr>
            <w:rStyle w:val="Hyperlink"/>
            <w:noProof/>
            <w:highlight w:val="lightGray"/>
          </w:rPr>
          <w:t>“Serial number” field</w:t>
        </w:r>
        <w:r w:rsidR="00DF5279">
          <w:rPr>
            <w:noProof/>
            <w:webHidden/>
          </w:rPr>
          <w:tab/>
        </w:r>
        <w:r w:rsidR="00DF5279">
          <w:rPr>
            <w:noProof/>
            <w:webHidden/>
          </w:rPr>
          <w:fldChar w:fldCharType="begin"/>
        </w:r>
        <w:r w:rsidR="00DF5279">
          <w:rPr>
            <w:noProof/>
            <w:webHidden/>
          </w:rPr>
          <w:instrText xml:space="preserve"> PAGEREF _Toc373751359 \h </w:instrText>
        </w:r>
        <w:r w:rsidR="00DF5279">
          <w:rPr>
            <w:noProof/>
            <w:webHidden/>
          </w:rPr>
        </w:r>
        <w:r w:rsidR="00DF5279">
          <w:rPr>
            <w:noProof/>
            <w:webHidden/>
          </w:rPr>
          <w:fldChar w:fldCharType="separate"/>
        </w:r>
        <w:r w:rsidR="00DF5279">
          <w:rPr>
            <w:noProof/>
            <w:webHidden/>
          </w:rPr>
          <w:t>17</w:t>
        </w:r>
        <w:r w:rsidR="00DF5279">
          <w:rPr>
            <w:noProof/>
            <w:webHidden/>
          </w:rPr>
          <w:fldChar w:fldCharType="end"/>
        </w:r>
      </w:hyperlink>
    </w:p>
    <w:p w:rsidR="00DF5279" w:rsidRDefault="00B856A9">
      <w:pPr>
        <w:pStyle w:val="TOC1"/>
        <w:tabs>
          <w:tab w:val="left" w:pos="440"/>
          <w:tab w:val="right" w:leader="dot" w:pos="10188"/>
        </w:tabs>
        <w:rPr>
          <w:rFonts w:asciiTheme="minorHAnsi" w:eastAsiaTheme="minorEastAsia" w:hAnsiTheme="minorHAnsi" w:cstheme="minorBidi"/>
          <w:noProof/>
          <w:szCs w:val="22"/>
          <w:lang w:eastAsia="en-US"/>
        </w:rPr>
      </w:pPr>
      <w:hyperlink w:anchor="_Toc373751360" w:history="1">
        <w:r w:rsidR="00DF5279" w:rsidRPr="00552AE2">
          <w:rPr>
            <w:rStyle w:val="Hyperlink"/>
            <w:noProof/>
          </w:rPr>
          <w:t>8</w:t>
        </w:r>
        <w:r w:rsidR="00DF5279">
          <w:rPr>
            <w:rFonts w:asciiTheme="minorHAnsi" w:eastAsiaTheme="minorEastAsia" w:hAnsiTheme="minorHAnsi" w:cstheme="minorBidi"/>
            <w:noProof/>
            <w:szCs w:val="22"/>
            <w:lang w:eastAsia="en-US"/>
          </w:rPr>
          <w:tab/>
        </w:r>
        <w:r w:rsidR="00DF5279" w:rsidRPr="00552AE2">
          <w:rPr>
            <w:rStyle w:val="Hyperlink"/>
            <w:noProof/>
          </w:rPr>
          <w:t>STANDALONE PROGRAMMING DEVICE</w:t>
        </w:r>
        <w:r w:rsidR="00DF5279">
          <w:rPr>
            <w:noProof/>
            <w:webHidden/>
          </w:rPr>
          <w:tab/>
        </w:r>
        <w:r w:rsidR="00DF5279">
          <w:rPr>
            <w:noProof/>
            <w:webHidden/>
          </w:rPr>
          <w:fldChar w:fldCharType="begin"/>
        </w:r>
        <w:r w:rsidR="00DF5279">
          <w:rPr>
            <w:noProof/>
            <w:webHidden/>
          </w:rPr>
          <w:instrText xml:space="preserve"> PAGEREF _Toc373751360 \h </w:instrText>
        </w:r>
        <w:r w:rsidR="00DF5279">
          <w:rPr>
            <w:noProof/>
            <w:webHidden/>
          </w:rPr>
        </w:r>
        <w:r w:rsidR="00DF5279">
          <w:rPr>
            <w:noProof/>
            <w:webHidden/>
          </w:rPr>
          <w:fldChar w:fldCharType="separate"/>
        </w:r>
        <w:r w:rsidR="00DF5279">
          <w:rPr>
            <w:noProof/>
            <w:webHidden/>
          </w:rPr>
          <w:t>18</w:t>
        </w:r>
        <w:r w:rsidR="00DF5279">
          <w:rPr>
            <w:noProof/>
            <w:webHidden/>
          </w:rPr>
          <w:fldChar w:fldCharType="end"/>
        </w:r>
      </w:hyperlink>
    </w:p>
    <w:p w:rsidR="00F2759B" w:rsidRPr="00105B7D" w:rsidRDefault="00D60886" w:rsidP="00FB4566">
      <w:r w:rsidRPr="003A1696">
        <w:fldChar w:fldCharType="end"/>
      </w:r>
      <w:bookmarkStart w:id="3" w:name="_Toc236221677"/>
    </w:p>
    <w:bookmarkEnd w:id="3"/>
    <w:p w:rsidR="00DA1A86" w:rsidRPr="00105B7D" w:rsidRDefault="00A67400" w:rsidP="009C0FBD">
      <w:pPr>
        <w:jc w:val="left"/>
        <w:rPr>
          <w:rFonts w:eastAsia="Times"/>
          <w:bCs/>
          <w:sz w:val="32"/>
          <w:szCs w:val="20"/>
          <w:lang w:eastAsia="en-US"/>
        </w:rPr>
      </w:pPr>
      <w:r w:rsidRPr="00105B7D">
        <w:br w:type="page"/>
      </w:r>
    </w:p>
    <w:p w:rsidR="00DA1A86" w:rsidRPr="003A1696" w:rsidRDefault="00DA1A86" w:rsidP="00800072">
      <w:pPr>
        <w:widowControl w:val="0"/>
        <w:autoSpaceDE w:val="0"/>
        <w:autoSpaceDN w:val="0"/>
        <w:adjustRightInd w:val="0"/>
        <w:ind w:left="432"/>
        <w:rPr>
          <w:rFonts w:cs="Arial"/>
          <w:color w:val="000000"/>
          <w:spacing w:val="-1"/>
          <w:szCs w:val="22"/>
        </w:rPr>
      </w:pPr>
    </w:p>
    <w:p w:rsidR="00DA1A86" w:rsidRPr="00105B7D" w:rsidRDefault="00DA1A86" w:rsidP="00DA1A86">
      <w:pPr>
        <w:pStyle w:val="Heading1"/>
      </w:pPr>
      <w:bookmarkStart w:id="4" w:name="_Toc373751308"/>
      <w:r w:rsidRPr="00105B7D">
        <w:t xml:space="preserve">TABLET, HARDWARE </w:t>
      </w:r>
      <w:r w:rsidR="00005CB3" w:rsidRPr="00105B7D">
        <w:t>&amp; HCI</w:t>
      </w:r>
      <w:r w:rsidRPr="00105B7D">
        <w:t xml:space="preserve"> SOFTWARE IMPROVEMENT</w:t>
      </w:r>
      <w:bookmarkEnd w:id="4"/>
    </w:p>
    <w:p w:rsidR="00FF5F4E" w:rsidRDefault="00FF5F4E" w:rsidP="00DA1A86">
      <w:pPr>
        <w:jc w:val="left"/>
      </w:pPr>
    </w:p>
    <w:p w:rsidR="00B123FB" w:rsidRPr="00105B7D" w:rsidRDefault="00FF5F4E" w:rsidP="00FF5F4E">
      <w:pPr>
        <w:jc w:val="left"/>
        <w:rPr>
          <w:b/>
          <w:color w:val="C00000"/>
          <w:sz w:val="24"/>
          <w:lang w:eastAsia="en-US"/>
        </w:rPr>
      </w:pPr>
      <w:r>
        <w:t>Human Control Interface is a system to configure BroadSeis SRD easily. It has been designed as a tablet with integrated RFID reader and its software suited with BroadSeis SRD specifications.</w:t>
      </w:r>
    </w:p>
    <w:p w:rsidR="00FF5F4E" w:rsidRPr="00FF5F4E" w:rsidRDefault="00B123FB" w:rsidP="00FF5F4E">
      <w:pPr>
        <w:pStyle w:val="Heading2"/>
        <w:rPr>
          <w:highlight w:val="lightGray"/>
        </w:rPr>
      </w:pPr>
      <w:bookmarkStart w:id="5" w:name="_Toc373751309"/>
      <w:r w:rsidRPr="00105B7D">
        <w:rPr>
          <w:highlight w:val="lightGray"/>
        </w:rPr>
        <w:t>Hardware</w:t>
      </w:r>
      <w:bookmarkEnd w:id="5"/>
    </w:p>
    <w:p w:rsidR="00FF5F4E" w:rsidRDefault="00FF5F4E" w:rsidP="00FF5F4E">
      <w:pPr>
        <w:rPr>
          <w:lang w:eastAsia="en-US"/>
        </w:rPr>
      </w:pPr>
      <w:r>
        <w:rPr>
          <w:lang w:eastAsia="en-US"/>
        </w:rPr>
        <w:t>Current hardware is a tablet operating on a Windows version that soon will not be maintained any more.</w:t>
      </w:r>
    </w:p>
    <w:p w:rsidR="00FF5F4E" w:rsidRPr="00FF5F4E" w:rsidRDefault="00FF5F4E" w:rsidP="00FF5F4E">
      <w:pPr>
        <w:rPr>
          <w:lang w:eastAsia="en-US"/>
        </w:rPr>
      </w:pPr>
      <w:r>
        <w:rPr>
          <w:lang w:eastAsia="en-US"/>
        </w:rPr>
        <w:t>RFID antenna proved not to be powerful enough for field operation. USB connectors are available on the tablet.</w:t>
      </w:r>
    </w:p>
    <w:p w:rsidR="00B123FB" w:rsidRDefault="00B123FB" w:rsidP="00B123FB">
      <w:pPr>
        <w:pStyle w:val="Heading3"/>
        <w:rPr>
          <w:lang w:val="en-US"/>
        </w:rPr>
      </w:pPr>
      <w:bookmarkStart w:id="6" w:name="_Toc373751310"/>
      <w:r>
        <w:rPr>
          <w:lang w:val="en-US"/>
        </w:rPr>
        <w:t>Operating system</w:t>
      </w:r>
      <w:bookmarkEnd w:id="6"/>
    </w:p>
    <w:p w:rsidR="00B123FB" w:rsidRDefault="00B123FB" w:rsidP="00B123FB">
      <w:pPr>
        <w:rPr>
          <w:lang w:eastAsia="en-US"/>
        </w:rPr>
      </w:pPr>
      <w:r>
        <w:rPr>
          <w:lang w:eastAsia="en-US"/>
        </w:rPr>
        <w:t>To change tablet operating system to Windows 8.1</w:t>
      </w:r>
    </w:p>
    <w:p w:rsidR="00B123FB" w:rsidRPr="003A1696" w:rsidRDefault="00B123FB" w:rsidP="00B123FB">
      <w:pPr>
        <w:pStyle w:val="Heading3"/>
        <w:rPr>
          <w:lang w:val="en-US"/>
        </w:rPr>
      </w:pPr>
      <w:bookmarkStart w:id="7" w:name="_Toc373751311"/>
      <w:r w:rsidRPr="00105B7D">
        <w:rPr>
          <w:lang w:val="en-US"/>
        </w:rPr>
        <w:t>R</w:t>
      </w:r>
      <w:r>
        <w:rPr>
          <w:lang w:val="en-US"/>
        </w:rPr>
        <w:t>FID</w:t>
      </w:r>
      <w:r w:rsidRPr="00105B7D">
        <w:rPr>
          <w:lang w:val="en-US"/>
        </w:rPr>
        <w:t xml:space="preserve"> Antenna</w:t>
      </w:r>
      <w:bookmarkEnd w:id="7"/>
    </w:p>
    <w:p w:rsidR="00B123FB" w:rsidRDefault="00B123FB" w:rsidP="00B123FB">
      <w:pPr>
        <w:rPr>
          <w:lang w:eastAsia="en-US"/>
        </w:rPr>
      </w:pPr>
      <w:r w:rsidRPr="00105B7D">
        <w:rPr>
          <w:lang w:eastAsia="en-US"/>
        </w:rPr>
        <w:t>A new R</w:t>
      </w:r>
      <w:r>
        <w:rPr>
          <w:lang w:eastAsia="en-US"/>
        </w:rPr>
        <w:t>FID</w:t>
      </w:r>
      <w:r w:rsidRPr="00105B7D">
        <w:rPr>
          <w:lang w:eastAsia="en-US"/>
        </w:rPr>
        <w:t xml:space="preserve"> antenna to be connected to a USB port would be designed or f</w:t>
      </w:r>
      <w:r>
        <w:rPr>
          <w:lang w:eastAsia="en-US"/>
        </w:rPr>
        <w:t>ou</w:t>
      </w:r>
      <w:r w:rsidRPr="00105B7D">
        <w:rPr>
          <w:lang w:eastAsia="en-US"/>
        </w:rPr>
        <w:t>nd with these main specifications</w:t>
      </w:r>
      <w:r>
        <w:rPr>
          <w:lang w:eastAsia="en-US"/>
        </w:rPr>
        <w:t>:</w:t>
      </w:r>
    </w:p>
    <w:p w:rsidR="00B123FB" w:rsidRDefault="00B123FB" w:rsidP="00B123FB">
      <w:pPr>
        <w:pStyle w:val="ListParagraph"/>
        <w:numPr>
          <w:ilvl w:val="0"/>
          <w:numId w:val="35"/>
        </w:numPr>
        <w:rPr>
          <w:lang w:eastAsia="en-US"/>
        </w:rPr>
      </w:pPr>
      <w:r w:rsidRPr="00105B7D">
        <w:rPr>
          <w:lang w:eastAsia="en-US"/>
        </w:rPr>
        <w:t>Rugged USB connector</w:t>
      </w:r>
    </w:p>
    <w:p w:rsidR="00B123FB" w:rsidRDefault="00B123FB" w:rsidP="00B123FB">
      <w:pPr>
        <w:pStyle w:val="ListParagraph"/>
        <w:numPr>
          <w:ilvl w:val="0"/>
          <w:numId w:val="35"/>
        </w:numPr>
        <w:rPr>
          <w:lang w:eastAsia="en-US"/>
        </w:rPr>
      </w:pPr>
      <w:r w:rsidRPr="00105B7D">
        <w:rPr>
          <w:lang w:eastAsia="en-US"/>
        </w:rPr>
        <w:t>Would still be able to read/write at a distance of at least 5 cm from the cone antenna.</w:t>
      </w:r>
    </w:p>
    <w:p w:rsidR="00B123FB" w:rsidRPr="00105B7D" w:rsidRDefault="00B123FB" w:rsidP="00B123FB">
      <w:pPr>
        <w:pStyle w:val="ListParagraph"/>
        <w:numPr>
          <w:ilvl w:val="0"/>
          <w:numId w:val="35"/>
        </w:numPr>
        <w:rPr>
          <w:lang w:eastAsia="en-US"/>
        </w:rPr>
      </w:pPr>
      <w:r w:rsidRPr="00105B7D">
        <w:rPr>
          <w:lang w:eastAsia="en-US"/>
        </w:rPr>
        <w:t>The antenna coil would be designed to fit over the cone.</w:t>
      </w:r>
    </w:p>
    <w:p w:rsidR="00B123FB" w:rsidRPr="00105B7D" w:rsidRDefault="00B123FB" w:rsidP="00B123FB">
      <w:pPr>
        <w:jc w:val="left"/>
      </w:pPr>
    </w:p>
    <w:p w:rsidR="00C6615C" w:rsidRPr="00C6615C" w:rsidRDefault="00DA1A86" w:rsidP="00C6615C">
      <w:pPr>
        <w:pStyle w:val="Heading2"/>
        <w:rPr>
          <w:highlight w:val="lightGray"/>
        </w:rPr>
      </w:pPr>
      <w:bookmarkStart w:id="8" w:name="_Toc373751312"/>
      <w:r w:rsidRPr="00105B7D">
        <w:rPr>
          <w:highlight w:val="lightGray"/>
        </w:rPr>
        <w:t>Graphic</w:t>
      </w:r>
      <w:r w:rsidR="00C6615C">
        <w:rPr>
          <w:highlight w:val="lightGray"/>
        </w:rPr>
        <w:t>al</w:t>
      </w:r>
      <w:r w:rsidRPr="00105B7D">
        <w:rPr>
          <w:highlight w:val="lightGray"/>
        </w:rPr>
        <w:t xml:space="preserve"> </w:t>
      </w:r>
      <w:r w:rsidR="00C6615C">
        <w:rPr>
          <w:highlight w:val="lightGray"/>
        </w:rPr>
        <w:t>s</w:t>
      </w:r>
      <w:r w:rsidRPr="00105B7D">
        <w:rPr>
          <w:highlight w:val="lightGray"/>
        </w:rPr>
        <w:t>oftware Improvement</w:t>
      </w:r>
      <w:bookmarkEnd w:id="8"/>
    </w:p>
    <w:p w:rsidR="00C6615C" w:rsidRPr="00C6615C" w:rsidRDefault="00C6615C" w:rsidP="00C6615C">
      <w:pPr>
        <w:rPr>
          <w:lang w:eastAsia="en-US"/>
        </w:rPr>
      </w:pPr>
      <w:r>
        <w:rPr>
          <w:lang w:eastAsia="en-US"/>
        </w:rPr>
        <w:t>Current software version is based on five tabs. Due to hardware improvements, two of these tabs are now useless and others need to be modified. Furthermore, first tests of HCI hardware demonstrate the need to add permanent keyboards and buttons</w:t>
      </w:r>
      <w:r w:rsidR="00B123FB">
        <w:rPr>
          <w:lang w:eastAsia="en-US"/>
        </w:rPr>
        <w:t>.</w:t>
      </w:r>
      <w:r>
        <w:rPr>
          <w:lang w:eastAsia="en-US"/>
        </w:rPr>
        <w:t xml:space="preserve"> </w:t>
      </w:r>
    </w:p>
    <w:p w:rsidR="00C6615C" w:rsidRDefault="00B123FB" w:rsidP="00FC6A05">
      <w:pPr>
        <w:pStyle w:val="Heading3"/>
        <w:rPr>
          <w:lang w:val="en-US"/>
        </w:rPr>
      </w:pPr>
      <w:bookmarkStart w:id="9" w:name="_Toc373751313"/>
      <w:r>
        <w:rPr>
          <w:lang w:val="en-US"/>
        </w:rPr>
        <w:t>Software compatibility</w:t>
      </w:r>
      <w:bookmarkEnd w:id="9"/>
    </w:p>
    <w:p w:rsidR="00C6615C" w:rsidRDefault="00C6615C" w:rsidP="00C6615C">
      <w:pPr>
        <w:rPr>
          <w:lang w:eastAsia="en-US"/>
        </w:rPr>
      </w:pPr>
      <w:r>
        <w:rPr>
          <w:lang w:eastAsia="en-US"/>
        </w:rPr>
        <w:t xml:space="preserve">To make software compatible with Windows </w:t>
      </w:r>
      <w:r w:rsidR="00B123FB">
        <w:rPr>
          <w:lang w:eastAsia="en-US"/>
        </w:rPr>
        <w:t xml:space="preserve">7 to </w:t>
      </w:r>
      <w:r>
        <w:rPr>
          <w:lang w:eastAsia="en-US"/>
        </w:rPr>
        <w:t>8.1</w:t>
      </w:r>
      <w:r w:rsidR="00B123FB">
        <w:rPr>
          <w:lang w:eastAsia="en-US"/>
        </w:rPr>
        <w:t xml:space="preserve"> </w:t>
      </w:r>
      <w:r>
        <w:rPr>
          <w:lang w:eastAsia="en-US"/>
        </w:rPr>
        <w:t>and with an ISO15693 USB RFID reader</w:t>
      </w:r>
    </w:p>
    <w:p w:rsidR="00B32643" w:rsidRDefault="00B32643" w:rsidP="00FC6A05">
      <w:pPr>
        <w:pStyle w:val="Heading3"/>
        <w:rPr>
          <w:lang w:val="en-US"/>
        </w:rPr>
      </w:pPr>
      <w:bookmarkStart w:id="10" w:name="_Toc373751314"/>
      <w:r w:rsidRPr="003A1696">
        <w:rPr>
          <w:lang w:val="en-US"/>
        </w:rPr>
        <w:t>Tabs</w:t>
      </w:r>
      <w:bookmarkEnd w:id="10"/>
    </w:p>
    <w:p w:rsidR="00DA1A86" w:rsidRDefault="00C6615C" w:rsidP="00C6615C">
      <w:pPr>
        <w:rPr>
          <w:lang w:eastAsia="en-US"/>
        </w:rPr>
      </w:pPr>
      <w:r>
        <w:rPr>
          <w:lang w:eastAsia="en-US"/>
        </w:rPr>
        <w:t>To only keep the three main tabs:</w:t>
      </w:r>
      <w:r w:rsidR="00005CB3" w:rsidRPr="00105B7D">
        <w:rPr>
          <w:lang w:eastAsia="en-US"/>
        </w:rPr>
        <w:t xml:space="preserve"> </w:t>
      </w:r>
      <w:r w:rsidR="00595A0F" w:rsidRPr="00105B7D">
        <w:rPr>
          <w:lang w:eastAsia="en-US"/>
        </w:rPr>
        <w:t>“</w:t>
      </w:r>
      <w:r w:rsidR="00005CB3" w:rsidRPr="00105B7D">
        <w:rPr>
          <w:lang w:eastAsia="en-US"/>
        </w:rPr>
        <w:t>Simplified”</w:t>
      </w:r>
      <w:r w:rsidR="00DA1A86" w:rsidRPr="00105B7D">
        <w:rPr>
          <w:lang w:eastAsia="en-US"/>
        </w:rPr>
        <w:t xml:space="preserve">, “Advanced”, </w:t>
      </w:r>
      <w:proofErr w:type="gramStart"/>
      <w:r w:rsidR="00DA1A86" w:rsidRPr="00105B7D">
        <w:rPr>
          <w:lang w:eastAsia="en-US"/>
        </w:rPr>
        <w:t>“</w:t>
      </w:r>
      <w:proofErr w:type="gramEnd"/>
      <w:r w:rsidR="00DA1A86" w:rsidRPr="00105B7D">
        <w:rPr>
          <w:lang w:eastAsia="en-US"/>
        </w:rPr>
        <w:t>Admin”</w:t>
      </w:r>
      <w:r>
        <w:rPr>
          <w:lang w:eastAsia="en-US"/>
        </w:rPr>
        <w:t>. “Debug” tab and “Calibration” tab will be removed from code.</w:t>
      </w:r>
    </w:p>
    <w:p w:rsidR="00860A41" w:rsidRPr="00105B7D" w:rsidRDefault="00667DA5" w:rsidP="00C6615C">
      <w:pPr>
        <w:rPr>
          <w:lang w:eastAsia="en-US"/>
        </w:rPr>
      </w:pPr>
      <w:r>
        <w:rPr>
          <w:lang w:eastAsia="en-US"/>
        </w:rPr>
        <w:t>To remov</w:t>
      </w:r>
      <w:r w:rsidR="00C6615C">
        <w:rPr>
          <w:lang w:eastAsia="en-US"/>
        </w:rPr>
        <w:t>e</w:t>
      </w:r>
      <w:r>
        <w:rPr>
          <w:lang w:eastAsia="en-US"/>
        </w:rPr>
        <w:t xml:space="preserve"> “Debug” and “Control” controls</w:t>
      </w:r>
      <w:r w:rsidR="00C6615C">
        <w:rPr>
          <w:lang w:eastAsia="en-US"/>
        </w:rPr>
        <w:t>.</w:t>
      </w:r>
    </w:p>
    <w:p w:rsidR="00860A41" w:rsidRDefault="00860A41" w:rsidP="00B81501">
      <w:pPr>
        <w:pStyle w:val="Heading3"/>
        <w:rPr>
          <w:lang w:val="en-US"/>
        </w:rPr>
      </w:pPr>
      <w:bookmarkStart w:id="11" w:name="_Toc373751315"/>
      <w:r>
        <w:rPr>
          <w:lang w:val="en-US"/>
        </w:rPr>
        <w:t>Labels, warning levels</w:t>
      </w:r>
      <w:r w:rsidR="00184681">
        <w:rPr>
          <w:lang w:val="en-US"/>
        </w:rPr>
        <w:t>, variable names</w:t>
      </w:r>
      <w:bookmarkEnd w:id="11"/>
    </w:p>
    <w:p w:rsidR="00860A41" w:rsidRDefault="00184681" w:rsidP="00860A41">
      <w:pPr>
        <w:rPr>
          <w:lang w:eastAsia="en-US"/>
        </w:rPr>
      </w:pPr>
      <w:r>
        <w:rPr>
          <w:lang w:eastAsia="en-US"/>
        </w:rPr>
        <w:t xml:space="preserve">To change variable names, labels </w:t>
      </w:r>
      <w:r w:rsidR="004252B7">
        <w:rPr>
          <w:lang w:eastAsia="en-US"/>
        </w:rPr>
        <w:t xml:space="preserve">and warning levels as specified </w:t>
      </w:r>
      <w:r w:rsidR="000A4DCD">
        <w:rPr>
          <w:lang w:eastAsia="en-US"/>
        </w:rPr>
        <w:t>here under:</w:t>
      </w:r>
    </w:p>
    <w:p w:rsidR="000A4DCD" w:rsidRPr="00860A41" w:rsidRDefault="000A4DCD" w:rsidP="00860A41">
      <w:pPr>
        <w:rPr>
          <w:lang w:eastAsia="en-US"/>
        </w:rPr>
      </w:pPr>
      <w:r w:rsidRPr="000A4DCD">
        <w:rPr>
          <w:noProof/>
          <w:lang w:eastAsia="en-US"/>
        </w:rPr>
        <w:drawing>
          <wp:inline distT="0" distB="0" distL="0" distR="0" wp14:anchorId="07AAB1B6" wp14:editId="68455B85">
            <wp:extent cx="6503213" cy="1839111"/>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2242" cy="1841664"/>
                    </a:xfrm>
                    <a:prstGeom prst="rect">
                      <a:avLst/>
                    </a:prstGeom>
                    <a:noFill/>
                    <a:ln>
                      <a:noFill/>
                    </a:ln>
                  </pic:spPr>
                </pic:pic>
              </a:graphicData>
            </a:graphic>
          </wp:inline>
        </w:drawing>
      </w:r>
    </w:p>
    <w:p w:rsidR="000A4DCD" w:rsidRDefault="000A4DCD">
      <w:pPr>
        <w:jc w:val="left"/>
        <w:rPr>
          <w:rFonts w:cs="Arial"/>
          <w:bCs/>
          <w:iCs/>
          <w:sz w:val="24"/>
          <w:u w:val="thick" w:color="0070C0"/>
          <w:lang w:eastAsia="en-US"/>
        </w:rPr>
      </w:pPr>
      <w:r>
        <w:br w:type="page"/>
      </w:r>
    </w:p>
    <w:p w:rsidR="00B81501" w:rsidRPr="00B123FB" w:rsidRDefault="00DA1A86" w:rsidP="00B81501">
      <w:pPr>
        <w:pStyle w:val="Heading3"/>
        <w:rPr>
          <w:lang w:val="en-US"/>
        </w:rPr>
      </w:pPr>
      <w:bookmarkStart w:id="12" w:name="_Toc373751316"/>
      <w:r w:rsidRPr="003A1696">
        <w:rPr>
          <w:lang w:val="en-US"/>
        </w:rPr>
        <w:lastRenderedPageBreak/>
        <w:t>Battery</w:t>
      </w:r>
      <w:r w:rsidR="00B123FB">
        <w:rPr>
          <w:lang w:val="en-US"/>
        </w:rPr>
        <w:t xml:space="preserve"> pack</w:t>
      </w:r>
      <w:r w:rsidRPr="003A1696">
        <w:rPr>
          <w:lang w:val="en-US"/>
        </w:rPr>
        <w:t xml:space="preserve"> level</w:t>
      </w:r>
      <w:r w:rsidR="00B123FB">
        <w:rPr>
          <w:lang w:val="en-US"/>
        </w:rPr>
        <w:t>s</w:t>
      </w:r>
      <w:bookmarkEnd w:id="12"/>
      <w:r w:rsidRPr="003A1696">
        <w:rPr>
          <w:lang w:val="en-US"/>
        </w:rPr>
        <w:t xml:space="preserve"> </w:t>
      </w:r>
    </w:p>
    <w:p w:rsidR="000A4DCD" w:rsidRDefault="00B123FB" w:rsidP="000A4DCD">
      <w:pPr>
        <w:rPr>
          <w:lang w:eastAsia="en-US"/>
        </w:rPr>
      </w:pPr>
      <w:r>
        <w:rPr>
          <w:lang w:eastAsia="en-US"/>
        </w:rPr>
        <w:t xml:space="preserve">To change the </w:t>
      </w:r>
      <w:r w:rsidR="000A4DCD">
        <w:rPr>
          <w:lang w:eastAsia="en-US"/>
        </w:rPr>
        <w:t xml:space="preserve">display and </w:t>
      </w:r>
      <w:r>
        <w:rPr>
          <w:lang w:eastAsia="en-US"/>
        </w:rPr>
        <w:t>method of computation for battery and supercapacitor levels.</w:t>
      </w:r>
    </w:p>
    <w:p w:rsidR="00DA1A86" w:rsidRPr="003A1696" w:rsidRDefault="00B123FB" w:rsidP="00FC6A05">
      <w:pPr>
        <w:pStyle w:val="Heading3"/>
        <w:rPr>
          <w:lang w:val="en-US"/>
        </w:rPr>
      </w:pPr>
      <w:bookmarkStart w:id="13" w:name="_Toc373751317"/>
      <w:r>
        <w:rPr>
          <w:lang w:val="en-US"/>
        </w:rPr>
        <w:t>Permanent k</w:t>
      </w:r>
      <w:r w:rsidR="00127AE9" w:rsidRPr="003A1696">
        <w:rPr>
          <w:lang w:val="en-US"/>
        </w:rPr>
        <w:t>eyboard</w:t>
      </w:r>
      <w:r>
        <w:rPr>
          <w:lang w:val="en-US"/>
        </w:rPr>
        <w:t>s and buttons</w:t>
      </w:r>
      <w:bookmarkEnd w:id="13"/>
    </w:p>
    <w:p w:rsidR="00B81501" w:rsidRDefault="00B123FB" w:rsidP="00B81501">
      <w:pPr>
        <w:rPr>
          <w:lang w:eastAsia="en-US"/>
        </w:rPr>
      </w:pPr>
      <w:r>
        <w:rPr>
          <w:lang w:eastAsia="en-US"/>
        </w:rPr>
        <w:t>To add a permanent keypad on “Advanced” tab.</w:t>
      </w:r>
    </w:p>
    <w:p w:rsidR="00667DA5" w:rsidRDefault="00B123FB" w:rsidP="00667DA5">
      <w:pPr>
        <w:rPr>
          <w:lang w:eastAsia="en-US"/>
        </w:rPr>
      </w:pPr>
      <w:r>
        <w:rPr>
          <w:lang w:eastAsia="en-US"/>
        </w:rPr>
        <w:t>To add a permanent alphanumeric keyboard on “Admin” tab.</w:t>
      </w:r>
    </w:p>
    <w:p w:rsidR="00127AE9" w:rsidRPr="00105B7D" w:rsidRDefault="00667DA5" w:rsidP="00667DA5">
      <w:pPr>
        <w:rPr>
          <w:lang w:eastAsia="en-US"/>
        </w:rPr>
      </w:pPr>
      <w:r>
        <w:rPr>
          <w:lang w:eastAsia="en-US"/>
        </w:rPr>
        <w:t>To i</w:t>
      </w:r>
      <w:r w:rsidR="00127AE9" w:rsidRPr="003A1696">
        <w:t xml:space="preserve">ncrease </w:t>
      </w:r>
      <w:r>
        <w:t>size of “increase and d</w:t>
      </w:r>
      <w:r w:rsidR="00127AE9" w:rsidRPr="003A1696">
        <w:t>ecrease</w:t>
      </w:r>
      <w:r>
        <w:t>”</w:t>
      </w:r>
      <w:r w:rsidR="00127AE9" w:rsidRPr="003A1696">
        <w:t xml:space="preserve"> </w:t>
      </w:r>
      <w:r w:rsidR="00B32643" w:rsidRPr="003A1696">
        <w:t>buttons</w:t>
      </w:r>
      <w:r w:rsidR="00005CB3" w:rsidRPr="003A1696">
        <w:t>/arrows</w:t>
      </w:r>
      <w:r>
        <w:t>: they can be arranged horizontally if needed as depicted here under:</w:t>
      </w:r>
    </w:p>
    <w:p w:rsidR="00B32643" w:rsidRPr="00105B7D" w:rsidRDefault="00B81501" w:rsidP="00B32643">
      <w:pPr>
        <w:ind w:left="1855"/>
        <w:rPr>
          <w:lang w:eastAsia="en-US"/>
        </w:rPr>
      </w:pPr>
      <w:r w:rsidRPr="004B253D">
        <w:rPr>
          <w:noProof/>
          <w:lang w:eastAsia="en-US"/>
        </w:rPr>
        <w:drawing>
          <wp:anchor distT="0" distB="0" distL="114300" distR="114300" simplePos="0" relativeHeight="251659264" behindDoc="0" locked="0" layoutInCell="1" allowOverlap="1" wp14:anchorId="36A19D51" wp14:editId="3A183371">
            <wp:simplePos x="0" y="0"/>
            <wp:positionH relativeFrom="column">
              <wp:posOffset>2306320</wp:posOffset>
            </wp:positionH>
            <wp:positionV relativeFrom="paragraph">
              <wp:posOffset>67945</wp:posOffset>
            </wp:positionV>
            <wp:extent cx="809625" cy="960120"/>
            <wp:effectExtent l="953"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809625" cy="9601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32643" w:rsidRPr="00105B7D" w:rsidRDefault="00B81501" w:rsidP="00B32643">
      <w:pPr>
        <w:ind w:left="1855"/>
        <w:rPr>
          <w:lang w:eastAsia="en-US"/>
        </w:rPr>
      </w:pPr>
      <w:r w:rsidRPr="004B253D">
        <w:rPr>
          <w:noProof/>
          <w:lang w:eastAsia="en-US"/>
        </w:rPr>
        <mc:AlternateContent>
          <mc:Choice Requires="wps">
            <w:drawing>
              <wp:anchor distT="0" distB="0" distL="114300" distR="114300" simplePos="0" relativeHeight="251662336" behindDoc="0" locked="0" layoutInCell="1" allowOverlap="1" wp14:anchorId="689CD511" wp14:editId="5379D1AE">
                <wp:simplePos x="0" y="0"/>
                <wp:positionH relativeFrom="column">
                  <wp:posOffset>2818130</wp:posOffset>
                </wp:positionH>
                <wp:positionV relativeFrom="paragraph">
                  <wp:posOffset>313690</wp:posOffset>
                </wp:positionV>
                <wp:extent cx="217170" cy="138430"/>
                <wp:effectExtent l="20320" t="0" r="31750" b="31750"/>
                <wp:wrapNone/>
                <wp:docPr id="12" name="Right Arrow 12"/>
                <wp:cNvGraphicFramePr/>
                <a:graphic xmlns:a="http://schemas.openxmlformats.org/drawingml/2006/main">
                  <a:graphicData uri="http://schemas.microsoft.com/office/word/2010/wordprocessingShape">
                    <wps:wsp>
                      <wps:cNvSpPr/>
                      <wps:spPr>
                        <a:xfrm rot="5400000">
                          <a:off x="0" y="0"/>
                          <a:ext cx="217170" cy="13843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221.9pt;margin-top:24.7pt;width:17.1pt;height:10.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" adj="14716" fillcolor="#4f81bd" strokecolor="#385d8a" strokeweight="2pt"/>
            </w:pict>
          </mc:Fallback>
        </mc:AlternateContent>
      </w:r>
      <w:r w:rsidRPr="003A1696">
        <w:rPr>
          <w:noProof/>
          <w:lang w:eastAsia="en-US"/>
        </w:rPr>
        <mc:AlternateContent>
          <mc:Choice Requires="wps">
            <w:drawing>
              <wp:anchor distT="0" distB="0" distL="114300" distR="114300" simplePos="0" relativeHeight="251660288" behindDoc="0" locked="0" layoutInCell="1" allowOverlap="1" wp14:anchorId="1456C7B5" wp14:editId="1DD36FEE">
                <wp:simplePos x="0" y="0"/>
                <wp:positionH relativeFrom="column">
                  <wp:posOffset>2416810</wp:posOffset>
                </wp:positionH>
                <wp:positionV relativeFrom="paragraph">
                  <wp:posOffset>330200</wp:posOffset>
                </wp:positionV>
                <wp:extent cx="205740" cy="123190"/>
                <wp:effectExtent l="22225" t="15875" r="45085" b="26035"/>
                <wp:wrapNone/>
                <wp:docPr id="11" name="Right Arrow 11"/>
                <wp:cNvGraphicFramePr/>
                <a:graphic xmlns:a="http://schemas.openxmlformats.org/drawingml/2006/main">
                  <a:graphicData uri="http://schemas.microsoft.com/office/word/2010/wordprocessingShape">
                    <wps:wsp>
                      <wps:cNvSpPr/>
                      <wps:spPr>
                        <a:xfrm rot="16200000">
                          <a:off x="0" y="0"/>
                          <a:ext cx="205740" cy="1231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1" o:spid="_x0000_s1026" type="#_x0000_t13" style="position:absolute;margin-left:190.3pt;margin-top:26pt;width:16.2pt;height:9.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" adj="15133" fillcolor="#4f81bd [3204]" strokecolor="#243f60 [1604]" strokeweight="2pt"/>
            </w:pict>
          </mc:Fallback>
        </mc:AlternateContent>
      </w:r>
      <w:r w:rsidR="00BF5936" w:rsidRPr="003A1696">
        <w:rPr>
          <w:noProof/>
          <w:lang w:eastAsia="en-US"/>
        </w:rPr>
        <w:drawing>
          <wp:inline distT="0" distB="0" distL="0" distR="0" wp14:anchorId="559660F1" wp14:editId="0511D898">
            <wp:extent cx="25717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BF5936" w:rsidRPr="003A1696">
        <w:rPr>
          <w:noProof/>
          <w:lang w:eastAsia="en-US"/>
        </w:rPr>
        <mc:AlternateContent>
          <mc:Choice Requires="wpc">
            <w:drawing>
              <wp:inline distT="0" distB="0" distL="0" distR="0" wp14:anchorId="005ACB8B" wp14:editId="499FC44B">
                <wp:extent cx="627380" cy="563245"/>
                <wp:effectExtent l="0" t="0" r="20320" b="27305"/>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87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7" o:spid="_x0000_s1026" editas="canvas" style="width:49.4pt;height:44.35pt;mso-position-horizontal-relative:char;mso-position-vertical-relative:line" coordsize="6273,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3;height:5632;visibility:visible;mso-wrap-style:square">
                  <v:fill o:detectmouseclick="t"/>
                  <v:path o:connecttype="none"/>
                </v:shape>
                <v:shape id="Picture 6" o:spid="_x0000_s1028" type="#_x0000_t75" style="position:absolute;width:6508;height:58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NYobDAAAA2gAAAA8AAABkcnMvZG93bnJldi54bWxEj9Fqg0AURN8L+YflBvpSmlULQWw2oQQE&#10;+9CSmHzAxb1RqXtX3I2av88WAnkcZuYMs9nNphMjDa61rCBeRSCIK6tbrhWcT/l7CsJ5ZI2dZVJw&#10;Iwe77eJlg5m2Ex9pLH0tAoRdhgoa7/tMSlc1ZNCtbE8cvIsdDPogh1rqAacAN51MomgtDbYcFhrs&#10;ad9Q9VdejYL0+3R447S4fGhb9Mkv/cT56JV6Xc5fnyA8zf4ZfrQLrWAN/1fCDZD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w1ihsMAAADaAAAADwAAAAAAAAAAAAAAAACf&#10;AgAAZHJzL2Rvd25yZXYueG1sUEsFBgAAAAAEAAQA9wAAAI8DAAAAAA==&#10;">
                  <v:imagedata r:id="rId17" o:title=""/>
                </v:shape>
                <w10:anchorlock/>
              </v:group>
            </w:pict>
          </mc:Fallback>
        </mc:AlternateContent>
      </w:r>
    </w:p>
    <w:p w:rsidR="00B32643" w:rsidRPr="00105B7D" w:rsidRDefault="00B32643" w:rsidP="00B32643">
      <w:pPr>
        <w:ind w:left="1855"/>
        <w:rPr>
          <w:lang w:eastAsia="en-US"/>
        </w:rPr>
      </w:pPr>
    </w:p>
    <w:p w:rsidR="000A4DCD" w:rsidRPr="00105B7D" w:rsidRDefault="000A4DCD" w:rsidP="00BF32B6">
      <w:pPr>
        <w:jc w:val="left"/>
        <w:rPr>
          <w:b/>
          <w:color w:val="C00000"/>
          <w:sz w:val="24"/>
          <w:lang w:eastAsia="en-US"/>
        </w:rPr>
      </w:pPr>
    </w:p>
    <w:p w:rsidR="00D62194" w:rsidRPr="00105B7D" w:rsidRDefault="00D62194" w:rsidP="00B32643">
      <w:pPr>
        <w:ind w:left="1843"/>
        <w:rPr>
          <w:b/>
          <w:color w:val="C00000"/>
          <w:sz w:val="24"/>
          <w:lang w:eastAsia="en-US"/>
        </w:rPr>
      </w:pPr>
    </w:p>
    <w:p w:rsidR="00ED7F7A" w:rsidRPr="00105B7D" w:rsidRDefault="00ED7F7A" w:rsidP="00ED7F7A">
      <w:pPr>
        <w:ind w:left="2490"/>
        <w:rPr>
          <w:lang w:eastAsia="en-US"/>
        </w:rPr>
      </w:pPr>
    </w:p>
    <w:p w:rsidR="00EA63D3" w:rsidRPr="00105B7D" w:rsidRDefault="00EA63D3">
      <w:pPr>
        <w:jc w:val="left"/>
        <w:rPr>
          <w:rFonts w:eastAsia="Times"/>
          <w:bCs/>
          <w:sz w:val="32"/>
          <w:szCs w:val="20"/>
          <w:lang w:eastAsia="en-US"/>
        </w:rPr>
      </w:pPr>
      <w:r w:rsidRPr="00105B7D">
        <w:br w:type="page"/>
      </w:r>
    </w:p>
    <w:p w:rsidR="007E2527" w:rsidRPr="004B253D" w:rsidRDefault="004B253D" w:rsidP="003A1696">
      <w:pPr>
        <w:pStyle w:val="Heading1"/>
        <w:rPr>
          <w:rFonts w:cs="Arial"/>
        </w:rPr>
      </w:pPr>
      <w:bookmarkStart w:id="14" w:name="_Toc373751318"/>
      <w:r>
        <w:rPr>
          <w:rFonts w:cs="Arial"/>
          <w:bCs w:val="0"/>
        </w:rPr>
        <w:lastRenderedPageBreak/>
        <w:t xml:space="preserve">TABLET </w:t>
      </w:r>
      <w:r w:rsidR="00564446" w:rsidRPr="00105B7D">
        <w:rPr>
          <w:rFonts w:cs="Arial"/>
          <w:bCs w:val="0"/>
        </w:rPr>
        <w:t>SOFTWARE DEVELOPMENT</w:t>
      </w:r>
      <w:bookmarkEnd w:id="14"/>
    </w:p>
    <w:p w:rsidR="00851B26" w:rsidRPr="00105B7D" w:rsidRDefault="00851B26" w:rsidP="00851B26">
      <w:pPr>
        <w:rPr>
          <w:rFonts w:cs="Arial"/>
          <w:b/>
        </w:rPr>
      </w:pPr>
    </w:p>
    <w:p w:rsidR="00851B26" w:rsidRDefault="00851B26" w:rsidP="00851B26">
      <w:pPr>
        <w:widowControl w:val="0"/>
        <w:autoSpaceDE w:val="0"/>
        <w:autoSpaceDN w:val="0"/>
        <w:adjustRightInd w:val="0"/>
        <w:rPr>
          <w:rFonts w:cs="Arial"/>
          <w:color w:val="000000"/>
          <w:spacing w:val="-1"/>
          <w:szCs w:val="22"/>
        </w:rPr>
      </w:pPr>
      <w:r>
        <w:rPr>
          <w:rFonts w:cs="Arial"/>
          <w:color w:val="000000"/>
          <w:spacing w:val="-1"/>
          <w:szCs w:val="22"/>
        </w:rPr>
        <w:t xml:space="preserve">This document defines software specifications for a Human Configuration Interface based </w:t>
      </w:r>
      <w:r w:rsidR="0026141B">
        <w:rPr>
          <w:rFonts w:cs="Arial"/>
          <w:color w:val="000000"/>
          <w:spacing w:val="-1"/>
          <w:szCs w:val="22"/>
        </w:rPr>
        <w:t xml:space="preserve">on </w:t>
      </w:r>
      <w:r>
        <w:rPr>
          <w:rFonts w:cs="Arial"/>
          <w:color w:val="000000"/>
          <w:spacing w:val="-1"/>
          <w:szCs w:val="22"/>
        </w:rPr>
        <w:t>GLADIUS 0820 tablet.</w:t>
      </w:r>
    </w:p>
    <w:p w:rsidR="00851B26" w:rsidRDefault="00851B26" w:rsidP="00851B26">
      <w:pPr>
        <w:widowControl w:val="0"/>
        <w:autoSpaceDE w:val="0"/>
        <w:autoSpaceDN w:val="0"/>
        <w:adjustRightInd w:val="0"/>
        <w:rPr>
          <w:rFonts w:cs="Arial"/>
          <w:color w:val="000000"/>
          <w:spacing w:val="-1"/>
          <w:szCs w:val="22"/>
        </w:rPr>
      </w:pPr>
      <w:r>
        <w:rPr>
          <w:rFonts w:cs="Arial"/>
          <w:color w:val="000000"/>
          <w:spacing w:val="-1"/>
          <w:szCs w:val="22"/>
        </w:rPr>
        <w:t>This SRD configuration software allows configuring, verifying and calibrating BroadSeis SRD.</w:t>
      </w:r>
    </w:p>
    <w:p w:rsidR="00851B26" w:rsidRDefault="00851B26" w:rsidP="003A1696">
      <w:pPr>
        <w:rPr>
          <w:highlight w:val="lightGray"/>
        </w:rPr>
      </w:pPr>
    </w:p>
    <w:p w:rsidR="00FD1E81" w:rsidRPr="00105B7D" w:rsidRDefault="00FD1E81" w:rsidP="00FC6A05">
      <w:pPr>
        <w:pStyle w:val="Heading2"/>
        <w:rPr>
          <w:highlight w:val="lightGray"/>
        </w:rPr>
      </w:pPr>
      <w:bookmarkStart w:id="15" w:name="_Toc373751319"/>
      <w:r w:rsidRPr="00105B7D">
        <w:rPr>
          <w:highlight w:val="lightGray"/>
        </w:rPr>
        <w:t>Hardware</w:t>
      </w:r>
      <w:bookmarkEnd w:id="15"/>
    </w:p>
    <w:p w:rsidR="001B2200" w:rsidRDefault="009575E0" w:rsidP="003A1696">
      <w:r>
        <w:rPr>
          <w:rFonts w:cs="Arial"/>
          <w:color w:val="000000"/>
          <w:spacing w:val="-1"/>
          <w:szCs w:val="22"/>
        </w:rPr>
        <w:t xml:space="preserve">GLADIUS 0820 tablet operates </w:t>
      </w:r>
      <w:r w:rsidRPr="007B3E45">
        <w:t xml:space="preserve">on Windows XP </w:t>
      </w:r>
      <w:r w:rsidR="001B2200">
        <w:t>Embedded Version 5.1. Tablet includes an embedded ISO15693 RFID reader that is used by current software version.</w:t>
      </w:r>
    </w:p>
    <w:p w:rsidR="001B2200" w:rsidRDefault="001B2200" w:rsidP="003A1696"/>
    <w:p w:rsidR="004E77F3" w:rsidRDefault="001B2200" w:rsidP="003A1696">
      <w:r>
        <w:t>CGG would like the tablet</w:t>
      </w:r>
      <w:r w:rsidR="004E77F3">
        <w:t xml:space="preserve"> and software</w:t>
      </w:r>
      <w:r>
        <w:t xml:space="preserve"> to operate on Windows 8.1</w:t>
      </w:r>
      <w:r w:rsidR="004E77F3">
        <w:t>.</w:t>
      </w:r>
    </w:p>
    <w:p w:rsidR="00574712" w:rsidRPr="003A1696" w:rsidRDefault="004E77F3" w:rsidP="003A1696">
      <w:pPr>
        <w:rPr>
          <w:rFonts w:cs="Arial"/>
          <w:color w:val="000000"/>
          <w:spacing w:val="-1"/>
          <w:szCs w:val="22"/>
        </w:rPr>
      </w:pPr>
      <w:r>
        <w:t>CGG would like the software to use an ISO15693 USB RFID reader</w:t>
      </w:r>
      <w:r w:rsidRPr="00105B7D" w:rsidDel="00A40605">
        <w:t xml:space="preserve"> </w:t>
      </w:r>
      <w:r>
        <w:rPr>
          <w:rFonts w:cs="Arial"/>
          <w:color w:val="000000"/>
          <w:spacing w:val="-1"/>
          <w:szCs w:val="22"/>
        </w:rPr>
        <w:t>connected to any USB port of the tablet.</w:t>
      </w:r>
    </w:p>
    <w:p w:rsidR="00B81501" w:rsidRPr="00105B7D" w:rsidRDefault="005838D3" w:rsidP="00FC6A05">
      <w:pPr>
        <w:pStyle w:val="Heading2"/>
        <w:rPr>
          <w:highlight w:val="lightGray"/>
        </w:rPr>
      </w:pPr>
      <w:bookmarkStart w:id="16" w:name="_Toc373751320"/>
      <w:r w:rsidRPr="00105B7D">
        <w:rPr>
          <w:highlight w:val="lightGray"/>
        </w:rPr>
        <w:t>Development e</w:t>
      </w:r>
      <w:r w:rsidR="00FD1E81" w:rsidRPr="00105B7D">
        <w:rPr>
          <w:highlight w:val="lightGray"/>
        </w:rPr>
        <w:t>nvironment</w:t>
      </w:r>
      <w:bookmarkEnd w:id="16"/>
      <w:r w:rsidR="00FD1E81" w:rsidRPr="00105B7D">
        <w:rPr>
          <w:highlight w:val="lightGray"/>
        </w:rPr>
        <w:t xml:space="preserve">  </w:t>
      </w:r>
    </w:p>
    <w:p w:rsidR="005838D3" w:rsidRPr="003A1696" w:rsidRDefault="005838D3" w:rsidP="005838D3">
      <w:pPr>
        <w:widowControl w:val="0"/>
        <w:autoSpaceDE w:val="0"/>
        <w:autoSpaceDN w:val="0"/>
        <w:adjustRightInd w:val="0"/>
        <w:rPr>
          <w:rFonts w:cs="Arial"/>
          <w:color w:val="000000"/>
          <w:spacing w:val="-1"/>
          <w:szCs w:val="22"/>
        </w:rPr>
      </w:pPr>
      <w:r w:rsidRPr="003A1696">
        <w:rPr>
          <w:rFonts w:cs="Arial"/>
          <w:color w:val="000000"/>
          <w:spacing w:val="-1"/>
          <w:szCs w:val="22"/>
        </w:rPr>
        <w:t>Software is developed using QT, a multi-platform development environment</w:t>
      </w:r>
      <w:r w:rsidR="004E77F3">
        <w:rPr>
          <w:rFonts w:cs="Arial"/>
          <w:color w:val="000000"/>
          <w:spacing w:val="-1"/>
          <w:szCs w:val="22"/>
        </w:rPr>
        <w:t>.</w:t>
      </w:r>
    </w:p>
    <w:p w:rsidR="005838D3" w:rsidRPr="003A1696" w:rsidRDefault="005838D3" w:rsidP="005838D3">
      <w:pPr>
        <w:widowControl w:val="0"/>
        <w:autoSpaceDE w:val="0"/>
        <w:autoSpaceDN w:val="0"/>
        <w:adjustRightInd w:val="0"/>
        <w:rPr>
          <w:rFonts w:cs="Arial"/>
          <w:color w:val="000000"/>
          <w:spacing w:val="-1"/>
          <w:szCs w:val="22"/>
        </w:rPr>
      </w:pPr>
      <w:r w:rsidRPr="003A1696">
        <w:rPr>
          <w:rFonts w:cs="Arial"/>
          <w:color w:val="000000"/>
          <w:spacing w:val="-1"/>
          <w:szCs w:val="22"/>
        </w:rPr>
        <w:t xml:space="preserve">Version used for this development was </w:t>
      </w:r>
      <w:proofErr w:type="spellStart"/>
      <w:r w:rsidRPr="003A1696">
        <w:rPr>
          <w:rFonts w:cs="Arial"/>
          <w:color w:val="000000"/>
          <w:spacing w:val="-1"/>
          <w:szCs w:val="22"/>
        </w:rPr>
        <w:t>Qt</w:t>
      </w:r>
      <w:proofErr w:type="spellEnd"/>
      <w:r w:rsidRPr="003A1696">
        <w:rPr>
          <w:rFonts w:cs="Arial"/>
          <w:color w:val="000000"/>
          <w:spacing w:val="-1"/>
          <w:szCs w:val="22"/>
        </w:rPr>
        <w:t xml:space="preserve"> Creator 2.4.1</w:t>
      </w:r>
      <w:r w:rsidR="004E77F3">
        <w:rPr>
          <w:rFonts w:cs="Arial"/>
          <w:color w:val="000000"/>
          <w:spacing w:val="-1"/>
          <w:szCs w:val="22"/>
        </w:rPr>
        <w:t>.</w:t>
      </w:r>
    </w:p>
    <w:p w:rsidR="00FD1E81" w:rsidRPr="003A1696" w:rsidRDefault="00FD1E81" w:rsidP="005838D3">
      <w:pPr>
        <w:widowControl w:val="0"/>
        <w:autoSpaceDE w:val="0"/>
        <w:autoSpaceDN w:val="0"/>
        <w:adjustRightInd w:val="0"/>
        <w:rPr>
          <w:rFonts w:cs="Arial"/>
          <w:color w:val="0000FF"/>
          <w:sz w:val="30"/>
          <w:szCs w:val="30"/>
        </w:rPr>
      </w:pPr>
    </w:p>
    <w:p w:rsidR="00FD1E81" w:rsidRPr="00105B7D" w:rsidRDefault="00BD40BC" w:rsidP="005838D3">
      <w:pPr>
        <w:widowControl w:val="0"/>
        <w:autoSpaceDE w:val="0"/>
        <w:autoSpaceDN w:val="0"/>
        <w:adjustRightInd w:val="0"/>
        <w:rPr>
          <w:rFonts w:cs="Arial"/>
          <w:color w:val="0000FF"/>
          <w:sz w:val="30"/>
          <w:szCs w:val="30"/>
        </w:rPr>
      </w:pPr>
      <w:r w:rsidRPr="004B253D">
        <w:rPr>
          <w:rFonts w:cs="Arial"/>
          <w:noProof/>
          <w:sz w:val="24"/>
          <w:lang w:eastAsia="en-US"/>
        </w:rPr>
        <w:drawing>
          <wp:inline distT="0" distB="0" distL="0" distR="0" wp14:anchorId="0BA7143D" wp14:editId="23C0296D">
            <wp:extent cx="517207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2075" cy="1609725"/>
                    </a:xfrm>
                    <a:prstGeom prst="rect">
                      <a:avLst/>
                    </a:prstGeom>
                    <a:noFill/>
                    <a:ln>
                      <a:noFill/>
                    </a:ln>
                  </pic:spPr>
                </pic:pic>
              </a:graphicData>
            </a:graphic>
          </wp:inline>
        </w:drawing>
      </w:r>
    </w:p>
    <w:p w:rsidR="00564446" w:rsidRPr="00105B7D" w:rsidRDefault="00564446" w:rsidP="003A1696">
      <w:pPr>
        <w:pStyle w:val="Heading2"/>
        <w:rPr>
          <w:highlight w:val="lightGray"/>
        </w:rPr>
      </w:pPr>
      <w:bookmarkStart w:id="17" w:name="_Toc373751321"/>
      <w:r w:rsidRPr="00105B7D">
        <w:rPr>
          <w:highlight w:val="lightGray"/>
        </w:rPr>
        <w:t xml:space="preserve">Details on </w:t>
      </w:r>
      <w:r w:rsidR="000D7EEE" w:rsidRPr="00105B7D">
        <w:rPr>
          <w:highlight w:val="lightGray"/>
        </w:rPr>
        <w:t>data processing</w:t>
      </w:r>
      <w:bookmarkEnd w:id="17"/>
      <w:r w:rsidRPr="00105B7D">
        <w:rPr>
          <w:highlight w:val="lightGray"/>
        </w:rPr>
        <w:t xml:space="preserve">  </w:t>
      </w:r>
    </w:p>
    <w:p w:rsidR="00564446" w:rsidRPr="00920513" w:rsidRDefault="000D7EEE" w:rsidP="00564446">
      <w:pPr>
        <w:widowControl w:val="0"/>
        <w:autoSpaceDE w:val="0"/>
        <w:autoSpaceDN w:val="0"/>
        <w:adjustRightInd w:val="0"/>
        <w:rPr>
          <w:rFonts w:ascii="Tahoma" w:hAnsi="Tahoma" w:cs="Tahoma"/>
          <w:color w:val="000000"/>
          <w:szCs w:val="22"/>
          <w:lang w:val="fr-FR" w:eastAsia="en-US"/>
        </w:rPr>
      </w:pPr>
      <w:r w:rsidRPr="00920513">
        <w:rPr>
          <w:rFonts w:ascii="Tahoma" w:hAnsi="Tahoma" w:cs="Tahoma"/>
          <w:color w:val="000000"/>
          <w:szCs w:val="22"/>
          <w:lang w:val="fr-FR" w:eastAsia="en-US"/>
        </w:rPr>
        <w:t>Comment calculer les différentes valeurs affichées</w:t>
      </w:r>
    </w:p>
    <w:p w:rsidR="00564446" w:rsidRPr="00920513" w:rsidRDefault="00564446" w:rsidP="005838D3">
      <w:pPr>
        <w:widowControl w:val="0"/>
        <w:autoSpaceDE w:val="0"/>
        <w:autoSpaceDN w:val="0"/>
        <w:adjustRightInd w:val="0"/>
        <w:rPr>
          <w:rFonts w:cs="Arial"/>
          <w:color w:val="0000FF"/>
          <w:szCs w:val="22"/>
          <w:lang w:val="fr-FR"/>
        </w:rPr>
      </w:pPr>
    </w:p>
    <w:p w:rsidR="00DA1A86" w:rsidRPr="00920513" w:rsidRDefault="00DA1A86" w:rsidP="005838D3">
      <w:pPr>
        <w:jc w:val="left"/>
        <w:rPr>
          <w:rFonts w:eastAsia="Times" w:cs="Arial"/>
          <w:bCs/>
          <w:sz w:val="32"/>
          <w:szCs w:val="20"/>
          <w:lang w:val="fr-FR" w:eastAsia="en-US"/>
        </w:rPr>
      </w:pPr>
      <w:r w:rsidRPr="00920513">
        <w:rPr>
          <w:rFonts w:cs="Arial"/>
          <w:lang w:val="fr-FR"/>
        </w:rPr>
        <w:br w:type="page"/>
      </w:r>
    </w:p>
    <w:p w:rsidR="00FB4566" w:rsidRPr="00105B7D" w:rsidRDefault="00A5163B" w:rsidP="00FB4566">
      <w:pPr>
        <w:pStyle w:val="Heading1"/>
        <w:rPr>
          <w:rFonts w:cs="Arial"/>
        </w:rPr>
      </w:pPr>
      <w:bookmarkStart w:id="18" w:name="_Toc373751322"/>
      <w:r>
        <w:rPr>
          <w:rFonts w:cs="Arial"/>
        </w:rPr>
        <w:lastRenderedPageBreak/>
        <w:t xml:space="preserve">USER INTERFACE </w:t>
      </w:r>
      <w:r w:rsidR="00574712" w:rsidRPr="00105B7D">
        <w:rPr>
          <w:rFonts w:cs="Arial"/>
        </w:rPr>
        <w:t>DESCRIPTION</w:t>
      </w:r>
      <w:bookmarkEnd w:id="18"/>
    </w:p>
    <w:p w:rsidR="00C630DF" w:rsidRDefault="00C630DF" w:rsidP="00564446">
      <w:pPr>
        <w:widowControl w:val="0"/>
        <w:autoSpaceDE w:val="0"/>
        <w:autoSpaceDN w:val="0"/>
        <w:adjustRightInd w:val="0"/>
        <w:rPr>
          <w:rFonts w:cs="Arial"/>
          <w:color w:val="000000"/>
          <w:spacing w:val="-1"/>
          <w:szCs w:val="22"/>
        </w:rPr>
      </w:pPr>
      <w:r>
        <w:rPr>
          <w:rFonts w:cs="Arial"/>
          <w:lang w:eastAsia="en-US"/>
        </w:rPr>
        <w:t>Default HCI tablet screen size is 800*600 pixels. This size can be user modified during operation. When tablet reboots, size comes back to its default value.</w:t>
      </w:r>
    </w:p>
    <w:p w:rsidR="005838D3" w:rsidRDefault="0051084E" w:rsidP="00564446">
      <w:pPr>
        <w:widowControl w:val="0"/>
        <w:autoSpaceDE w:val="0"/>
        <w:autoSpaceDN w:val="0"/>
        <w:adjustRightInd w:val="0"/>
        <w:rPr>
          <w:rFonts w:cs="Arial"/>
          <w:color w:val="000000"/>
          <w:spacing w:val="-1"/>
          <w:szCs w:val="22"/>
        </w:rPr>
      </w:pPr>
      <w:r w:rsidRPr="003A1696">
        <w:rPr>
          <w:rFonts w:cs="Arial"/>
          <w:color w:val="000000"/>
          <w:spacing w:val="-1"/>
          <w:szCs w:val="22"/>
        </w:rPr>
        <w:t>HCI</w:t>
      </w:r>
      <w:r w:rsidR="00FD1E81" w:rsidRPr="003A1696">
        <w:rPr>
          <w:rFonts w:cs="Arial"/>
          <w:color w:val="000000"/>
          <w:spacing w:val="-1"/>
          <w:szCs w:val="22"/>
        </w:rPr>
        <w:t xml:space="preserve"> </w:t>
      </w:r>
      <w:r w:rsidR="00C630DF">
        <w:rPr>
          <w:rFonts w:cs="Arial"/>
          <w:color w:val="000000"/>
          <w:spacing w:val="-1"/>
          <w:szCs w:val="22"/>
        </w:rPr>
        <w:t>doesn’t manage any right (administrator, user…).</w:t>
      </w:r>
    </w:p>
    <w:p w:rsidR="00FD1E81" w:rsidRPr="003A1696" w:rsidRDefault="00C630DF" w:rsidP="00564446">
      <w:pPr>
        <w:widowControl w:val="0"/>
        <w:autoSpaceDE w:val="0"/>
        <w:autoSpaceDN w:val="0"/>
        <w:adjustRightInd w:val="0"/>
        <w:rPr>
          <w:rFonts w:cs="Arial"/>
          <w:szCs w:val="22"/>
        </w:rPr>
      </w:pPr>
      <w:r>
        <w:rPr>
          <w:rFonts w:cs="Arial"/>
          <w:color w:val="000000"/>
          <w:spacing w:val="-1"/>
          <w:szCs w:val="22"/>
        </w:rPr>
        <w:t>This application doesn’t communicate through RFID at start up. Communications need to be initiated by user.</w:t>
      </w:r>
    </w:p>
    <w:p w:rsidR="00FD1E81" w:rsidRPr="00105B7D" w:rsidRDefault="00EA63D3" w:rsidP="00FC6A05">
      <w:pPr>
        <w:pStyle w:val="Heading2"/>
        <w:rPr>
          <w:highlight w:val="lightGray"/>
        </w:rPr>
      </w:pPr>
      <w:bookmarkStart w:id="19" w:name="_Toc373751323"/>
      <w:r w:rsidRPr="00105B7D">
        <w:rPr>
          <w:highlight w:val="lightGray"/>
        </w:rPr>
        <w:t>“</w:t>
      </w:r>
      <w:r w:rsidR="00FD1E81" w:rsidRPr="00105B7D">
        <w:rPr>
          <w:highlight w:val="lightGray"/>
        </w:rPr>
        <w:t>Simplified</w:t>
      </w:r>
      <w:r w:rsidRPr="00105B7D">
        <w:rPr>
          <w:highlight w:val="lightGray"/>
        </w:rPr>
        <w:t>”</w:t>
      </w:r>
      <w:r w:rsidR="005838D3" w:rsidRPr="00105B7D">
        <w:rPr>
          <w:highlight w:val="lightGray"/>
        </w:rPr>
        <w:t xml:space="preserve"> tab</w:t>
      </w:r>
      <w:bookmarkEnd w:id="19"/>
    </w:p>
    <w:p w:rsidR="00C630DF" w:rsidRPr="003A1696" w:rsidRDefault="00657405" w:rsidP="003A1696">
      <w:pPr>
        <w:widowControl w:val="0"/>
        <w:autoSpaceDE w:val="0"/>
        <w:autoSpaceDN w:val="0"/>
        <w:adjustRightInd w:val="0"/>
        <w:rPr>
          <w:rFonts w:ascii="Times New Roman" w:hAnsi="Times New Roman"/>
          <w:sz w:val="24"/>
          <w:szCs w:val="22"/>
          <w:lang w:eastAsia="en-US"/>
        </w:rPr>
      </w:pPr>
      <w:r>
        <w:rPr>
          <w:rFonts w:cs="Arial"/>
          <w:color w:val="000000"/>
          <w:spacing w:val="-1"/>
          <w:szCs w:val="22"/>
        </w:rPr>
        <w:t>“</w:t>
      </w:r>
      <w:r w:rsidR="00747117" w:rsidRPr="003A1696">
        <w:rPr>
          <w:rFonts w:cs="Arial"/>
          <w:color w:val="000000"/>
          <w:spacing w:val="-1"/>
          <w:szCs w:val="22"/>
        </w:rPr>
        <w:t>Simplified</w:t>
      </w:r>
      <w:r>
        <w:rPr>
          <w:rFonts w:cs="Arial"/>
          <w:color w:val="000000"/>
          <w:spacing w:val="-1"/>
          <w:szCs w:val="22"/>
        </w:rPr>
        <w:t>”</w:t>
      </w:r>
      <w:r w:rsidR="00747117" w:rsidRPr="003A1696">
        <w:rPr>
          <w:rFonts w:cs="Arial"/>
          <w:color w:val="000000"/>
          <w:spacing w:val="-1"/>
          <w:szCs w:val="22"/>
        </w:rPr>
        <w:t xml:space="preserve"> </w:t>
      </w:r>
      <w:r w:rsidR="005838D3" w:rsidRPr="003A1696">
        <w:rPr>
          <w:rFonts w:cs="Arial"/>
          <w:color w:val="000000"/>
          <w:spacing w:val="-1"/>
          <w:szCs w:val="22"/>
        </w:rPr>
        <w:t xml:space="preserve">tab is </w:t>
      </w:r>
      <w:r w:rsidR="008B2E9B">
        <w:rPr>
          <w:rFonts w:cs="Arial"/>
          <w:color w:val="000000"/>
          <w:spacing w:val="-1"/>
          <w:szCs w:val="22"/>
        </w:rPr>
        <w:t>the tab displayed by default</w:t>
      </w:r>
      <w:r w:rsidR="005838D3" w:rsidRPr="003A1696">
        <w:rPr>
          <w:rFonts w:cs="Arial"/>
          <w:color w:val="000000"/>
          <w:spacing w:val="-1"/>
          <w:szCs w:val="22"/>
        </w:rPr>
        <w:t>.</w:t>
      </w:r>
      <w:r w:rsidR="008B2E9B">
        <w:rPr>
          <w:rFonts w:cs="Arial"/>
          <w:color w:val="000000"/>
          <w:spacing w:val="-1"/>
          <w:szCs w:val="22"/>
        </w:rPr>
        <w:t xml:space="preserve"> It provides a minimum number of functionalities to user so that user is able to configure easily SRD.</w:t>
      </w:r>
    </w:p>
    <w:p w:rsidR="00EA63D3" w:rsidRPr="003A1696" w:rsidRDefault="00EA63D3" w:rsidP="003A1696">
      <w:pPr>
        <w:widowControl w:val="0"/>
        <w:autoSpaceDE w:val="0"/>
        <w:autoSpaceDN w:val="0"/>
        <w:adjustRightInd w:val="0"/>
        <w:rPr>
          <w:rFonts w:ascii="Times New Roman" w:hAnsi="Times New Roman"/>
          <w:sz w:val="24"/>
          <w:szCs w:val="22"/>
          <w:lang w:eastAsia="en-US"/>
        </w:rPr>
      </w:pPr>
    </w:p>
    <w:p w:rsidR="007551AF" w:rsidRPr="003A1696" w:rsidRDefault="00997E4A" w:rsidP="00997E4A">
      <w:pPr>
        <w:widowControl w:val="0"/>
        <w:autoSpaceDE w:val="0"/>
        <w:autoSpaceDN w:val="0"/>
        <w:adjustRightInd w:val="0"/>
        <w:ind w:left="708"/>
        <w:jc w:val="center"/>
        <w:rPr>
          <w:rFonts w:ascii="Times New Roman" w:hAnsi="Times New Roman"/>
          <w:sz w:val="24"/>
          <w:szCs w:val="22"/>
          <w:lang w:eastAsia="en-US"/>
        </w:rPr>
      </w:pPr>
      <w:r w:rsidRPr="004B253D">
        <w:rPr>
          <w:rFonts w:ascii="Times New Roman" w:hAnsi="Times New Roman"/>
          <w:noProof/>
          <w:sz w:val="24"/>
          <w:lang w:eastAsia="en-US"/>
        </w:rPr>
        <w:drawing>
          <wp:inline distT="0" distB="0" distL="0" distR="0" wp14:anchorId="03879B3A" wp14:editId="045AC47C">
            <wp:extent cx="5372320" cy="4199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727" cy="4200178"/>
                    </a:xfrm>
                    <a:prstGeom prst="rect">
                      <a:avLst/>
                    </a:prstGeom>
                    <a:noFill/>
                    <a:ln>
                      <a:noFill/>
                    </a:ln>
                  </pic:spPr>
                </pic:pic>
              </a:graphicData>
            </a:graphic>
          </wp:inline>
        </w:drawing>
      </w:r>
    </w:p>
    <w:p w:rsidR="00C630DF" w:rsidRDefault="00C630DF" w:rsidP="003A1696">
      <w:pPr>
        <w:widowControl w:val="0"/>
        <w:autoSpaceDE w:val="0"/>
        <w:autoSpaceDN w:val="0"/>
        <w:adjustRightInd w:val="0"/>
      </w:pPr>
    </w:p>
    <w:p w:rsidR="00A67400" w:rsidRPr="003A1696" w:rsidRDefault="00C630DF" w:rsidP="003A1696">
      <w:pPr>
        <w:widowControl w:val="0"/>
        <w:autoSpaceDE w:val="0"/>
        <w:autoSpaceDN w:val="0"/>
        <w:adjustRightInd w:val="0"/>
        <w:rPr>
          <w:rFonts w:cs="Arial"/>
          <w:szCs w:val="22"/>
        </w:rPr>
      </w:pPr>
      <w:r>
        <w:rPr>
          <w:lang w:eastAsia="en-US"/>
        </w:rPr>
        <w:t>At start up, displayed values are default values. Otherwise, last values read on an SRD cone are displayed.</w:t>
      </w:r>
    </w:p>
    <w:p w:rsidR="00FD1E81" w:rsidRPr="003A1696" w:rsidRDefault="00DF2FC4" w:rsidP="00FC6A05">
      <w:pPr>
        <w:pStyle w:val="Heading3"/>
        <w:rPr>
          <w:lang w:val="en-US"/>
        </w:rPr>
      </w:pPr>
      <w:bookmarkStart w:id="20" w:name="_Toc373751324"/>
      <w:r>
        <w:rPr>
          <w:lang w:val="en-US"/>
        </w:rPr>
        <w:t>“</w:t>
      </w:r>
      <w:r w:rsidR="00FD1E81" w:rsidRPr="003A1696">
        <w:rPr>
          <w:lang w:val="en-US"/>
        </w:rPr>
        <w:t>Activation depth</w:t>
      </w:r>
      <w:r>
        <w:rPr>
          <w:lang w:val="en-US"/>
        </w:rPr>
        <w:t>”</w:t>
      </w:r>
      <w:r w:rsidR="00FD1E81" w:rsidRPr="003A1696">
        <w:rPr>
          <w:lang w:val="en-US"/>
        </w:rPr>
        <w:t xml:space="preserve"> </w:t>
      </w:r>
      <w:r>
        <w:rPr>
          <w:lang w:val="en-US"/>
        </w:rPr>
        <w:t>field</w:t>
      </w:r>
      <w:bookmarkEnd w:id="20"/>
      <w:r w:rsidR="00FD1E81" w:rsidRPr="003A1696">
        <w:rPr>
          <w:lang w:val="en-US"/>
        </w:rPr>
        <w:t xml:space="preserve">  </w:t>
      </w:r>
    </w:p>
    <w:p w:rsidR="00DF2FC4" w:rsidRDefault="00564446" w:rsidP="00564446">
      <w:pPr>
        <w:rPr>
          <w:lang w:eastAsia="en-US"/>
        </w:rPr>
      </w:pPr>
      <w:r w:rsidRPr="00105B7D">
        <w:rPr>
          <w:lang w:eastAsia="en-US"/>
        </w:rPr>
        <w:t xml:space="preserve">This field </w:t>
      </w:r>
      <w:r w:rsidR="00DF2FC4">
        <w:rPr>
          <w:lang w:eastAsia="en-US"/>
        </w:rPr>
        <w:t>displays</w:t>
      </w:r>
      <w:r w:rsidRPr="00105B7D">
        <w:rPr>
          <w:lang w:eastAsia="en-US"/>
        </w:rPr>
        <w:t xml:space="preserve"> </w:t>
      </w:r>
      <w:r w:rsidR="00DF2FC4">
        <w:rPr>
          <w:lang w:eastAsia="en-US"/>
        </w:rPr>
        <w:t xml:space="preserve">SRD </w:t>
      </w:r>
      <w:r w:rsidRPr="00105B7D">
        <w:rPr>
          <w:lang w:eastAsia="en-US"/>
        </w:rPr>
        <w:t>activation</w:t>
      </w:r>
      <w:r w:rsidR="00DF2FC4">
        <w:rPr>
          <w:lang w:eastAsia="en-US"/>
        </w:rPr>
        <w:t xml:space="preserve"> depth in meters.</w:t>
      </w:r>
    </w:p>
    <w:p w:rsidR="00564446" w:rsidRDefault="00DF2FC4" w:rsidP="00564446">
      <w:pPr>
        <w:rPr>
          <w:lang w:eastAsia="en-US"/>
        </w:rPr>
      </w:pPr>
      <w:r>
        <w:rPr>
          <w:lang w:eastAsia="en-US"/>
        </w:rPr>
        <w:t>Initially, u</w:t>
      </w:r>
      <w:r w:rsidR="00564446" w:rsidRPr="00105B7D">
        <w:rPr>
          <w:lang w:eastAsia="en-US"/>
        </w:rPr>
        <w:t>ser can cho</w:t>
      </w:r>
      <w:r w:rsidR="00FC42C6">
        <w:rPr>
          <w:lang w:eastAsia="en-US"/>
        </w:rPr>
        <w:t>o</w:t>
      </w:r>
      <w:r w:rsidR="00564446" w:rsidRPr="00105B7D">
        <w:rPr>
          <w:lang w:eastAsia="en-US"/>
        </w:rPr>
        <w:t xml:space="preserve">se between </w:t>
      </w:r>
      <w:r>
        <w:rPr>
          <w:lang w:eastAsia="en-US"/>
        </w:rPr>
        <w:t>three</w:t>
      </w:r>
      <w:r w:rsidR="00564446" w:rsidRPr="00105B7D">
        <w:rPr>
          <w:lang w:eastAsia="en-US"/>
        </w:rPr>
        <w:t xml:space="preserve"> depths which are predefined in a list under “</w:t>
      </w:r>
      <w:r w:rsidR="003F51C3">
        <w:rPr>
          <w:lang w:eastAsia="en-US"/>
        </w:rPr>
        <w:t>A</w:t>
      </w:r>
      <w:r w:rsidR="00564446" w:rsidRPr="00105B7D">
        <w:rPr>
          <w:lang w:eastAsia="en-US"/>
        </w:rPr>
        <w:t>dmin” tab.</w:t>
      </w:r>
      <w:r w:rsidR="003F51C3">
        <w:rPr>
          <w:lang w:eastAsia="en-US"/>
        </w:rPr>
        <w:t xml:space="preserve"> If result from a read operation is not from this list, result is temporarily added to this list.</w:t>
      </w:r>
    </w:p>
    <w:p w:rsidR="00D7679F" w:rsidRPr="00105B7D" w:rsidRDefault="00D7679F" w:rsidP="00564446">
      <w:pPr>
        <w:rPr>
          <w:lang w:eastAsia="en-US"/>
        </w:rPr>
      </w:pPr>
      <w:r>
        <w:rPr>
          <w:lang w:eastAsia="en-US"/>
        </w:rPr>
        <w:t>If in “Advanced” tab, user configures a depth which is not from this list; this value is temporarily added to this list. This value is then displayed in the “Activation depth” field of “Simplified” tab.</w:t>
      </w:r>
    </w:p>
    <w:p w:rsidR="003F51C3" w:rsidRDefault="00564446" w:rsidP="003F51C3">
      <w:pPr>
        <w:rPr>
          <w:lang w:eastAsia="en-US"/>
        </w:rPr>
      </w:pPr>
      <w:r w:rsidRPr="00105B7D">
        <w:rPr>
          <w:lang w:eastAsia="en-US"/>
        </w:rPr>
        <w:t xml:space="preserve">Default value is the first one </w:t>
      </w:r>
      <w:r w:rsidR="003F51C3">
        <w:rPr>
          <w:lang w:eastAsia="en-US"/>
        </w:rPr>
        <w:t>from</w:t>
      </w:r>
      <w:r w:rsidRPr="00105B7D">
        <w:rPr>
          <w:lang w:eastAsia="en-US"/>
        </w:rPr>
        <w:t xml:space="preserve"> the pre-defined list of values.</w:t>
      </w:r>
      <w:r w:rsidR="003F51C3" w:rsidRPr="003F51C3">
        <w:rPr>
          <w:lang w:eastAsia="en-US"/>
        </w:rPr>
        <w:t xml:space="preserve"> </w:t>
      </w:r>
      <w:r w:rsidR="003F51C3">
        <w:rPr>
          <w:lang w:eastAsia="en-US"/>
        </w:rPr>
        <w:t>Default display color is black.</w:t>
      </w:r>
      <w:r w:rsidR="00936DE7" w:rsidRPr="00936DE7">
        <w:rPr>
          <w:lang w:eastAsia="en-US"/>
        </w:rPr>
        <w:t xml:space="preserve"> </w:t>
      </w:r>
      <w:r w:rsidR="00936DE7">
        <w:rPr>
          <w:lang w:eastAsia="en-US"/>
        </w:rPr>
        <w:t>Default display background is white.</w:t>
      </w:r>
    </w:p>
    <w:p w:rsidR="008E1B35" w:rsidRPr="002766A6" w:rsidRDefault="003F51C3">
      <w:pPr>
        <w:rPr>
          <w:lang w:eastAsia="en-US"/>
        </w:rPr>
      </w:pPr>
      <w:r w:rsidRPr="002766A6">
        <w:rPr>
          <w:lang w:eastAsia="en-US"/>
        </w:rPr>
        <w:t xml:space="preserve">Display color </w:t>
      </w:r>
      <w:r w:rsidR="008D3F93">
        <w:rPr>
          <w:lang w:eastAsia="en-US"/>
        </w:rPr>
        <w:t>is</w:t>
      </w:r>
      <w:r>
        <w:rPr>
          <w:lang w:eastAsia="en-US"/>
        </w:rPr>
        <w:t xml:space="preserve"> </w:t>
      </w:r>
      <w:r w:rsidR="00C42FB2">
        <w:rPr>
          <w:lang w:eastAsia="en-US"/>
        </w:rPr>
        <w:t>green</w:t>
      </w:r>
      <w:r>
        <w:rPr>
          <w:lang w:eastAsia="en-US"/>
        </w:rPr>
        <w:t xml:space="preserve">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sidR="008E1B35">
        <w:rPr>
          <w:lang w:eastAsia="en-US"/>
        </w:rPr>
        <w:t>ActivationDepth</w:t>
      </w:r>
      <w:r>
        <w:rPr>
          <w:lang w:eastAsia="en-US"/>
        </w:rPr>
        <w:t>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sidR="008E1B35">
        <w:rPr>
          <w:lang w:eastAsia="en-US"/>
        </w:rPr>
        <w:t>ActivationDepth</w:t>
      </w:r>
      <w:r>
        <w:rPr>
          <w:lang w:eastAsia="en-US"/>
        </w:rPr>
        <w:t>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sidR="004F77D3">
        <w:rPr>
          <w:lang w:eastAsia="en-US"/>
        </w:rPr>
        <w:t>25</w:t>
      </w:r>
      <w:r w:rsidR="008E1B35">
        <w:rPr>
          <w:lang w:eastAsia="en-US"/>
        </w:rPr>
        <w:t> m</w:t>
      </w:r>
      <w:r>
        <w:rPr>
          <w:lang w:eastAsia="en-US"/>
        </w:rPr>
        <w:t xml:space="preserve"> and to </w:t>
      </w:r>
      <w:r w:rsidR="008E1B35">
        <w:rPr>
          <w:lang w:eastAsia="en-US"/>
        </w:rPr>
        <w:t>1</w:t>
      </w:r>
      <w:r w:rsidR="004F77D3">
        <w:rPr>
          <w:lang w:eastAsia="en-US"/>
        </w:rPr>
        <w:t>5</w:t>
      </w:r>
      <w:r w:rsidR="008E1B35">
        <w:rPr>
          <w:lang w:eastAsia="en-US"/>
        </w:rPr>
        <w:t>0 m</w:t>
      </w:r>
      <w:r w:rsidRPr="002766A6">
        <w:rPr>
          <w:lang w:eastAsia="en-US"/>
        </w:rPr>
        <w:t>.</w:t>
      </w:r>
      <w:r w:rsidR="008E1B35" w:rsidRPr="008E1B35">
        <w:rPr>
          <w:lang w:eastAsia="en-US"/>
        </w:rPr>
        <w:t xml:space="preserve"> </w:t>
      </w:r>
    </w:p>
    <w:p w:rsidR="003F51C3" w:rsidRPr="002766A6" w:rsidRDefault="008E1B35" w:rsidP="008E1B35">
      <w:pPr>
        <w:rPr>
          <w:lang w:eastAsia="en-US"/>
        </w:rPr>
      </w:pPr>
      <w:r w:rsidRPr="002766A6">
        <w:rPr>
          <w:lang w:eastAsia="en-US"/>
        </w:rPr>
        <w:t>Label for this field will be stored in a constant</w:t>
      </w:r>
      <w:r>
        <w:rPr>
          <w:lang w:eastAsia="en-US"/>
        </w:rPr>
        <w:t xml:space="preserve"> string</w:t>
      </w:r>
      <w:r w:rsidRPr="002766A6">
        <w:rPr>
          <w:lang w:eastAsia="en-US"/>
        </w:rPr>
        <w:t xml:space="preserve"> named </w:t>
      </w:r>
      <w:r>
        <w:rPr>
          <w:lang w:eastAsia="en-US"/>
        </w:rPr>
        <w:t>“</w:t>
      </w:r>
      <w:proofErr w:type="spellStart"/>
      <w:r>
        <w:rPr>
          <w:lang w:eastAsia="en-US"/>
        </w:rPr>
        <w:t>ActivationDepth</w:t>
      </w:r>
      <w:r w:rsidRPr="002766A6">
        <w:rPr>
          <w:lang w:eastAsia="en-US"/>
        </w:rPr>
        <w:t>_Label</w:t>
      </w:r>
      <w:proofErr w:type="spellEnd"/>
      <w:r>
        <w:rPr>
          <w:lang w:eastAsia="en-US"/>
        </w:rPr>
        <w:t>”</w:t>
      </w:r>
      <w:r w:rsidRPr="002766A6">
        <w:rPr>
          <w:lang w:eastAsia="en-US"/>
        </w:rPr>
        <w:t>.</w:t>
      </w:r>
    </w:p>
    <w:p w:rsidR="00564446" w:rsidRPr="00105B7D" w:rsidRDefault="00564446" w:rsidP="00623828">
      <w:pPr>
        <w:rPr>
          <w:lang w:eastAsia="en-US"/>
        </w:rPr>
      </w:pPr>
    </w:p>
    <w:p w:rsidR="00FD1E81" w:rsidRPr="003A1696" w:rsidRDefault="00FD1E81" w:rsidP="003A1696">
      <w:pPr>
        <w:rPr>
          <w:rFonts w:cs="Arial"/>
          <w:szCs w:val="22"/>
        </w:rPr>
      </w:pPr>
    </w:p>
    <w:p w:rsidR="00D10585" w:rsidRPr="003A1696" w:rsidRDefault="00D10585">
      <w:pPr>
        <w:jc w:val="left"/>
        <w:rPr>
          <w:rFonts w:cs="Arial"/>
          <w:bCs/>
          <w:iCs/>
          <w:sz w:val="24"/>
          <w:u w:val="thick" w:color="0070C0"/>
          <w:lang w:eastAsia="en-US"/>
        </w:rPr>
      </w:pPr>
      <w:r w:rsidRPr="003A1696">
        <w:br w:type="page"/>
      </w:r>
    </w:p>
    <w:p w:rsidR="00FD1E81" w:rsidRPr="003A1696" w:rsidRDefault="00DF2FC4" w:rsidP="00FC6A05">
      <w:pPr>
        <w:pStyle w:val="Heading3"/>
        <w:rPr>
          <w:lang w:val="en-US"/>
        </w:rPr>
      </w:pPr>
      <w:bookmarkStart w:id="21" w:name="_Toc373751325"/>
      <w:r>
        <w:rPr>
          <w:lang w:val="en-US"/>
        </w:rPr>
        <w:lastRenderedPageBreak/>
        <w:t>“F</w:t>
      </w:r>
      <w:r w:rsidR="00FD1E81" w:rsidRPr="003A1696">
        <w:rPr>
          <w:lang w:val="en-US"/>
        </w:rPr>
        <w:t>i</w:t>
      </w:r>
      <w:r w:rsidR="002D6877" w:rsidRPr="003A1696">
        <w:rPr>
          <w:lang w:val="en-US"/>
        </w:rPr>
        <w:t>lter</w:t>
      </w:r>
      <w:r>
        <w:rPr>
          <w:lang w:val="en-US"/>
        </w:rPr>
        <w:t>” field</w:t>
      </w:r>
      <w:bookmarkEnd w:id="21"/>
      <w:r w:rsidR="00FD1E81" w:rsidRPr="003A1696">
        <w:rPr>
          <w:lang w:val="en-US"/>
        </w:rPr>
        <w:t xml:space="preserve"> </w:t>
      </w:r>
    </w:p>
    <w:p w:rsidR="00936DE7" w:rsidRPr="002766A6" w:rsidRDefault="008E1B35" w:rsidP="00936DE7">
      <w:pPr>
        <w:rPr>
          <w:lang w:eastAsia="en-US"/>
        </w:rPr>
      </w:pPr>
      <w:r>
        <w:rPr>
          <w:lang w:eastAsia="en-US"/>
        </w:rPr>
        <w:t>This field displays SRD activation filter value. It’s the required number of successive depth measurement larger than activation depth to activate flotation bag.</w:t>
      </w:r>
    </w:p>
    <w:p w:rsidR="00936DE7" w:rsidRDefault="00936DE7">
      <w:pPr>
        <w:rPr>
          <w:lang w:eastAsia="en-US"/>
        </w:rPr>
      </w:pPr>
      <w:r>
        <w:rPr>
          <w:lang w:eastAsia="en-US"/>
        </w:rPr>
        <w:t>This field is read-only.</w:t>
      </w:r>
    </w:p>
    <w:p w:rsidR="00936DE7" w:rsidRPr="002766A6" w:rsidRDefault="00936DE7">
      <w:pPr>
        <w:rPr>
          <w:lang w:eastAsia="en-US"/>
        </w:rPr>
      </w:pPr>
      <w:r w:rsidRPr="002766A6">
        <w:rPr>
          <w:lang w:eastAsia="en-US"/>
        </w:rPr>
        <w:t xml:space="preserve">Default value is called </w:t>
      </w:r>
      <w:r>
        <w:rPr>
          <w:lang w:eastAsia="en-US"/>
        </w:rPr>
        <w:t>“</w:t>
      </w:r>
      <w:proofErr w:type="spellStart"/>
      <w:r w:rsidRPr="002766A6">
        <w:rPr>
          <w:lang w:eastAsia="en-US"/>
        </w:rPr>
        <w:t>Default_</w:t>
      </w:r>
      <w:r>
        <w:rPr>
          <w:lang w:eastAsia="en-US"/>
        </w:rPr>
        <w:t>Filter</w:t>
      </w:r>
      <w:proofErr w:type="spellEnd"/>
      <w:r>
        <w:rPr>
          <w:lang w:eastAsia="en-US"/>
        </w:rPr>
        <w:t>”</w:t>
      </w:r>
      <w:r w:rsidRPr="002766A6">
        <w:rPr>
          <w:lang w:eastAsia="en-US"/>
        </w:rPr>
        <w:t xml:space="preserve"> and is</w:t>
      </w:r>
      <w:r>
        <w:rPr>
          <w:lang w:eastAsia="en-US"/>
        </w:rPr>
        <w:t xml:space="preserve"> </w:t>
      </w:r>
      <w:r w:rsidR="008D3F93">
        <w:rPr>
          <w:lang w:eastAsia="en-US"/>
        </w:rPr>
        <w:t>5</w:t>
      </w:r>
      <w:r>
        <w:rPr>
          <w:lang w:eastAsia="en-US"/>
        </w:rPr>
        <w:t>. Default display color is dark grey. Default display background is light grey.</w:t>
      </w:r>
      <w:r w:rsidRPr="00F308B2">
        <w:rPr>
          <w:lang w:eastAsia="en-US"/>
        </w:rPr>
        <w:t xml:space="preserve"> </w:t>
      </w:r>
    </w:p>
    <w:p w:rsidR="008E1B35" w:rsidRDefault="008E1B35" w:rsidP="008E1B35">
      <w:pPr>
        <w:rPr>
          <w:lang w:eastAsia="en-US"/>
        </w:rPr>
      </w:pPr>
      <w:r>
        <w:rPr>
          <w:lang w:eastAsia="en-US"/>
        </w:rPr>
        <w:t>Label for this field will be stored in a consta</w:t>
      </w:r>
      <w:r w:rsidR="00936DE7">
        <w:rPr>
          <w:lang w:eastAsia="en-US"/>
        </w:rPr>
        <w:t>nt string named “</w:t>
      </w:r>
      <w:proofErr w:type="spellStart"/>
      <w:r w:rsidR="00936DE7">
        <w:rPr>
          <w:lang w:eastAsia="en-US"/>
        </w:rPr>
        <w:t>Filter</w:t>
      </w:r>
      <w:r>
        <w:rPr>
          <w:lang w:eastAsia="en-US"/>
        </w:rPr>
        <w:t>_Label</w:t>
      </w:r>
      <w:proofErr w:type="spellEnd"/>
      <w:r>
        <w:rPr>
          <w:lang w:eastAsia="en-US"/>
        </w:rPr>
        <w:t>”.</w:t>
      </w:r>
    </w:p>
    <w:p w:rsidR="007551AF" w:rsidRPr="008D3F93" w:rsidRDefault="008D3F93" w:rsidP="003A1696">
      <w:pPr>
        <w:rPr>
          <w:lang w:eastAsia="en-US"/>
        </w:rPr>
      </w:pPr>
      <w:r w:rsidRPr="002766A6">
        <w:rPr>
          <w:lang w:eastAsia="en-US"/>
        </w:rPr>
        <w:t xml:space="preserve">Display color </w:t>
      </w:r>
      <w:r>
        <w:rPr>
          <w:lang w:eastAsia="en-US"/>
        </w:rPr>
        <w:t xml:space="preserve">is green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Filter_Min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Filter_Max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Pr>
          <w:lang w:eastAsia="en-US"/>
        </w:rPr>
        <w:t>4 and to 10. Display color is red when level is without this range.</w:t>
      </w:r>
    </w:p>
    <w:p w:rsidR="00FD1E81" w:rsidRPr="003A1696" w:rsidRDefault="00DF2FC4" w:rsidP="00FC6A05">
      <w:pPr>
        <w:pStyle w:val="Heading3"/>
        <w:rPr>
          <w:lang w:val="en-US"/>
        </w:rPr>
      </w:pPr>
      <w:bookmarkStart w:id="22" w:name="_Toc373751326"/>
      <w:r>
        <w:rPr>
          <w:lang w:val="en-US"/>
        </w:rPr>
        <w:t>“</w:t>
      </w:r>
      <w:r w:rsidR="00FD1E81" w:rsidRPr="003A1696">
        <w:rPr>
          <w:lang w:val="en-US"/>
        </w:rPr>
        <w:t>Battery</w:t>
      </w:r>
      <w:r>
        <w:rPr>
          <w:lang w:val="en-US"/>
        </w:rPr>
        <w:t xml:space="preserve"> level” field</w:t>
      </w:r>
      <w:bookmarkEnd w:id="22"/>
    </w:p>
    <w:p w:rsidR="000D7EEE" w:rsidRPr="003A1696" w:rsidRDefault="000D7EEE" w:rsidP="00623828">
      <w:pPr>
        <w:rPr>
          <w:lang w:eastAsia="en-US"/>
        </w:rPr>
      </w:pPr>
      <w:r w:rsidRPr="003A1696">
        <w:rPr>
          <w:lang w:eastAsia="en-US"/>
        </w:rPr>
        <w:t>This field displays battery voltage level in mV</w:t>
      </w:r>
      <w:r w:rsidR="00147244">
        <w:rPr>
          <w:lang w:eastAsia="en-US"/>
        </w:rPr>
        <w:t xml:space="preserve"> as a 4 digit integer</w:t>
      </w:r>
      <w:r w:rsidRPr="003A1696">
        <w:rPr>
          <w:lang w:eastAsia="en-US"/>
        </w:rPr>
        <w:t xml:space="preserve">. </w:t>
      </w:r>
    </w:p>
    <w:p w:rsidR="00147244" w:rsidRDefault="000D7EEE">
      <w:pPr>
        <w:rPr>
          <w:lang w:eastAsia="en-US"/>
        </w:rPr>
      </w:pPr>
      <w:r w:rsidRPr="003A1696">
        <w:rPr>
          <w:lang w:eastAsia="en-US"/>
        </w:rPr>
        <w:t xml:space="preserve">Default value is </w:t>
      </w:r>
      <w:r w:rsidR="001174FC">
        <w:rPr>
          <w:lang w:eastAsia="en-US"/>
        </w:rPr>
        <w:t>called “</w:t>
      </w:r>
      <w:proofErr w:type="spellStart"/>
      <w:r w:rsidR="001174FC">
        <w:rPr>
          <w:lang w:eastAsia="en-US"/>
        </w:rPr>
        <w:t>Default_</w:t>
      </w:r>
      <w:r w:rsidR="001174FC" w:rsidRPr="002766A6">
        <w:rPr>
          <w:lang w:eastAsia="en-US"/>
        </w:rPr>
        <w:t>Battery</w:t>
      </w:r>
      <w:proofErr w:type="spellEnd"/>
      <w:r w:rsidR="001174FC">
        <w:rPr>
          <w:lang w:eastAsia="en-US"/>
        </w:rPr>
        <w:t>”</w:t>
      </w:r>
      <w:r w:rsidRPr="003A1696">
        <w:rPr>
          <w:lang w:eastAsia="en-US"/>
        </w:rPr>
        <w:t xml:space="preserve"> and is </w:t>
      </w:r>
      <w:r w:rsidR="00147244">
        <w:rPr>
          <w:lang w:eastAsia="en-US"/>
        </w:rPr>
        <w:t>000</w:t>
      </w:r>
      <w:r w:rsidRPr="003A1696">
        <w:rPr>
          <w:lang w:eastAsia="en-US"/>
        </w:rPr>
        <w:t>0 mV.</w:t>
      </w:r>
      <w:r w:rsidR="00147244" w:rsidRPr="00147244">
        <w:rPr>
          <w:lang w:eastAsia="en-US"/>
        </w:rPr>
        <w:t xml:space="preserve"> </w:t>
      </w:r>
      <w:r w:rsidR="00147244">
        <w:rPr>
          <w:lang w:eastAsia="en-US"/>
        </w:rPr>
        <w:t>Default display color is red.</w:t>
      </w:r>
    </w:p>
    <w:p w:rsidR="000D7EEE" w:rsidRPr="003A1696" w:rsidRDefault="00147244">
      <w:pPr>
        <w:rPr>
          <w:lang w:eastAsia="en-US"/>
        </w:rPr>
      </w:pPr>
      <w:r w:rsidRPr="002766A6">
        <w:rPr>
          <w:lang w:eastAsia="en-US"/>
        </w:rPr>
        <w:t xml:space="preserve">Display color </w:t>
      </w:r>
      <w:r w:rsidR="008D3F93">
        <w:rPr>
          <w:lang w:eastAsia="en-US"/>
        </w:rPr>
        <w:t>is</w:t>
      </w:r>
      <w:r w:rsidR="008E1B35">
        <w:rPr>
          <w:lang w:eastAsia="en-US"/>
        </w:rPr>
        <w:t xml:space="preserve"> </w:t>
      </w:r>
      <w:r>
        <w:rPr>
          <w:lang w:eastAsia="en-US"/>
        </w:rPr>
        <w:t xml:space="preserve">green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Warning_Battery</w:t>
      </w:r>
      <w:r>
        <w:rPr>
          <w:lang w:eastAsia="en-US"/>
        </w:rPr>
        <w:t>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Warning_Battery</w:t>
      </w:r>
      <w:r>
        <w:rPr>
          <w:lang w:eastAsia="en-US"/>
        </w:rPr>
        <w:t>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3550 mV</w:t>
      </w:r>
      <w:r>
        <w:rPr>
          <w:lang w:eastAsia="en-US"/>
        </w:rPr>
        <w:t xml:space="preserve"> and to 3700 mV</w:t>
      </w:r>
      <w:r w:rsidRPr="002766A6">
        <w:rPr>
          <w:lang w:eastAsia="en-US"/>
        </w:rPr>
        <w:t>.</w:t>
      </w:r>
    </w:p>
    <w:p w:rsidR="00564446" w:rsidRPr="003A1696" w:rsidRDefault="000D7EEE" w:rsidP="008D3F93">
      <w:pPr>
        <w:rPr>
          <w:lang w:eastAsia="en-US"/>
        </w:rPr>
      </w:pPr>
      <w:r w:rsidRPr="003A1696">
        <w:rPr>
          <w:lang w:eastAsia="en-US"/>
        </w:rPr>
        <w:t>This field is read-only.</w:t>
      </w:r>
      <w:r w:rsidR="00B25A44" w:rsidRPr="00B25A44">
        <w:rPr>
          <w:lang w:eastAsia="en-US"/>
        </w:rPr>
        <w:t xml:space="preserve"> </w:t>
      </w:r>
      <w:r w:rsidR="008D3F93">
        <w:rPr>
          <w:lang w:eastAsia="en-US"/>
        </w:rPr>
        <w:t>Display color is red when level is without this range.</w:t>
      </w:r>
    </w:p>
    <w:p w:rsidR="000D7EEE" w:rsidRPr="003A1696" w:rsidRDefault="000D7EEE" w:rsidP="00564446">
      <w:pPr>
        <w:rPr>
          <w:lang w:eastAsia="en-US"/>
        </w:rPr>
      </w:pPr>
      <w:r w:rsidRPr="003A1696">
        <w:rPr>
          <w:lang w:eastAsia="en-US"/>
        </w:rPr>
        <w:t>Label for this field will be changed to « Battery level in mV »</w:t>
      </w:r>
      <w:r w:rsidR="00AC61F0" w:rsidRPr="003A1696">
        <w:rPr>
          <w:lang w:eastAsia="en-US"/>
        </w:rPr>
        <w:t xml:space="preserve"> and stored in a constant</w:t>
      </w:r>
      <w:r w:rsidR="00DF2FC4">
        <w:rPr>
          <w:lang w:eastAsia="en-US"/>
        </w:rPr>
        <w:t xml:space="preserve"> string</w:t>
      </w:r>
      <w:r w:rsidR="00AC61F0" w:rsidRPr="003A1696">
        <w:rPr>
          <w:lang w:eastAsia="en-US"/>
        </w:rPr>
        <w:t xml:space="preserve"> named</w:t>
      </w:r>
      <w:r w:rsidR="001174FC">
        <w:rPr>
          <w:lang w:eastAsia="en-US"/>
        </w:rPr>
        <w:t xml:space="preserve"> “</w:t>
      </w:r>
      <w:proofErr w:type="spellStart"/>
      <w:r w:rsidR="001174FC">
        <w:rPr>
          <w:lang w:eastAsia="en-US"/>
        </w:rPr>
        <w:t>Battery_Label</w:t>
      </w:r>
      <w:proofErr w:type="spellEnd"/>
      <w:r w:rsidR="001174FC">
        <w:rPr>
          <w:lang w:eastAsia="en-US"/>
        </w:rPr>
        <w:t>”</w:t>
      </w:r>
      <w:r w:rsidRPr="003A1696">
        <w:rPr>
          <w:lang w:eastAsia="en-US"/>
        </w:rPr>
        <w:t>.</w:t>
      </w:r>
    </w:p>
    <w:p w:rsidR="00FD1E81" w:rsidRPr="003A1696" w:rsidRDefault="00DF2FC4" w:rsidP="00FC6A05">
      <w:pPr>
        <w:pStyle w:val="Heading3"/>
        <w:rPr>
          <w:lang w:val="en-US"/>
        </w:rPr>
      </w:pPr>
      <w:bookmarkStart w:id="23" w:name="_Toc373751327"/>
      <w:r>
        <w:rPr>
          <w:color w:val="000000"/>
          <w:spacing w:val="-1"/>
          <w:szCs w:val="22"/>
        </w:rPr>
        <w:t>“</w:t>
      </w:r>
      <w:r>
        <w:rPr>
          <w:color w:val="000000"/>
          <w:spacing w:val="-1"/>
          <w:szCs w:val="22"/>
          <w:lang w:val="en-US"/>
        </w:rPr>
        <w:t>Supercapacitor level” field</w:t>
      </w:r>
      <w:bookmarkEnd w:id="23"/>
      <w:r w:rsidR="00FD1E81" w:rsidRPr="003A1696">
        <w:rPr>
          <w:lang w:val="en-US"/>
        </w:rPr>
        <w:t xml:space="preserve">  </w:t>
      </w:r>
    </w:p>
    <w:p w:rsidR="000D7EEE" w:rsidRPr="003A1696" w:rsidRDefault="000D7EEE" w:rsidP="000D7EEE">
      <w:pPr>
        <w:rPr>
          <w:lang w:eastAsia="en-US"/>
        </w:rPr>
      </w:pPr>
      <w:r w:rsidRPr="003A1696">
        <w:rPr>
          <w:lang w:eastAsia="en-US"/>
        </w:rPr>
        <w:t>This field displays supercapacitor voltage level in mV</w:t>
      </w:r>
      <w:r w:rsidR="00147244">
        <w:rPr>
          <w:lang w:eastAsia="en-US"/>
        </w:rPr>
        <w:t xml:space="preserve"> as a 4 digit integer</w:t>
      </w:r>
      <w:r w:rsidRPr="003A1696">
        <w:rPr>
          <w:lang w:eastAsia="en-US"/>
        </w:rPr>
        <w:t>.</w:t>
      </w:r>
      <w:r w:rsidR="00586239">
        <w:rPr>
          <w:lang w:eastAsia="en-US"/>
        </w:rPr>
        <w:t xml:space="preserve"> </w:t>
      </w:r>
    </w:p>
    <w:p w:rsidR="00147244" w:rsidRDefault="001174FC" w:rsidP="000D7EEE">
      <w:pPr>
        <w:rPr>
          <w:lang w:eastAsia="en-US"/>
        </w:rPr>
      </w:pPr>
      <w:r>
        <w:rPr>
          <w:lang w:eastAsia="en-US"/>
        </w:rPr>
        <w:t>Default value is called “</w:t>
      </w:r>
      <w:proofErr w:type="spellStart"/>
      <w:r>
        <w:rPr>
          <w:lang w:eastAsia="en-US"/>
        </w:rPr>
        <w:t>Default_</w:t>
      </w:r>
      <w:r w:rsidRPr="002766A6">
        <w:rPr>
          <w:lang w:eastAsia="en-US"/>
        </w:rPr>
        <w:t>SuperCapa</w:t>
      </w:r>
      <w:proofErr w:type="spellEnd"/>
      <w:r>
        <w:rPr>
          <w:lang w:eastAsia="en-US"/>
        </w:rPr>
        <w:t>”</w:t>
      </w:r>
      <w:r w:rsidR="000D7EEE" w:rsidRPr="003A1696">
        <w:rPr>
          <w:lang w:eastAsia="en-US"/>
        </w:rPr>
        <w:t xml:space="preserve"> and is </w:t>
      </w:r>
      <w:r w:rsidR="00147244">
        <w:rPr>
          <w:lang w:eastAsia="en-US"/>
        </w:rPr>
        <w:t>000</w:t>
      </w:r>
      <w:r w:rsidR="000D7EEE" w:rsidRPr="003A1696">
        <w:rPr>
          <w:lang w:eastAsia="en-US"/>
        </w:rPr>
        <w:t>0</w:t>
      </w:r>
      <w:r w:rsidR="00586239">
        <w:rPr>
          <w:lang w:eastAsia="en-US"/>
        </w:rPr>
        <w:t> </w:t>
      </w:r>
      <w:r w:rsidR="000D7EEE" w:rsidRPr="003A1696">
        <w:rPr>
          <w:lang w:eastAsia="en-US"/>
        </w:rPr>
        <w:t>mV.</w:t>
      </w:r>
      <w:r w:rsidR="00147244" w:rsidRPr="00147244">
        <w:rPr>
          <w:lang w:eastAsia="en-US"/>
        </w:rPr>
        <w:t xml:space="preserve"> </w:t>
      </w:r>
      <w:r w:rsidR="00147244">
        <w:rPr>
          <w:lang w:eastAsia="en-US"/>
        </w:rPr>
        <w:t>Default display color is red.</w:t>
      </w:r>
    </w:p>
    <w:p w:rsidR="00641079" w:rsidRPr="002766A6" w:rsidRDefault="00641079" w:rsidP="00641079">
      <w:pPr>
        <w:rPr>
          <w:lang w:eastAsia="en-US"/>
        </w:rPr>
      </w:pPr>
      <w:r w:rsidRPr="002766A6">
        <w:rPr>
          <w:lang w:eastAsia="en-US"/>
        </w:rPr>
        <w:t xml:space="preserve">Display color </w:t>
      </w:r>
      <w:r>
        <w:rPr>
          <w:lang w:eastAsia="en-US"/>
        </w:rPr>
        <w:t>is</w:t>
      </w:r>
      <w:r w:rsidRPr="002766A6">
        <w:rPr>
          <w:lang w:eastAsia="en-US"/>
        </w:rPr>
        <w:t xml:space="preserve"> </w:t>
      </w:r>
      <w:r>
        <w:rPr>
          <w:lang w:eastAsia="en-US"/>
        </w:rPr>
        <w:t xml:space="preserve">green </w:t>
      </w:r>
      <w:r w:rsidRPr="002766A6">
        <w:rPr>
          <w:lang w:eastAsia="en-US"/>
        </w:rPr>
        <w:t xml:space="preserve">when level is </w:t>
      </w:r>
      <w:r>
        <w:rPr>
          <w:lang w:eastAsia="en-US"/>
        </w:rPr>
        <w:t>within a nominal range compared to battery level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SuperCapa_Min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SuperCapa_Max</w:t>
      </w:r>
      <w:proofErr w:type="spellEnd"/>
      <w:r>
        <w:rPr>
          <w:lang w:eastAsia="en-US"/>
        </w:rPr>
        <w:t xml:space="preserve">” </w:t>
      </w:r>
      <w:r w:rsidRPr="002766A6">
        <w:rPr>
          <w:lang w:eastAsia="en-US"/>
        </w:rPr>
        <w:t xml:space="preserve">which </w:t>
      </w:r>
      <w:r>
        <w:rPr>
          <w:lang w:eastAsia="en-US"/>
        </w:rPr>
        <w:t xml:space="preserve">are defined to </w:t>
      </w:r>
      <w:r w:rsidRPr="002766A6">
        <w:rPr>
          <w:lang w:eastAsia="en-US"/>
        </w:rPr>
        <w:t>0</w:t>
      </w:r>
      <w:r>
        <w:rPr>
          <w:lang w:eastAsia="en-US"/>
        </w:rPr>
        <w:t> </w:t>
      </w:r>
      <w:r w:rsidRPr="002766A6">
        <w:rPr>
          <w:lang w:eastAsia="en-US"/>
        </w:rPr>
        <w:t>mV</w:t>
      </w:r>
      <w:r>
        <w:rPr>
          <w:lang w:eastAsia="en-US"/>
        </w:rPr>
        <w:t xml:space="preserve"> and to 25 mV</w:t>
      </w:r>
      <w:r w:rsidRPr="002766A6">
        <w:rPr>
          <w:lang w:eastAsia="en-US"/>
        </w:rPr>
        <w:t>.</w:t>
      </w:r>
      <w:r>
        <w:rPr>
          <w:lang w:eastAsia="en-US"/>
        </w:rPr>
        <w:t xml:space="preserve"> Display color is red when level is without this range.</w:t>
      </w:r>
    </w:p>
    <w:p w:rsidR="000D7EEE" w:rsidRPr="003A1696" w:rsidRDefault="000D7EEE" w:rsidP="000D7EEE">
      <w:pPr>
        <w:rPr>
          <w:lang w:eastAsia="en-US"/>
        </w:rPr>
      </w:pPr>
      <w:r w:rsidRPr="003A1696">
        <w:rPr>
          <w:lang w:eastAsia="en-US"/>
        </w:rPr>
        <w:t>This field is read-only.</w:t>
      </w:r>
    </w:p>
    <w:p w:rsidR="00FD1E81" w:rsidRPr="003A1696" w:rsidRDefault="000D7EEE" w:rsidP="003A1696">
      <w:pPr>
        <w:rPr>
          <w:rFonts w:cs="Arial"/>
          <w:szCs w:val="22"/>
        </w:rPr>
      </w:pPr>
      <w:r w:rsidRPr="003A1696">
        <w:rPr>
          <w:lang w:eastAsia="en-US"/>
        </w:rPr>
        <w:t xml:space="preserve">Label for </w:t>
      </w:r>
      <w:r w:rsidR="001174FC">
        <w:rPr>
          <w:lang w:eastAsia="en-US"/>
        </w:rPr>
        <w:t>this field will be changed to “</w:t>
      </w:r>
      <w:r w:rsidRPr="003A1696">
        <w:rPr>
          <w:lang w:eastAsia="en-US"/>
        </w:rPr>
        <w:t>Supercapacitor</w:t>
      </w:r>
      <w:r w:rsidR="001174FC">
        <w:rPr>
          <w:lang w:eastAsia="en-US"/>
        </w:rPr>
        <w:t xml:space="preserve"> level in mV”</w:t>
      </w:r>
      <w:r w:rsidR="00AC61F0" w:rsidRPr="003A1696">
        <w:rPr>
          <w:lang w:eastAsia="en-US"/>
        </w:rPr>
        <w:t xml:space="preserve"> and stored in a constant </w:t>
      </w:r>
      <w:r w:rsidR="00DF2FC4">
        <w:rPr>
          <w:lang w:eastAsia="en-US"/>
        </w:rPr>
        <w:t>string</w:t>
      </w:r>
      <w:r w:rsidR="00DF2FC4" w:rsidRPr="00105B7D">
        <w:rPr>
          <w:lang w:eastAsia="en-US"/>
        </w:rPr>
        <w:t xml:space="preserve"> </w:t>
      </w:r>
      <w:r w:rsidR="00AC61F0" w:rsidRPr="003A1696">
        <w:rPr>
          <w:lang w:eastAsia="en-US"/>
        </w:rPr>
        <w:t xml:space="preserve">named </w:t>
      </w:r>
      <w:r w:rsidR="001174FC">
        <w:rPr>
          <w:lang w:eastAsia="en-US"/>
        </w:rPr>
        <w:t>“</w:t>
      </w:r>
      <w:proofErr w:type="spellStart"/>
      <w:r w:rsidR="00AC61F0" w:rsidRPr="003A1696">
        <w:rPr>
          <w:lang w:eastAsia="en-US"/>
        </w:rPr>
        <w:t>SuperCapa_Label</w:t>
      </w:r>
      <w:proofErr w:type="spellEnd"/>
      <w:r w:rsidR="001174FC">
        <w:rPr>
          <w:lang w:eastAsia="en-US"/>
        </w:rPr>
        <w:t>”</w:t>
      </w:r>
      <w:r w:rsidR="00AC61F0" w:rsidRPr="003A1696">
        <w:rPr>
          <w:lang w:eastAsia="en-US"/>
        </w:rPr>
        <w:t>.</w:t>
      </w:r>
    </w:p>
    <w:p w:rsidR="00FD1E81" w:rsidRPr="003A1696" w:rsidRDefault="00DF2FC4" w:rsidP="00FC6A05">
      <w:pPr>
        <w:pStyle w:val="Heading3"/>
        <w:rPr>
          <w:lang w:val="en-US"/>
        </w:rPr>
      </w:pPr>
      <w:bookmarkStart w:id="24" w:name="_Toc373751328"/>
      <w:r>
        <w:rPr>
          <w:lang w:val="en-US"/>
        </w:rPr>
        <w:t>“</w:t>
      </w:r>
      <w:r w:rsidR="00FD1E81" w:rsidRPr="003A1696">
        <w:rPr>
          <w:lang w:val="en-US"/>
        </w:rPr>
        <w:t>Firmware version</w:t>
      </w:r>
      <w:r>
        <w:rPr>
          <w:lang w:val="en-US"/>
        </w:rPr>
        <w:t>” field</w:t>
      </w:r>
      <w:bookmarkEnd w:id="24"/>
    </w:p>
    <w:p w:rsidR="00147244" w:rsidRDefault="00AC61F0" w:rsidP="00AC61F0">
      <w:pPr>
        <w:rPr>
          <w:lang w:eastAsia="en-US"/>
        </w:rPr>
      </w:pPr>
      <w:r w:rsidRPr="003A1696">
        <w:rPr>
          <w:lang w:eastAsia="en-US"/>
        </w:rPr>
        <w:t>This field displays firmware version</w:t>
      </w:r>
      <w:r w:rsidR="00147244">
        <w:rPr>
          <w:lang w:eastAsia="en-US"/>
        </w:rPr>
        <w:t xml:space="preserve"> as a 3 digit </w:t>
      </w:r>
      <w:r w:rsidR="00F308B2">
        <w:rPr>
          <w:lang w:eastAsia="en-US"/>
        </w:rPr>
        <w:t xml:space="preserve">number with </w:t>
      </w:r>
      <w:r w:rsidR="00147244">
        <w:rPr>
          <w:lang w:eastAsia="en-US"/>
        </w:rPr>
        <w:t>one digit after decimal separator</w:t>
      </w:r>
      <w:r w:rsidRPr="003A1696">
        <w:rPr>
          <w:lang w:eastAsia="en-US"/>
        </w:rPr>
        <w:t>.</w:t>
      </w:r>
    </w:p>
    <w:p w:rsidR="00AC61F0" w:rsidRDefault="001174FC" w:rsidP="00AC61F0">
      <w:pPr>
        <w:rPr>
          <w:lang w:eastAsia="en-US"/>
        </w:rPr>
      </w:pPr>
      <w:r w:rsidRPr="002766A6">
        <w:rPr>
          <w:lang w:eastAsia="en-US"/>
        </w:rPr>
        <w:t xml:space="preserve">Default value is called </w:t>
      </w:r>
      <w:r>
        <w:rPr>
          <w:lang w:eastAsia="en-US"/>
        </w:rPr>
        <w:t>“</w:t>
      </w:r>
      <w:proofErr w:type="spellStart"/>
      <w:r w:rsidRPr="002766A6">
        <w:rPr>
          <w:lang w:eastAsia="en-US"/>
        </w:rPr>
        <w:t>Default_</w:t>
      </w:r>
      <w:r>
        <w:rPr>
          <w:lang w:eastAsia="en-US"/>
        </w:rPr>
        <w:t>Version</w:t>
      </w:r>
      <w:proofErr w:type="spellEnd"/>
      <w:r>
        <w:rPr>
          <w:lang w:eastAsia="en-US"/>
        </w:rPr>
        <w:t>”</w:t>
      </w:r>
      <w:r w:rsidRPr="002766A6">
        <w:rPr>
          <w:lang w:eastAsia="en-US"/>
        </w:rPr>
        <w:t xml:space="preserve"> and is </w:t>
      </w:r>
      <w:r w:rsidR="00AC61F0" w:rsidRPr="003A1696">
        <w:rPr>
          <w:lang w:eastAsia="en-US"/>
        </w:rPr>
        <w:t>00.0.</w:t>
      </w:r>
      <w:r w:rsidR="00147244">
        <w:rPr>
          <w:lang w:eastAsia="en-US"/>
        </w:rPr>
        <w:t xml:space="preserve"> Default display color is red.</w:t>
      </w:r>
    </w:p>
    <w:p w:rsidR="00147244" w:rsidRPr="003A1696" w:rsidRDefault="00147244" w:rsidP="00AC61F0">
      <w:pPr>
        <w:rPr>
          <w:lang w:eastAsia="en-US"/>
        </w:rPr>
      </w:pPr>
      <w:r w:rsidRPr="002766A6">
        <w:rPr>
          <w:lang w:eastAsia="en-US"/>
        </w:rPr>
        <w:t xml:space="preserve">Display color </w:t>
      </w:r>
      <w:r w:rsidR="008D3F93">
        <w:rPr>
          <w:lang w:eastAsia="en-US"/>
        </w:rPr>
        <w:t>is</w:t>
      </w:r>
      <w:r w:rsidRPr="002766A6">
        <w:rPr>
          <w:lang w:eastAsia="en-US"/>
        </w:rPr>
        <w:t xml:space="preserve"> </w:t>
      </w:r>
      <w:r>
        <w:rPr>
          <w:lang w:eastAsia="en-US"/>
        </w:rPr>
        <w:t xml:space="preserve">green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Version_Min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Version_Max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Pr>
          <w:lang w:eastAsia="en-US"/>
        </w:rPr>
        <w:t>01.5 and to 02.0</w:t>
      </w:r>
      <w:r w:rsidRPr="002766A6">
        <w:rPr>
          <w:lang w:eastAsia="en-US"/>
        </w:rPr>
        <w:t>.</w:t>
      </w:r>
      <w:r w:rsidR="008D3F93" w:rsidRPr="008D3F93">
        <w:rPr>
          <w:lang w:eastAsia="en-US"/>
        </w:rPr>
        <w:t xml:space="preserve"> </w:t>
      </w:r>
      <w:r w:rsidR="008D3F93">
        <w:rPr>
          <w:lang w:eastAsia="en-US"/>
        </w:rPr>
        <w:t>Display color is red when level is without this range.</w:t>
      </w:r>
    </w:p>
    <w:p w:rsidR="00AC61F0" w:rsidRPr="003A1696" w:rsidRDefault="00AC61F0" w:rsidP="00AC61F0">
      <w:pPr>
        <w:rPr>
          <w:lang w:eastAsia="en-US"/>
        </w:rPr>
      </w:pPr>
      <w:r w:rsidRPr="003A1696">
        <w:rPr>
          <w:lang w:eastAsia="en-US"/>
        </w:rPr>
        <w:t>This field is read-only.</w:t>
      </w:r>
    </w:p>
    <w:p w:rsidR="00AC61F0" w:rsidRPr="003A1696" w:rsidRDefault="00AC61F0" w:rsidP="00AC61F0">
      <w:pPr>
        <w:rPr>
          <w:lang w:eastAsia="en-US"/>
        </w:rPr>
      </w:pPr>
      <w:r w:rsidRPr="003A1696">
        <w:rPr>
          <w:lang w:eastAsia="en-US"/>
        </w:rPr>
        <w:t xml:space="preserve">Label for this field will </w:t>
      </w:r>
      <w:r w:rsidR="001174FC">
        <w:rPr>
          <w:lang w:eastAsia="en-US"/>
        </w:rPr>
        <w:t>be stored in a constant</w:t>
      </w:r>
      <w:r w:rsidR="00DF2FC4">
        <w:rPr>
          <w:lang w:eastAsia="en-US"/>
        </w:rPr>
        <w:t xml:space="preserve"> string</w:t>
      </w:r>
      <w:r w:rsidR="001174FC">
        <w:rPr>
          <w:lang w:eastAsia="en-US"/>
        </w:rPr>
        <w:t xml:space="preserve"> named “</w:t>
      </w:r>
      <w:proofErr w:type="spellStart"/>
      <w:r w:rsidR="001174FC">
        <w:rPr>
          <w:lang w:eastAsia="en-US"/>
        </w:rPr>
        <w:t>Version_Label</w:t>
      </w:r>
      <w:proofErr w:type="spellEnd"/>
      <w:r w:rsidR="001174FC">
        <w:rPr>
          <w:lang w:eastAsia="en-US"/>
        </w:rPr>
        <w:t>”</w:t>
      </w:r>
      <w:r w:rsidRPr="003A1696">
        <w:rPr>
          <w:lang w:eastAsia="en-US"/>
        </w:rPr>
        <w:t>.</w:t>
      </w:r>
    </w:p>
    <w:p w:rsidR="00FD1E81" w:rsidRPr="004B253D" w:rsidRDefault="00DF2FC4" w:rsidP="003A1696">
      <w:pPr>
        <w:pStyle w:val="Heading3"/>
      </w:pPr>
      <w:bookmarkStart w:id="25" w:name="_Toc373751329"/>
      <w:r>
        <w:rPr>
          <w:color w:val="000000"/>
          <w:spacing w:val="-1"/>
          <w:szCs w:val="22"/>
        </w:rPr>
        <w:t>“</w:t>
      </w:r>
      <w:r>
        <w:rPr>
          <w:lang w:val="en-US"/>
        </w:rPr>
        <w:t>M</w:t>
      </w:r>
      <w:r w:rsidR="00FD1E81" w:rsidRPr="003A1696">
        <w:rPr>
          <w:lang w:val="en-US"/>
        </w:rPr>
        <w:t>easured depth</w:t>
      </w:r>
      <w:r>
        <w:rPr>
          <w:lang w:val="en-US"/>
        </w:rPr>
        <w:t>” field</w:t>
      </w:r>
      <w:bookmarkEnd w:id="25"/>
    </w:p>
    <w:p w:rsidR="00147244" w:rsidRDefault="00AC61F0" w:rsidP="00147244">
      <w:pPr>
        <w:rPr>
          <w:lang w:eastAsia="en-US"/>
        </w:rPr>
      </w:pPr>
      <w:r w:rsidRPr="003A1696">
        <w:rPr>
          <w:lang w:eastAsia="en-US"/>
        </w:rPr>
        <w:t>This field displays last depth measured by the SRD in meter</w:t>
      </w:r>
      <w:r w:rsidR="00147244">
        <w:rPr>
          <w:lang w:eastAsia="en-US"/>
        </w:rPr>
        <w:t xml:space="preserve"> </w:t>
      </w:r>
      <w:r w:rsidR="00F308B2">
        <w:rPr>
          <w:lang w:eastAsia="en-US"/>
        </w:rPr>
        <w:t>as a 4 digit number with one digit after decimal separator</w:t>
      </w:r>
      <w:r w:rsidRPr="003A1696">
        <w:rPr>
          <w:lang w:eastAsia="en-US"/>
        </w:rPr>
        <w:t>.</w:t>
      </w:r>
    </w:p>
    <w:p w:rsidR="00F308B2" w:rsidRDefault="00147244" w:rsidP="00F308B2">
      <w:pPr>
        <w:rPr>
          <w:lang w:eastAsia="en-US"/>
        </w:rPr>
      </w:pPr>
      <w:r w:rsidRPr="002766A6">
        <w:rPr>
          <w:lang w:eastAsia="en-US"/>
        </w:rPr>
        <w:t xml:space="preserve">Default value is called </w:t>
      </w:r>
      <w:r>
        <w:rPr>
          <w:lang w:eastAsia="en-US"/>
        </w:rPr>
        <w:t>“</w:t>
      </w:r>
      <w:proofErr w:type="spellStart"/>
      <w:r w:rsidRPr="002766A6">
        <w:rPr>
          <w:lang w:eastAsia="en-US"/>
        </w:rPr>
        <w:t>Default_</w:t>
      </w:r>
      <w:r w:rsidR="00F308B2">
        <w:rPr>
          <w:lang w:eastAsia="en-US"/>
        </w:rPr>
        <w:t>MeasuredDepth</w:t>
      </w:r>
      <w:proofErr w:type="spellEnd"/>
      <w:r>
        <w:rPr>
          <w:lang w:eastAsia="en-US"/>
        </w:rPr>
        <w:t>”</w:t>
      </w:r>
      <w:r w:rsidRPr="002766A6">
        <w:rPr>
          <w:lang w:eastAsia="en-US"/>
        </w:rPr>
        <w:t xml:space="preserve"> and is</w:t>
      </w:r>
      <w:r>
        <w:rPr>
          <w:lang w:eastAsia="en-US"/>
        </w:rPr>
        <w:t xml:space="preserve"> 000.0 m. Default display color is red.</w:t>
      </w:r>
      <w:r w:rsidR="00F308B2" w:rsidRPr="00F308B2">
        <w:rPr>
          <w:lang w:eastAsia="en-US"/>
        </w:rPr>
        <w:t xml:space="preserve"> </w:t>
      </w:r>
    </w:p>
    <w:p w:rsidR="00F308B2" w:rsidRPr="002766A6" w:rsidRDefault="00F308B2">
      <w:pPr>
        <w:rPr>
          <w:lang w:eastAsia="en-US"/>
        </w:rPr>
      </w:pPr>
      <w:r w:rsidRPr="002766A6">
        <w:rPr>
          <w:lang w:eastAsia="en-US"/>
        </w:rPr>
        <w:t xml:space="preserve">Display color </w:t>
      </w:r>
      <w:r w:rsidR="008D3F93">
        <w:rPr>
          <w:lang w:eastAsia="en-US"/>
        </w:rPr>
        <w:t>is</w:t>
      </w:r>
      <w:r w:rsidRPr="002766A6">
        <w:rPr>
          <w:lang w:eastAsia="en-US"/>
        </w:rPr>
        <w:t xml:space="preserve"> </w:t>
      </w:r>
      <w:r>
        <w:rPr>
          <w:lang w:eastAsia="en-US"/>
        </w:rPr>
        <w:t xml:space="preserve">green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MeasuredDepth_Min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MeasuredDepth_Max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Pr>
          <w:lang w:eastAsia="en-US"/>
        </w:rPr>
        <w:t>-005.0 m and to +005.0 m</w:t>
      </w:r>
      <w:r w:rsidRPr="002766A6">
        <w:rPr>
          <w:lang w:eastAsia="en-US"/>
        </w:rPr>
        <w:t>.</w:t>
      </w:r>
      <w:r w:rsidR="008D3F93">
        <w:rPr>
          <w:lang w:eastAsia="en-US"/>
        </w:rPr>
        <w:t xml:space="preserve"> Display color </w:t>
      </w:r>
      <w:proofErr w:type="gramStart"/>
      <w:r w:rsidR="008D3F93">
        <w:rPr>
          <w:lang w:eastAsia="en-US"/>
        </w:rPr>
        <w:t>is</w:t>
      </w:r>
      <w:proofErr w:type="gramEnd"/>
      <w:r w:rsidR="008D3F93">
        <w:rPr>
          <w:lang w:eastAsia="en-US"/>
        </w:rPr>
        <w:t xml:space="preserve"> red when level is without this range.</w:t>
      </w:r>
    </w:p>
    <w:p w:rsidR="00AC61F0" w:rsidRPr="003A1696" w:rsidRDefault="00F308B2" w:rsidP="00F308B2">
      <w:pPr>
        <w:rPr>
          <w:lang w:eastAsia="en-US"/>
        </w:rPr>
      </w:pPr>
      <w:r>
        <w:rPr>
          <w:lang w:eastAsia="en-US"/>
        </w:rPr>
        <w:t>In current software version</w:t>
      </w:r>
      <w:r w:rsidR="00AC61F0" w:rsidRPr="003A1696">
        <w:rPr>
          <w:lang w:eastAsia="en-US"/>
        </w:rPr>
        <w:t xml:space="preserve">, this display is not always active. </w:t>
      </w:r>
      <w:r>
        <w:rPr>
          <w:lang w:eastAsia="en-US"/>
        </w:rPr>
        <w:t>It</w:t>
      </w:r>
      <w:r w:rsidR="00AC61F0" w:rsidRPr="003A1696">
        <w:rPr>
          <w:lang w:eastAsia="en-US"/>
        </w:rPr>
        <w:t xml:space="preserve"> will be changed.</w:t>
      </w:r>
    </w:p>
    <w:p w:rsidR="00105B7D" w:rsidRPr="003A1696" w:rsidRDefault="00105B7D">
      <w:pPr>
        <w:rPr>
          <w:lang w:eastAsia="en-US"/>
        </w:rPr>
      </w:pPr>
      <w:r w:rsidRPr="003A1696">
        <w:rPr>
          <w:lang w:eastAsia="en-US"/>
        </w:rPr>
        <w:t>This field is read-only.</w:t>
      </w:r>
    </w:p>
    <w:p w:rsidR="00D10585" w:rsidRPr="003A1696" w:rsidRDefault="00105B7D">
      <w:pPr>
        <w:jc w:val="left"/>
        <w:rPr>
          <w:rFonts w:cs="Arial"/>
          <w:bCs/>
          <w:iCs/>
          <w:sz w:val="24"/>
          <w:u w:val="thick" w:color="0070C0"/>
          <w:lang w:eastAsia="en-US"/>
        </w:rPr>
      </w:pPr>
      <w:r w:rsidRPr="003A1696">
        <w:rPr>
          <w:lang w:eastAsia="en-US"/>
        </w:rPr>
        <w:t xml:space="preserve">Label for this field will </w:t>
      </w:r>
      <w:r w:rsidR="001174FC">
        <w:rPr>
          <w:lang w:eastAsia="en-US"/>
        </w:rPr>
        <w:t xml:space="preserve">be stored in a constant </w:t>
      </w:r>
      <w:r w:rsidR="00DF2FC4">
        <w:rPr>
          <w:lang w:eastAsia="en-US"/>
        </w:rPr>
        <w:t xml:space="preserve">string </w:t>
      </w:r>
      <w:r w:rsidR="001174FC">
        <w:rPr>
          <w:lang w:eastAsia="en-US"/>
        </w:rPr>
        <w:t>named “</w:t>
      </w:r>
      <w:proofErr w:type="spellStart"/>
      <w:r w:rsidRPr="003A1696">
        <w:rPr>
          <w:lang w:eastAsia="en-US"/>
        </w:rPr>
        <w:t>MeasuredDepth</w:t>
      </w:r>
      <w:r w:rsidR="001174FC">
        <w:rPr>
          <w:lang w:eastAsia="en-US"/>
        </w:rPr>
        <w:t>_Label</w:t>
      </w:r>
      <w:proofErr w:type="spellEnd"/>
      <w:r w:rsidR="001174FC">
        <w:rPr>
          <w:lang w:eastAsia="en-US"/>
        </w:rPr>
        <w:t>”</w:t>
      </w:r>
      <w:r w:rsidRPr="003A1696">
        <w:rPr>
          <w:lang w:eastAsia="en-US"/>
        </w:rPr>
        <w:t>.</w:t>
      </w:r>
      <w:r w:rsidR="00D10585" w:rsidRPr="003A1696">
        <w:br w:type="page"/>
      </w:r>
    </w:p>
    <w:p w:rsidR="00FD1E81" w:rsidRPr="003A1696" w:rsidRDefault="00DF2FC4" w:rsidP="00FC6A05">
      <w:pPr>
        <w:pStyle w:val="Heading3"/>
        <w:rPr>
          <w:lang w:val="en-US"/>
        </w:rPr>
      </w:pPr>
      <w:bookmarkStart w:id="26" w:name="_Toc373751330"/>
      <w:r>
        <w:rPr>
          <w:lang w:val="en-US"/>
        </w:rPr>
        <w:lastRenderedPageBreak/>
        <w:t xml:space="preserve">“SRD </w:t>
      </w:r>
      <w:r w:rsidR="00FD1E81" w:rsidRPr="003A1696">
        <w:rPr>
          <w:lang w:val="en-US"/>
        </w:rPr>
        <w:t>Position</w:t>
      </w:r>
      <w:r>
        <w:rPr>
          <w:lang w:val="en-US"/>
        </w:rPr>
        <w:t>” field</w:t>
      </w:r>
      <w:r w:rsidR="000D002E">
        <w:rPr>
          <w:lang w:val="en-US"/>
        </w:rPr>
        <w:t>s</w:t>
      </w:r>
      <w:bookmarkEnd w:id="26"/>
    </w:p>
    <w:p w:rsidR="000F236B" w:rsidRPr="002766A6" w:rsidRDefault="000F236B" w:rsidP="000F236B">
      <w:pPr>
        <w:rPr>
          <w:lang w:eastAsia="en-US"/>
        </w:rPr>
      </w:pPr>
      <w:r>
        <w:rPr>
          <w:lang w:eastAsia="en-US"/>
        </w:rPr>
        <w:t>The</w:t>
      </w:r>
      <w:r w:rsidR="00105B7D">
        <w:rPr>
          <w:lang w:eastAsia="en-US"/>
        </w:rPr>
        <w:t>s</w:t>
      </w:r>
      <w:r>
        <w:rPr>
          <w:lang w:eastAsia="en-US"/>
        </w:rPr>
        <w:t>e</w:t>
      </w:r>
      <w:r w:rsidR="00105B7D">
        <w:rPr>
          <w:lang w:eastAsia="en-US"/>
        </w:rPr>
        <w:t xml:space="preserve"> field</w:t>
      </w:r>
      <w:r>
        <w:rPr>
          <w:lang w:eastAsia="en-US"/>
        </w:rPr>
        <w:t>s display</w:t>
      </w:r>
      <w:r w:rsidR="00105B7D">
        <w:rPr>
          <w:lang w:eastAsia="en-US"/>
        </w:rPr>
        <w:t xml:space="preserve"> SRD position on the spread </w:t>
      </w:r>
      <w:proofErr w:type="spellStart"/>
      <w:r w:rsidR="00D7679F">
        <w:rPr>
          <w:lang w:eastAsia="en-US"/>
        </w:rPr>
        <w:t>ie</w:t>
      </w:r>
      <w:proofErr w:type="spellEnd"/>
      <w:r w:rsidR="00105B7D">
        <w:rPr>
          <w:lang w:eastAsia="en-US"/>
        </w:rPr>
        <w:t xml:space="preserve"> on which streamer it is deployed and at which </w:t>
      </w:r>
      <w:r>
        <w:rPr>
          <w:lang w:eastAsia="en-US"/>
        </w:rPr>
        <w:t>location on this streamer.</w:t>
      </w:r>
      <w:r w:rsidRPr="000F236B">
        <w:rPr>
          <w:lang w:eastAsia="en-US"/>
        </w:rPr>
        <w:t xml:space="preserve"> </w:t>
      </w:r>
    </w:p>
    <w:p w:rsidR="000F236B" w:rsidRPr="003A1696" w:rsidRDefault="000F236B">
      <w:pPr>
        <w:rPr>
          <w:lang w:eastAsia="en-US"/>
        </w:rPr>
      </w:pPr>
      <w:r>
        <w:rPr>
          <w:lang w:eastAsia="en-US"/>
        </w:rPr>
        <w:t>Label for the</w:t>
      </w:r>
      <w:r w:rsidRPr="002766A6">
        <w:rPr>
          <w:lang w:eastAsia="en-US"/>
        </w:rPr>
        <w:t>s</w:t>
      </w:r>
      <w:r>
        <w:rPr>
          <w:lang w:eastAsia="en-US"/>
        </w:rPr>
        <w:t>e</w:t>
      </w:r>
      <w:r w:rsidRPr="002766A6">
        <w:rPr>
          <w:lang w:eastAsia="en-US"/>
        </w:rPr>
        <w:t xml:space="preserve"> field</w:t>
      </w:r>
      <w:r>
        <w:rPr>
          <w:lang w:eastAsia="en-US"/>
        </w:rPr>
        <w:t>s</w:t>
      </w:r>
      <w:r w:rsidRPr="002766A6">
        <w:rPr>
          <w:lang w:eastAsia="en-US"/>
        </w:rPr>
        <w:t xml:space="preserve"> will </w:t>
      </w:r>
      <w:r w:rsidR="001174FC">
        <w:rPr>
          <w:lang w:eastAsia="en-US"/>
        </w:rPr>
        <w:t>be stored in a constant</w:t>
      </w:r>
      <w:r w:rsidR="00DF2FC4">
        <w:rPr>
          <w:lang w:eastAsia="en-US"/>
        </w:rPr>
        <w:t xml:space="preserve"> string</w:t>
      </w:r>
      <w:r w:rsidR="001174FC">
        <w:rPr>
          <w:lang w:eastAsia="en-US"/>
        </w:rPr>
        <w:t xml:space="preserve"> named “</w:t>
      </w:r>
      <w:proofErr w:type="spellStart"/>
      <w:r>
        <w:rPr>
          <w:lang w:eastAsia="en-US"/>
        </w:rPr>
        <w:t>Position</w:t>
      </w:r>
      <w:r w:rsidR="001174FC">
        <w:rPr>
          <w:lang w:eastAsia="en-US"/>
        </w:rPr>
        <w:t>_Label</w:t>
      </w:r>
      <w:proofErr w:type="spellEnd"/>
      <w:r w:rsidR="001174FC">
        <w:rPr>
          <w:lang w:eastAsia="en-US"/>
        </w:rPr>
        <w:t>”</w:t>
      </w:r>
      <w:r w:rsidRPr="002766A6">
        <w:rPr>
          <w:lang w:eastAsia="en-US"/>
        </w:rPr>
        <w:t>.</w:t>
      </w:r>
    </w:p>
    <w:p w:rsidR="00FD1E81" w:rsidRPr="003A1696" w:rsidRDefault="00DF2FC4" w:rsidP="00257ED7">
      <w:pPr>
        <w:pStyle w:val="Heading4"/>
        <w:rPr>
          <w:lang w:val="en-US"/>
        </w:rPr>
      </w:pPr>
      <w:r>
        <w:rPr>
          <w:color w:val="000000"/>
          <w:spacing w:val="-1"/>
          <w:szCs w:val="22"/>
        </w:rPr>
        <w:t>“</w:t>
      </w:r>
      <w:r w:rsidR="00E54111" w:rsidRPr="003A1696">
        <w:rPr>
          <w:lang w:val="en-US"/>
        </w:rPr>
        <w:t>Streamer</w:t>
      </w:r>
      <w:r>
        <w:rPr>
          <w:lang w:val="en-US"/>
        </w:rPr>
        <w:t>” field</w:t>
      </w:r>
    </w:p>
    <w:p w:rsidR="00D10585" w:rsidRDefault="000F236B" w:rsidP="00D10585">
      <w:pPr>
        <w:rPr>
          <w:lang w:eastAsia="en-US"/>
        </w:rPr>
      </w:pPr>
      <w:r>
        <w:rPr>
          <w:lang w:eastAsia="en-US"/>
        </w:rPr>
        <w:t xml:space="preserve">This field displays streamer number. It’s an integer from </w:t>
      </w:r>
      <w:r w:rsidR="00F308B2">
        <w:rPr>
          <w:lang w:eastAsia="en-US"/>
        </w:rPr>
        <w:t>0</w:t>
      </w:r>
      <w:r>
        <w:rPr>
          <w:lang w:eastAsia="en-US"/>
        </w:rPr>
        <w:t>0 to 99.</w:t>
      </w:r>
    </w:p>
    <w:p w:rsidR="000F236B" w:rsidRPr="002766A6" w:rsidRDefault="000F236B" w:rsidP="000F236B">
      <w:pPr>
        <w:rPr>
          <w:lang w:eastAsia="en-US"/>
        </w:rPr>
      </w:pPr>
      <w:r>
        <w:rPr>
          <w:lang w:eastAsia="en-US"/>
        </w:rPr>
        <w:t>Default value</w:t>
      </w:r>
      <w:r w:rsidR="00F308B2" w:rsidRPr="00F308B2">
        <w:rPr>
          <w:lang w:eastAsia="en-US"/>
        </w:rPr>
        <w:t xml:space="preserve"> </w:t>
      </w:r>
      <w:r w:rsidR="00F308B2" w:rsidRPr="002766A6">
        <w:rPr>
          <w:lang w:eastAsia="en-US"/>
        </w:rPr>
        <w:t xml:space="preserve">is called </w:t>
      </w:r>
      <w:r w:rsidR="00F308B2">
        <w:rPr>
          <w:lang w:eastAsia="en-US"/>
        </w:rPr>
        <w:t>“</w:t>
      </w:r>
      <w:proofErr w:type="spellStart"/>
      <w:r w:rsidR="00F308B2" w:rsidRPr="002766A6">
        <w:rPr>
          <w:lang w:eastAsia="en-US"/>
        </w:rPr>
        <w:t>Default_</w:t>
      </w:r>
      <w:r w:rsidR="00F308B2">
        <w:rPr>
          <w:lang w:eastAsia="en-US"/>
        </w:rPr>
        <w:t>Streamer</w:t>
      </w:r>
      <w:proofErr w:type="spellEnd"/>
      <w:r w:rsidR="00F308B2">
        <w:rPr>
          <w:lang w:eastAsia="en-US"/>
        </w:rPr>
        <w:t>”</w:t>
      </w:r>
      <w:r w:rsidR="00F308B2" w:rsidRPr="002766A6">
        <w:rPr>
          <w:lang w:eastAsia="en-US"/>
        </w:rPr>
        <w:t xml:space="preserve"> and</w:t>
      </w:r>
      <w:r>
        <w:rPr>
          <w:lang w:eastAsia="en-US"/>
        </w:rPr>
        <w:t xml:space="preserve"> is 0</w:t>
      </w:r>
      <w:r w:rsidR="00F308B2">
        <w:rPr>
          <w:lang w:eastAsia="en-US"/>
        </w:rPr>
        <w:t>0</w:t>
      </w:r>
      <w:r>
        <w:rPr>
          <w:lang w:eastAsia="en-US"/>
        </w:rPr>
        <w:t>.</w:t>
      </w:r>
      <w:r w:rsidRPr="000F236B">
        <w:rPr>
          <w:lang w:eastAsia="en-US"/>
        </w:rPr>
        <w:t xml:space="preserve"> </w:t>
      </w:r>
      <w:r w:rsidR="00F308B2">
        <w:rPr>
          <w:lang w:eastAsia="en-US"/>
        </w:rPr>
        <w:t>Default display color is black.</w:t>
      </w:r>
    </w:p>
    <w:p w:rsidR="00FD1E81" w:rsidRPr="003A1696" w:rsidRDefault="000F236B" w:rsidP="003A1696">
      <w:pPr>
        <w:rPr>
          <w:rFonts w:cs="Arial"/>
          <w:sz w:val="24"/>
        </w:rPr>
      </w:pPr>
      <w:r w:rsidRPr="002766A6">
        <w:rPr>
          <w:lang w:eastAsia="en-US"/>
        </w:rPr>
        <w:t xml:space="preserve">Label for this field will </w:t>
      </w:r>
      <w:r w:rsidR="001174FC">
        <w:rPr>
          <w:lang w:eastAsia="en-US"/>
        </w:rPr>
        <w:t>be stored in a constant</w:t>
      </w:r>
      <w:r w:rsidR="00DF2FC4">
        <w:rPr>
          <w:lang w:eastAsia="en-US"/>
        </w:rPr>
        <w:t xml:space="preserve"> string</w:t>
      </w:r>
      <w:r w:rsidR="001174FC">
        <w:rPr>
          <w:lang w:eastAsia="en-US"/>
        </w:rPr>
        <w:t xml:space="preserve"> named “</w:t>
      </w:r>
      <w:proofErr w:type="spellStart"/>
      <w:r>
        <w:rPr>
          <w:lang w:eastAsia="en-US"/>
        </w:rPr>
        <w:t>Streamer</w:t>
      </w:r>
      <w:r w:rsidR="001174FC">
        <w:rPr>
          <w:lang w:eastAsia="en-US"/>
        </w:rPr>
        <w:t>_Label</w:t>
      </w:r>
      <w:proofErr w:type="spellEnd"/>
      <w:r w:rsidR="001174FC">
        <w:rPr>
          <w:lang w:eastAsia="en-US"/>
        </w:rPr>
        <w:t>”</w:t>
      </w:r>
      <w:r w:rsidRPr="002766A6">
        <w:rPr>
          <w:lang w:eastAsia="en-US"/>
        </w:rPr>
        <w:t>.</w:t>
      </w:r>
    </w:p>
    <w:p w:rsidR="00FD1E81" w:rsidRPr="003A1696" w:rsidRDefault="00DF2FC4" w:rsidP="00257ED7">
      <w:pPr>
        <w:pStyle w:val="Heading4"/>
        <w:rPr>
          <w:lang w:val="en-US"/>
        </w:rPr>
      </w:pPr>
      <w:r>
        <w:rPr>
          <w:lang w:val="en-US"/>
        </w:rPr>
        <w:t>“</w:t>
      </w:r>
      <w:r w:rsidR="002D6877" w:rsidRPr="003A1696">
        <w:rPr>
          <w:lang w:val="en-US"/>
        </w:rPr>
        <w:t>Device</w:t>
      </w:r>
      <w:r>
        <w:rPr>
          <w:lang w:val="en-US"/>
        </w:rPr>
        <w:t>” field</w:t>
      </w:r>
    </w:p>
    <w:p w:rsidR="000F236B" w:rsidRDefault="000F236B" w:rsidP="000F236B">
      <w:pPr>
        <w:rPr>
          <w:lang w:eastAsia="en-US"/>
        </w:rPr>
      </w:pPr>
      <w:r>
        <w:rPr>
          <w:lang w:eastAsia="en-US"/>
        </w:rPr>
        <w:t>This field displays SRD location on this streamer.</w:t>
      </w:r>
      <w:r w:rsidRPr="000F236B">
        <w:rPr>
          <w:lang w:eastAsia="en-US"/>
        </w:rPr>
        <w:t xml:space="preserve"> </w:t>
      </w:r>
      <w:r>
        <w:rPr>
          <w:lang w:eastAsia="en-US"/>
        </w:rPr>
        <w:t>It’s an integer from 0 to 99.</w:t>
      </w:r>
      <w:r w:rsidRPr="000F236B">
        <w:rPr>
          <w:lang w:eastAsia="en-US"/>
        </w:rPr>
        <w:t xml:space="preserve"> </w:t>
      </w:r>
    </w:p>
    <w:p w:rsidR="000F236B" w:rsidRPr="002766A6" w:rsidRDefault="000F236B" w:rsidP="000F236B">
      <w:pPr>
        <w:rPr>
          <w:lang w:eastAsia="en-US"/>
        </w:rPr>
      </w:pPr>
      <w:r>
        <w:rPr>
          <w:lang w:eastAsia="en-US"/>
        </w:rPr>
        <w:t xml:space="preserve">Default value is </w:t>
      </w:r>
      <w:r w:rsidR="00F308B2" w:rsidRPr="002766A6">
        <w:rPr>
          <w:lang w:eastAsia="en-US"/>
        </w:rPr>
        <w:t xml:space="preserve">called </w:t>
      </w:r>
      <w:r w:rsidR="00F308B2">
        <w:rPr>
          <w:lang w:eastAsia="en-US"/>
        </w:rPr>
        <w:t>“</w:t>
      </w:r>
      <w:proofErr w:type="spellStart"/>
      <w:r w:rsidR="00F308B2" w:rsidRPr="002766A6">
        <w:rPr>
          <w:lang w:eastAsia="en-US"/>
        </w:rPr>
        <w:t>Default_</w:t>
      </w:r>
      <w:r w:rsidR="00F308B2">
        <w:rPr>
          <w:lang w:eastAsia="en-US"/>
        </w:rPr>
        <w:t>Device</w:t>
      </w:r>
      <w:proofErr w:type="spellEnd"/>
      <w:r w:rsidR="00F308B2">
        <w:rPr>
          <w:lang w:eastAsia="en-US"/>
        </w:rPr>
        <w:t>”</w:t>
      </w:r>
      <w:r w:rsidR="00F308B2" w:rsidRPr="002766A6">
        <w:rPr>
          <w:lang w:eastAsia="en-US"/>
        </w:rPr>
        <w:t xml:space="preserve"> and</w:t>
      </w:r>
      <w:r w:rsidR="00F308B2">
        <w:rPr>
          <w:lang w:eastAsia="en-US"/>
        </w:rPr>
        <w:t xml:space="preserve"> is </w:t>
      </w:r>
      <w:r>
        <w:rPr>
          <w:lang w:eastAsia="en-US"/>
        </w:rPr>
        <w:t>0</w:t>
      </w:r>
      <w:r w:rsidR="00F308B2">
        <w:rPr>
          <w:lang w:eastAsia="en-US"/>
        </w:rPr>
        <w:t>0</w:t>
      </w:r>
      <w:r>
        <w:rPr>
          <w:lang w:eastAsia="en-US"/>
        </w:rPr>
        <w:t>.</w:t>
      </w:r>
      <w:r w:rsidRPr="000F236B">
        <w:rPr>
          <w:lang w:eastAsia="en-US"/>
        </w:rPr>
        <w:t xml:space="preserve"> </w:t>
      </w:r>
      <w:r w:rsidR="00F308B2">
        <w:rPr>
          <w:lang w:eastAsia="en-US"/>
        </w:rPr>
        <w:t>Default display color is black.</w:t>
      </w:r>
    </w:p>
    <w:p w:rsidR="00FD1E81" w:rsidRPr="003A1696" w:rsidRDefault="000F236B" w:rsidP="003A1696">
      <w:pPr>
        <w:rPr>
          <w:rFonts w:cs="Arial"/>
          <w:szCs w:val="22"/>
        </w:rPr>
      </w:pPr>
      <w:r w:rsidRPr="002766A6">
        <w:rPr>
          <w:lang w:eastAsia="en-US"/>
        </w:rPr>
        <w:t xml:space="preserve">Label for this field will </w:t>
      </w:r>
      <w:r w:rsidR="001174FC">
        <w:rPr>
          <w:lang w:eastAsia="en-US"/>
        </w:rPr>
        <w:t>be stored in a constant</w:t>
      </w:r>
      <w:r w:rsidR="00DF2FC4">
        <w:rPr>
          <w:lang w:eastAsia="en-US"/>
        </w:rPr>
        <w:t xml:space="preserve"> string</w:t>
      </w:r>
      <w:r w:rsidR="001174FC">
        <w:rPr>
          <w:lang w:eastAsia="en-US"/>
        </w:rPr>
        <w:t xml:space="preserve"> named “</w:t>
      </w:r>
      <w:proofErr w:type="spellStart"/>
      <w:r>
        <w:rPr>
          <w:lang w:eastAsia="en-US"/>
        </w:rPr>
        <w:t>Device</w:t>
      </w:r>
      <w:r w:rsidRPr="002766A6">
        <w:rPr>
          <w:lang w:eastAsia="en-US"/>
        </w:rPr>
        <w:t>_Label</w:t>
      </w:r>
      <w:proofErr w:type="spellEnd"/>
      <w:r w:rsidR="001174FC">
        <w:rPr>
          <w:lang w:eastAsia="en-US"/>
        </w:rPr>
        <w:t>”</w:t>
      </w:r>
      <w:r w:rsidRPr="002766A6">
        <w:rPr>
          <w:lang w:eastAsia="en-US"/>
        </w:rPr>
        <w:t>.</w:t>
      </w:r>
    </w:p>
    <w:p w:rsidR="00FD1E81" w:rsidRPr="003A1696" w:rsidRDefault="00DF2FC4" w:rsidP="00FC6A05">
      <w:pPr>
        <w:pStyle w:val="Heading3"/>
        <w:rPr>
          <w:lang w:val="en-US"/>
        </w:rPr>
      </w:pPr>
      <w:bookmarkStart w:id="27" w:name="_Toc373751331"/>
      <w:r>
        <w:rPr>
          <w:lang w:val="en-US"/>
        </w:rPr>
        <w:t>“</w:t>
      </w:r>
      <w:r w:rsidR="00FD1E81" w:rsidRPr="003A1696">
        <w:rPr>
          <w:lang w:val="en-US"/>
        </w:rPr>
        <w:t>Serial number</w:t>
      </w:r>
      <w:r>
        <w:rPr>
          <w:lang w:val="en-US"/>
        </w:rPr>
        <w:t>” field</w:t>
      </w:r>
      <w:bookmarkEnd w:id="27"/>
    </w:p>
    <w:p w:rsidR="001B415F" w:rsidRPr="002766A6" w:rsidRDefault="000F236B" w:rsidP="001B415F">
      <w:pPr>
        <w:rPr>
          <w:lang w:eastAsia="en-US"/>
        </w:rPr>
      </w:pPr>
      <w:r>
        <w:rPr>
          <w:lang w:eastAsia="en-US"/>
        </w:rPr>
        <w:t xml:space="preserve">This field displays SRD cone’s serial number. It’s a 10 character </w:t>
      </w:r>
      <w:r w:rsidR="00C42FB2">
        <w:rPr>
          <w:lang w:eastAsia="en-US"/>
        </w:rPr>
        <w:t>digital</w:t>
      </w:r>
      <w:r>
        <w:rPr>
          <w:lang w:eastAsia="en-US"/>
        </w:rPr>
        <w:t xml:space="preserve"> field. </w:t>
      </w:r>
    </w:p>
    <w:p w:rsidR="000F236B" w:rsidRDefault="001B415F" w:rsidP="001B415F">
      <w:pPr>
        <w:rPr>
          <w:lang w:eastAsia="en-US"/>
        </w:rPr>
      </w:pPr>
      <w:r w:rsidRPr="002766A6">
        <w:rPr>
          <w:lang w:eastAsia="en-US"/>
        </w:rPr>
        <w:t>This field is read-only.</w:t>
      </w:r>
    </w:p>
    <w:p w:rsidR="00DF2FC4" w:rsidRPr="002766A6" w:rsidRDefault="000F236B">
      <w:pPr>
        <w:rPr>
          <w:lang w:eastAsia="en-US"/>
        </w:rPr>
      </w:pPr>
      <w:r>
        <w:rPr>
          <w:lang w:eastAsia="en-US"/>
        </w:rPr>
        <w:t xml:space="preserve">Default value is </w:t>
      </w:r>
      <w:r w:rsidR="00F308B2" w:rsidRPr="002766A6">
        <w:rPr>
          <w:lang w:eastAsia="en-US"/>
        </w:rPr>
        <w:t xml:space="preserve">called </w:t>
      </w:r>
      <w:r w:rsidR="00F308B2">
        <w:rPr>
          <w:lang w:eastAsia="en-US"/>
        </w:rPr>
        <w:t>“</w:t>
      </w:r>
      <w:proofErr w:type="spellStart"/>
      <w:r w:rsidR="00F308B2" w:rsidRPr="002766A6">
        <w:rPr>
          <w:lang w:eastAsia="en-US"/>
        </w:rPr>
        <w:t>Default_</w:t>
      </w:r>
      <w:r w:rsidR="00F308B2">
        <w:rPr>
          <w:lang w:eastAsia="en-US"/>
        </w:rPr>
        <w:t>SN</w:t>
      </w:r>
      <w:proofErr w:type="spellEnd"/>
      <w:r w:rsidR="00F308B2">
        <w:rPr>
          <w:lang w:eastAsia="en-US"/>
        </w:rPr>
        <w:t>”</w:t>
      </w:r>
      <w:r w:rsidR="00F308B2" w:rsidRPr="002766A6">
        <w:rPr>
          <w:lang w:eastAsia="en-US"/>
        </w:rPr>
        <w:t xml:space="preserve"> and</w:t>
      </w:r>
      <w:r w:rsidR="00F308B2">
        <w:rPr>
          <w:lang w:eastAsia="en-US"/>
        </w:rPr>
        <w:t xml:space="preserve"> is </w:t>
      </w:r>
      <w:r>
        <w:rPr>
          <w:lang w:eastAsia="en-US"/>
        </w:rPr>
        <w:t>0000000000.</w:t>
      </w:r>
      <w:r w:rsidRPr="000F236B">
        <w:rPr>
          <w:lang w:eastAsia="en-US"/>
        </w:rPr>
        <w:t xml:space="preserve"> </w:t>
      </w:r>
      <w:r w:rsidR="001B415F">
        <w:rPr>
          <w:lang w:eastAsia="en-US"/>
        </w:rPr>
        <w:t>Default display color is dark grey. Default display background is light grey.</w:t>
      </w:r>
    </w:p>
    <w:p w:rsidR="00490EC4" w:rsidRPr="003A1696" w:rsidRDefault="00DF2FC4" w:rsidP="004B253D">
      <w:pPr>
        <w:rPr>
          <w:rFonts w:cs="Arial"/>
          <w:bCs/>
          <w:iCs/>
          <w:sz w:val="24"/>
          <w:u w:val="thick" w:color="0070C0"/>
          <w:lang w:eastAsia="en-US"/>
        </w:rPr>
      </w:pPr>
      <w:r w:rsidRPr="002766A6">
        <w:rPr>
          <w:lang w:eastAsia="en-US"/>
        </w:rPr>
        <w:t xml:space="preserve">Label for this field will </w:t>
      </w:r>
      <w:r>
        <w:rPr>
          <w:lang w:eastAsia="en-US"/>
        </w:rPr>
        <w:t>be stored in a constant string named “</w:t>
      </w:r>
      <w:proofErr w:type="spellStart"/>
      <w:r>
        <w:rPr>
          <w:lang w:eastAsia="en-US"/>
        </w:rPr>
        <w:t>SN</w:t>
      </w:r>
      <w:r w:rsidRPr="002766A6">
        <w:rPr>
          <w:lang w:eastAsia="en-US"/>
        </w:rPr>
        <w:t>_Label</w:t>
      </w:r>
      <w:proofErr w:type="spellEnd"/>
      <w:r>
        <w:rPr>
          <w:lang w:eastAsia="en-US"/>
        </w:rPr>
        <w:t>”</w:t>
      </w:r>
      <w:r w:rsidRPr="002766A6">
        <w:rPr>
          <w:lang w:eastAsia="en-US"/>
        </w:rPr>
        <w:t>.</w:t>
      </w:r>
    </w:p>
    <w:p w:rsidR="00FD1E81" w:rsidRPr="003A1696" w:rsidRDefault="001174FC" w:rsidP="00FC6A05">
      <w:pPr>
        <w:pStyle w:val="Heading3"/>
        <w:rPr>
          <w:lang w:val="en-US"/>
        </w:rPr>
      </w:pPr>
      <w:bookmarkStart w:id="28" w:name="_Toc373751332"/>
      <w:r>
        <w:rPr>
          <w:lang w:val="en-US"/>
        </w:rPr>
        <w:t>“</w:t>
      </w:r>
      <w:r w:rsidR="00FD1E81" w:rsidRPr="003A1696">
        <w:rPr>
          <w:lang w:val="en-US"/>
        </w:rPr>
        <w:t>READ</w:t>
      </w:r>
      <w:r w:rsidR="00F308B2">
        <w:rPr>
          <w:lang w:val="en-US"/>
        </w:rPr>
        <w:t>” control</w:t>
      </w:r>
      <w:bookmarkEnd w:id="28"/>
    </w:p>
    <w:p w:rsidR="00D10585" w:rsidRDefault="00F308B2">
      <w:pPr>
        <w:rPr>
          <w:lang w:eastAsia="en-US"/>
        </w:rPr>
      </w:pPr>
      <w:r>
        <w:rPr>
          <w:lang w:eastAsia="en-US"/>
        </w:rPr>
        <w:t>This control initiates</w:t>
      </w:r>
      <w:r w:rsidR="00D7679F">
        <w:rPr>
          <w:lang w:eastAsia="en-US"/>
        </w:rPr>
        <w:t xml:space="preserve"> the</w:t>
      </w:r>
      <w:r>
        <w:rPr>
          <w:lang w:eastAsia="en-US"/>
        </w:rPr>
        <w:t xml:space="preserve"> </w:t>
      </w:r>
      <w:r w:rsidR="006C2A50">
        <w:rPr>
          <w:lang w:eastAsia="en-US"/>
        </w:rPr>
        <w:t>r</w:t>
      </w:r>
      <w:r>
        <w:rPr>
          <w:lang w:eastAsia="en-US"/>
        </w:rPr>
        <w:t>ead</w:t>
      </w:r>
      <w:r w:rsidR="006C2A50">
        <w:rPr>
          <w:lang w:eastAsia="en-US"/>
        </w:rPr>
        <w:t xml:space="preserve">ing </w:t>
      </w:r>
      <w:r w:rsidR="00D7679F">
        <w:rPr>
          <w:lang w:eastAsia="en-US"/>
        </w:rPr>
        <w:t xml:space="preserve">of the </w:t>
      </w:r>
      <w:r w:rsidR="006C2A50">
        <w:rPr>
          <w:lang w:eastAsia="en-US"/>
        </w:rPr>
        <w:t>SRD</w:t>
      </w:r>
      <w:r>
        <w:rPr>
          <w:lang w:eastAsia="en-US"/>
        </w:rPr>
        <w:t xml:space="preserve"> memory.</w:t>
      </w:r>
    </w:p>
    <w:p w:rsidR="00F308B2" w:rsidRDefault="00F308B2" w:rsidP="00D10585">
      <w:pPr>
        <w:rPr>
          <w:lang w:eastAsia="en-US"/>
        </w:rPr>
      </w:pPr>
      <w:r>
        <w:rPr>
          <w:lang w:eastAsia="en-US"/>
        </w:rPr>
        <w:t>It results in an update of the</w:t>
      </w:r>
      <w:r w:rsidR="00DF2FC4">
        <w:rPr>
          <w:lang w:eastAsia="en-US"/>
        </w:rPr>
        <w:t>se</w:t>
      </w:r>
      <w:r>
        <w:rPr>
          <w:lang w:eastAsia="en-US"/>
        </w:rPr>
        <w:t xml:space="preserve"> displays wit</w:t>
      </w:r>
      <w:r w:rsidR="00DF2FC4">
        <w:rPr>
          <w:lang w:eastAsia="en-US"/>
        </w:rPr>
        <w:t>h the values read in the memory:</w:t>
      </w:r>
    </w:p>
    <w:p w:rsidR="00DF2FC4" w:rsidRDefault="00DF2FC4" w:rsidP="003A1696">
      <w:pPr>
        <w:pStyle w:val="ListParagraph"/>
        <w:numPr>
          <w:ilvl w:val="0"/>
          <w:numId w:val="29"/>
        </w:numPr>
        <w:rPr>
          <w:lang w:eastAsia="en-US"/>
        </w:rPr>
      </w:pPr>
      <w:r>
        <w:rPr>
          <w:lang w:eastAsia="en-US"/>
        </w:rPr>
        <w:t>Activation depth</w:t>
      </w:r>
    </w:p>
    <w:p w:rsidR="0088037A" w:rsidRDefault="0088037A" w:rsidP="003A1696">
      <w:pPr>
        <w:pStyle w:val="ListParagraph"/>
        <w:numPr>
          <w:ilvl w:val="0"/>
          <w:numId w:val="29"/>
        </w:numPr>
        <w:rPr>
          <w:lang w:eastAsia="en-US"/>
        </w:rPr>
      </w:pPr>
      <w:r>
        <w:rPr>
          <w:lang w:eastAsia="en-US"/>
        </w:rPr>
        <w:t>Filter value</w:t>
      </w:r>
    </w:p>
    <w:p w:rsidR="00DF2FC4" w:rsidRDefault="00DF2FC4" w:rsidP="003A1696">
      <w:pPr>
        <w:pStyle w:val="ListParagraph"/>
        <w:numPr>
          <w:ilvl w:val="0"/>
          <w:numId w:val="29"/>
        </w:numPr>
        <w:rPr>
          <w:lang w:eastAsia="en-US"/>
        </w:rPr>
      </w:pPr>
      <w:r>
        <w:rPr>
          <w:lang w:eastAsia="en-US"/>
        </w:rPr>
        <w:t>Battery level</w:t>
      </w:r>
    </w:p>
    <w:p w:rsidR="00DF2FC4" w:rsidRDefault="00DF2FC4" w:rsidP="003A1696">
      <w:pPr>
        <w:pStyle w:val="ListParagraph"/>
        <w:numPr>
          <w:ilvl w:val="0"/>
          <w:numId w:val="29"/>
        </w:numPr>
        <w:rPr>
          <w:lang w:eastAsia="en-US"/>
        </w:rPr>
      </w:pPr>
      <w:r>
        <w:rPr>
          <w:lang w:eastAsia="en-US"/>
        </w:rPr>
        <w:t>Supercapacitor level</w:t>
      </w:r>
    </w:p>
    <w:p w:rsidR="00DF2FC4" w:rsidRDefault="00DF2FC4" w:rsidP="003A1696">
      <w:pPr>
        <w:pStyle w:val="ListParagraph"/>
        <w:numPr>
          <w:ilvl w:val="0"/>
          <w:numId w:val="29"/>
        </w:numPr>
        <w:rPr>
          <w:lang w:eastAsia="en-US"/>
        </w:rPr>
      </w:pPr>
      <w:r>
        <w:rPr>
          <w:lang w:eastAsia="en-US"/>
        </w:rPr>
        <w:t>Firmware version</w:t>
      </w:r>
    </w:p>
    <w:p w:rsidR="0088037A" w:rsidRDefault="0088037A" w:rsidP="003A1696">
      <w:pPr>
        <w:pStyle w:val="ListParagraph"/>
        <w:numPr>
          <w:ilvl w:val="0"/>
          <w:numId w:val="29"/>
        </w:numPr>
        <w:rPr>
          <w:lang w:eastAsia="en-US"/>
        </w:rPr>
      </w:pPr>
      <w:r>
        <w:rPr>
          <w:lang w:eastAsia="en-US"/>
        </w:rPr>
        <w:t>Measured depth</w:t>
      </w:r>
    </w:p>
    <w:p w:rsidR="0088037A" w:rsidRDefault="0088037A" w:rsidP="003A1696">
      <w:pPr>
        <w:pStyle w:val="ListParagraph"/>
        <w:numPr>
          <w:ilvl w:val="0"/>
          <w:numId w:val="29"/>
        </w:numPr>
        <w:rPr>
          <w:lang w:eastAsia="en-US"/>
        </w:rPr>
      </w:pPr>
      <w:r>
        <w:rPr>
          <w:lang w:eastAsia="en-US"/>
        </w:rPr>
        <w:t>Serial Number</w:t>
      </w:r>
    </w:p>
    <w:p w:rsidR="0088037A" w:rsidRDefault="0088037A">
      <w:pPr>
        <w:rPr>
          <w:lang w:eastAsia="en-US"/>
        </w:rPr>
      </w:pPr>
    </w:p>
    <w:p w:rsidR="0088037A" w:rsidRDefault="0088037A">
      <w:pPr>
        <w:rPr>
          <w:lang w:eastAsia="en-US"/>
        </w:rPr>
      </w:pPr>
      <w:r>
        <w:rPr>
          <w:lang w:eastAsia="en-US"/>
        </w:rPr>
        <w:t>It also results in appending the log file with the following items:</w:t>
      </w:r>
    </w:p>
    <w:p w:rsidR="0088037A" w:rsidRDefault="0088037A" w:rsidP="003A1696">
      <w:pPr>
        <w:pStyle w:val="ListParagraph"/>
        <w:numPr>
          <w:ilvl w:val="0"/>
          <w:numId w:val="30"/>
        </w:numPr>
        <w:rPr>
          <w:lang w:eastAsia="en-US"/>
        </w:rPr>
      </w:pPr>
      <w:r>
        <w:rPr>
          <w:lang w:eastAsia="en-US"/>
        </w:rPr>
        <w:t>Date (YYYYMMDD)</w:t>
      </w:r>
    </w:p>
    <w:p w:rsidR="0088037A" w:rsidRDefault="0088037A" w:rsidP="003A1696">
      <w:pPr>
        <w:pStyle w:val="ListParagraph"/>
        <w:numPr>
          <w:ilvl w:val="0"/>
          <w:numId w:val="30"/>
        </w:numPr>
        <w:rPr>
          <w:lang w:eastAsia="en-US"/>
        </w:rPr>
      </w:pPr>
      <w:r>
        <w:rPr>
          <w:lang w:eastAsia="en-US"/>
        </w:rPr>
        <w:t>Time(HH:MM:SS)</w:t>
      </w:r>
    </w:p>
    <w:p w:rsidR="0088037A" w:rsidRDefault="0088037A" w:rsidP="003A1696">
      <w:pPr>
        <w:pStyle w:val="ListParagraph"/>
        <w:numPr>
          <w:ilvl w:val="0"/>
          <w:numId w:val="30"/>
        </w:numPr>
        <w:rPr>
          <w:lang w:eastAsia="en-US"/>
        </w:rPr>
      </w:pPr>
      <w:r>
        <w:rPr>
          <w:lang w:eastAsia="en-US"/>
        </w:rPr>
        <w:t>Action type: “READ”</w:t>
      </w:r>
    </w:p>
    <w:p w:rsidR="0088037A" w:rsidRDefault="0088037A" w:rsidP="003A1696">
      <w:pPr>
        <w:pStyle w:val="ListParagraph"/>
        <w:numPr>
          <w:ilvl w:val="0"/>
          <w:numId w:val="30"/>
        </w:numPr>
        <w:rPr>
          <w:lang w:eastAsia="en-US"/>
        </w:rPr>
      </w:pPr>
      <w:r>
        <w:rPr>
          <w:lang w:eastAsia="en-US"/>
        </w:rPr>
        <w:t>Activation depth in m</w:t>
      </w:r>
    </w:p>
    <w:p w:rsidR="0088037A" w:rsidRDefault="0088037A" w:rsidP="003A1696">
      <w:pPr>
        <w:pStyle w:val="ListParagraph"/>
        <w:numPr>
          <w:ilvl w:val="0"/>
          <w:numId w:val="30"/>
        </w:numPr>
        <w:rPr>
          <w:lang w:eastAsia="en-US"/>
        </w:rPr>
      </w:pPr>
      <w:r>
        <w:rPr>
          <w:lang w:eastAsia="en-US"/>
        </w:rPr>
        <w:t>Filter value</w:t>
      </w:r>
    </w:p>
    <w:p w:rsidR="0088037A" w:rsidRDefault="0088037A" w:rsidP="003A1696">
      <w:pPr>
        <w:pStyle w:val="ListParagraph"/>
        <w:numPr>
          <w:ilvl w:val="0"/>
          <w:numId w:val="30"/>
        </w:numPr>
        <w:rPr>
          <w:lang w:eastAsia="en-US"/>
        </w:rPr>
      </w:pPr>
      <w:r>
        <w:rPr>
          <w:lang w:eastAsia="en-US"/>
        </w:rPr>
        <w:t>Battery voltage in mV</w:t>
      </w:r>
    </w:p>
    <w:p w:rsidR="0088037A" w:rsidRDefault="0088037A" w:rsidP="003A1696">
      <w:pPr>
        <w:pStyle w:val="ListParagraph"/>
        <w:numPr>
          <w:ilvl w:val="0"/>
          <w:numId w:val="30"/>
        </w:numPr>
        <w:rPr>
          <w:lang w:eastAsia="en-US"/>
        </w:rPr>
      </w:pPr>
      <w:r>
        <w:rPr>
          <w:lang w:eastAsia="en-US"/>
        </w:rPr>
        <w:t>Supercapacitor voltage in mV</w:t>
      </w:r>
    </w:p>
    <w:p w:rsidR="0088037A" w:rsidRDefault="0088037A" w:rsidP="003A1696">
      <w:pPr>
        <w:pStyle w:val="ListParagraph"/>
        <w:numPr>
          <w:ilvl w:val="0"/>
          <w:numId w:val="30"/>
        </w:numPr>
        <w:rPr>
          <w:lang w:eastAsia="en-US"/>
        </w:rPr>
      </w:pPr>
      <w:r>
        <w:rPr>
          <w:lang w:eastAsia="en-US"/>
        </w:rPr>
        <w:t>Firmware version</w:t>
      </w:r>
    </w:p>
    <w:p w:rsidR="0088037A" w:rsidRDefault="0088037A" w:rsidP="003A1696">
      <w:pPr>
        <w:pStyle w:val="ListParagraph"/>
        <w:numPr>
          <w:ilvl w:val="0"/>
          <w:numId w:val="30"/>
        </w:numPr>
        <w:rPr>
          <w:lang w:eastAsia="en-US"/>
        </w:rPr>
      </w:pPr>
      <w:r>
        <w:rPr>
          <w:lang w:eastAsia="en-US"/>
        </w:rPr>
        <w:t>Last measured depth in m</w:t>
      </w:r>
    </w:p>
    <w:p w:rsidR="0088037A" w:rsidRDefault="0088037A" w:rsidP="003A1696">
      <w:pPr>
        <w:pStyle w:val="ListParagraph"/>
        <w:numPr>
          <w:ilvl w:val="0"/>
          <w:numId w:val="30"/>
        </w:numPr>
        <w:rPr>
          <w:lang w:eastAsia="en-US"/>
        </w:rPr>
      </w:pPr>
      <w:r>
        <w:rPr>
          <w:lang w:eastAsia="en-US"/>
        </w:rPr>
        <w:t>Position on the spread (S00D00)</w:t>
      </w:r>
    </w:p>
    <w:p w:rsidR="0088037A" w:rsidRDefault="0088037A" w:rsidP="003A1696">
      <w:pPr>
        <w:pStyle w:val="ListParagraph"/>
        <w:numPr>
          <w:ilvl w:val="0"/>
          <w:numId w:val="30"/>
        </w:numPr>
        <w:rPr>
          <w:lang w:eastAsia="en-US"/>
        </w:rPr>
      </w:pPr>
      <w:r>
        <w:rPr>
          <w:lang w:eastAsia="en-US"/>
        </w:rPr>
        <w:t>Serial Number</w:t>
      </w:r>
    </w:p>
    <w:p w:rsidR="00431F00" w:rsidRDefault="00431F00">
      <w:pPr>
        <w:rPr>
          <w:lang w:eastAsia="en-US"/>
        </w:rPr>
      </w:pPr>
    </w:p>
    <w:p w:rsidR="00FD1E81" w:rsidRPr="003A1696" w:rsidRDefault="00431F00" w:rsidP="003A1696">
      <w:pPr>
        <w:rPr>
          <w:rFonts w:cs="Arial"/>
          <w:szCs w:val="22"/>
        </w:rPr>
      </w:pPr>
      <w:r>
        <w:rPr>
          <w:lang w:eastAsia="en-US"/>
        </w:rPr>
        <w:t xml:space="preserve">If an error occurs during read operation, no field is updated, log file is not appended and a pop up window indicates it to </w:t>
      </w:r>
      <w:r w:rsidR="00D7679F">
        <w:rPr>
          <w:lang w:eastAsia="en-US"/>
        </w:rPr>
        <w:t xml:space="preserve">the </w:t>
      </w:r>
      <w:r>
        <w:rPr>
          <w:lang w:eastAsia="en-US"/>
        </w:rPr>
        <w:t>user.</w:t>
      </w:r>
    </w:p>
    <w:p w:rsidR="006C2A50" w:rsidRDefault="006C2A50" w:rsidP="006C2A50">
      <w:pPr>
        <w:rPr>
          <w:lang w:eastAsia="en-US"/>
        </w:rPr>
      </w:pPr>
    </w:p>
    <w:p w:rsidR="006C2A50" w:rsidRDefault="006C2A50" w:rsidP="006C2A50">
      <w:pPr>
        <w:rPr>
          <w:lang w:eastAsia="en-US"/>
        </w:rPr>
      </w:pPr>
      <w:r>
        <w:rPr>
          <w:lang w:eastAsia="en-US"/>
        </w:rPr>
        <w:t>Default background color is grey. Default text color is black.</w:t>
      </w:r>
    </w:p>
    <w:p w:rsidR="006C2A50" w:rsidRDefault="006C2A50" w:rsidP="006C2A50">
      <w:pPr>
        <w:rPr>
          <w:lang w:eastAsia="en-US"/>
        </w:rPr>
      </w:pPr>
      <w:r>
        <w:rPr>
          <w:lang w:eastAsia="en-US"/>
        </w:rPr>
        <w:t>Background color toggles to grey if user acts on “READ” control or on “</w:t>
      </w:r>
      <w:r w:rsidR="000D002E">
        <w:rPr>
          <w:lang w:eastAsia="en-US"/>
        </w:rPr>
        <w:t>WRITE</w:t>
      </w:r>
      <w:r>
        <w:rPr>
          <w:lang w:eastAsia="en-US"/>
        </w:rPr>
        <w:t>” control.</w:t>
      </w:r>
    </w:p>
    <w:p w:rsidR="000D002E" w:rsidRPr="002766A6" w:rsidRDefault="006C2A50" w:rsidP="000D002E">
      <w:pPr>
        <w:rPr>
          <w:lang w:eastAsia="en-US"/>
        </w:rPr>
      </w:pPr>
      <w:r>
        <w:rPr>
          <w:lang w:eastAsia="en-US"/>
        </w:rPr>
        <w:t>Background color toggles to green if process succeeds</w:t>
      </w:r>
      <w:r w:rsidR="00D7679F">
        <w:rPr>
          <w:lang w:eastAsia="en-US"/>
        </w:rPr>
        <w:t>,</w:t>
      </w:r>
      <w:r>
        <w:rPr>
          <w:lang w:eastAsia="en-US"/>
        </w:rPr>
        <w:t xml:space="preserve"> to red if process fails.</w:t>
      </w:r>
      <w:r w:rsidR="000D002E" w:rsidRPr="000D002E">
        <w:rPr>
          <w:lang w:eastAsia="en-US"/>
        </w:rPr>
        <w:t xml:space="preserve"> </w:t>
      </w:r>
    </w:p>
    <w:p w:rsidR="000D002E" w:rsidRPr="003A1696" w:rsidRDefault="000D002E" w:rsidP="000D002E">
      <w:pPr>
        <w:rPr>
          <w:rFonts w:cs="Arial"/>
          <w:bCs/>
          <w:iCs/>
          <w:sz w:val="24"/>
          <w:u w:val="thick" w:color="0070C0"/>
          <w:lang w:eastAsia="en-US"/>
        </w:rPr>
      </w:pPr>
      <w:r w:rsidRPr="002766A6">
        <w:rPr>
          <w:lang w:eastAsia="en-US"/>
        </w:rPr>
        <w:t xml:space="preserve">Label for this field will </w:t>
      </w:r>
      <w:r>
        <w:rPr>
          <w:lang w:eastAsia="en-US"/>
        </w:rPr>
        <w:t>be stored in a constant string named “</w:t>
      </w:r>
      <w:proofErr w:type="spellStart"/>
      <w:r w:rsidR="00144192">
        <w:rPr>
          <w:lang w:eastAsia="en-US"/>
        </w:rPr>
        <w:t>READ</w:t>
      </w:r>
      <w:r w:rsidRPr="002766A6">
        <w:rPr>
          <w:lang w:eastAsia="en-US"/>
        </w:rPr>
        <w:t>_Label</w:t>
      </w:r>
      <w:proofErr w:type="spellEnd"/>
      <w:r>
        <w:rPr>
          <w:lang w:eastAsia="en-US"/>
        </w:rPr>
        <w:t>”</w:t>
      </w:r>
      <w:r w:rsidR="00144192">
        <w:rPr>
          <w:lang w:eastAsia="en-US"/>
        </w:rPr>
        <w:t xml:space="preserve"> and is “READ”</w:t>
      </w:r>
      <w:r w:rsidRPr="002766A6">
        <w:rPr>
          <w:lang w:eastAsia="en-US"/>
        </w:rPr>
        <w:t>.</w:t>
      </w:r>
    </w:p>
    <w:p w:rsidR="006C2A50" w:rsidRDefault="006C2A50" w:rsidP="006C2A50">
      <w:pPr>
        <w:rPr>
          <w:lang w:eastAsia="en-US"/>
        </w:rPr>
      </w:pPr>
    </w:p>
    <w:p w:rsidR="00431F00" w:rsidRDefault="00431F00">
      <w:pPr>
        <w:jc w:val="left"/>
        <w:rPr>
          <w:rFonts w:cs="Arial"/>
          <w:bCs/>
          <w:iCs/>
          <w:sz w:val="24"/>
          <w:u w:val="thick" w:color="0070C0"/>
          <w:lang w:eastAsia="en-US"/>
        </w:rPr>
      </w:pPr>
      <w:r>
        <w:br w:type="page"/>
      </w:r>
    </w:p>
    <w:p w:rsidR="00490EC4" w:rsidRDefault="00431F00" w:rsidP="003A1696">
      <w:pPr>
        <w:pStyle w:val="Heading3"/>
      </w:pPr>
      <w:bookmarkStart w:id="29" w:name="_Toc373751333"/>
      <w:r>
        <w:rPr>
          <w:lang w:val="en-US"/>
        </w:rPr>
        <w:lastRenderedPageBreak/>
        <w:t>“</w:t>
      </w:r>
      <w:r w:rsidR="000D002E">
        <w:rPr>
          <w:lang w:val="en-US"/>
        </w:rPr>
        <w:t>WRIT</w:t>
      </w:r>
      <w:r w:rsidR="008E24FD" w:rsidRPr="003A1696">
        <w:rPr>
          <w:lang w:val="en-US"/>
        </w:rPr>
        <w:t>E</w:t>
      </w:r>
      <w:r>
        <w:rPr>
          <w:lang w:val="en-US"/>
        </w:rPr>
        <w:t>” control</w:t>
      </w:r>
      <w:bookmarkEnd w:id="29"/>
    </w:p>
    <w:p w:rsidR="006C2A50" w:rsidRDefault="006C2A50" w:rsidP="006C2A50">
      <w:pPr>
        <w:rPr>
          <w:lang w:eastAsia="en-US"/>
        </w:rPr>
      </w:pPr>
      <w:r>
        <w:rPr>
          <w:lang w:eastAsia="en-US"/>
        </w:rPr>
        <w:t xml:space="preserve">This control initiates </w:t>
      </w:r>
      <w:r w:rsidR="00D7679F">
        <w:rPr>
          <w:lang w:eastAsia="en-US"/>
        </w:rPr>
        <w:t xml:space="preserve">the </w:t>
      </w:r>
      <w:r>
        <w:rPr>
          <w:lang w:eastAsia="en-US"/>
        </w:rPr>
        <w:t>configur</w:t>
      </w:r>
      <w:r w:rsidR="00D7679F">
        <w:rPr>
          <w:lang w:eastAsia="en-US"/>
        </w:rPr>
        <w:t>ation of the</w:t>
      </w:r>
      <w:r>
        <w:rPr>
          <w:lang w:eastAsia="en-US"/>
        </w:rPr>
        <w:t xml:space="preserve"> SRD memory which consists in three steps:</w:t>
      </w:r>
    </w:p>
    <w:p w:rsidR="006C2A50" w:rsidRDefault="006C2A50" w:rsidP="003A1696">
      <w:pPr>
        <w:pStyle w:val="ListParagraph"/>
        <w:numPr>
          <w:ilvl w:val="0"/>
          <w:numId w:val="31"/>
        </w:numPr>
        <w:rPr>
          <w:lang w:eastAsia="en-US"/>
        </w:rPr>
      </w:pPr>
      <w:r>
        <w:rPr>
          <w:lang w:eastAsia="en-US"/>
        </w:rPr>
        <w:t>SRD memory is read</w:t>
      </w:r>
      <w:r w:rsidR="00D7679F">
        <w:rPr>
          <w:lang w:eastAsia="en-US"/>
        </w:rPr>
        <w:t>,</w:t>
      </w:r>
      <w:r>
        <w:rPr>
          <w:lang w:eastAsia="en-US"/>
        </w:rPr>
        <w:t xml:space="preserve"> and </w:t>
      </w:r>
      <w:r w:rsidR="00D7679F">
        <w:rPr>
          <w:lang w:eastAsia="en-US"/>
        </w:rPr>
        <w:t xml:space="preserve">its </w:t>
      </w:r>
      <w:r>
        <w:rPr>
          <w:lang w:eastAsia="en-US"/>
        </w:rPr>
        <w:t>content is transferred to log file (as described in previous chapter).</w:t>
      </w:r>
    </w:p>
    <w:p w:rsidR="006C2A50" w:rsidRDefault="006C2A50" w:rsidP="003A1696">
      <w:pPr>
        <w:pStyle w:val="ListParagraph"/>
        <w:numPr>
          <w:ilvl w:val="0"/>
          <w:numId w:val="31"/>
        </w:numPr>
        <w:rPr>
          <w:lang w:eastAsia="en-US"/>
        </w:rPr>
      </w:pPr>
      <w:r>
        <w:rPr>
          <w:lang w:eastAsia="en-US"/>
        </w:rPr>
        <w:t>Activation depth is written into SRD memory.</w:t>
      </w:r>
      <w:r w:rsidRPr="006C2A50">
        <w:rPr>
          <w:lang w:eastAsia="en-US"/>
        </w:rPr>
        <w:t xml:space="preserve"> </w:t>
      </w:r>
    </w:p>
    <w:p w:rsidR="00C42FB2" w:rsidRDefault="006C2A50" w:rsidP="007D7A93">
      <w:pPr>
        <w:pStyle w:val="ListParagraph"/>
        <w:numPr>
          <w:ilvl w:val="0"/>
          <w:numId w:val="31"/>
        </w:numPr>
        <w:rPr>
          <w:lang w:eastAsia="en-US"/>
        </w:rPr>
      </w:pPr>
      <w:r>
        <w:rPr>
          <w:lang w:eastAsia="en-US"/>
        </w:rPr>
        <w:t>SRD memory is read</w:t>
      </w:r>
      <w:r w:rsidR="00D7679F">
        <w:rPr>
          <w:lang w:eastAsia="en-US"/>
        </w:rPr>
        <w:t>,</w:t>
      </w:r>
      <w:r>
        <w:rPr>
          <w:lang w:eastAsia="en-US"/>
        </w:rPr>
        <w:t xml:space="preserve"> and </w:t>
      </w:r>
      <w:r w:rsidR="00D7679F">
        <w:rPr>
          <w:lang w:eastAsia="en-US"/>
        </w:rPr>
        <w:t xml:space="preserve">its </w:t>
      </w:r>
      <w:r>
        <w:rPr>
          <w:lang w:eastAsia="en-US"/>
        </w:rPr>
        <w:t>content is transferred to log file (as described in previous chapter but with Action type changed to “</w:t>
      </w:r>
      <w:r w:rsidR="000D002E">
        <w:rPr>
          <w:lang w:eastAsia="en-US"/>
        </w:rPr>
        <w:t>WRITE</w:t>
      </w:r>
      <w:r>
        <w:rPr>
          <w:lang w:eastAsia="en-US"/>
        </w:rPr>
        <w:t>”).</w:t>
      </w:r>
    </w:p>
    <w:p w:rsidR="006C2A50" w:rsidRDefault="006C2A50" w:rsidP="006C2A50">
      <w:pPr>
        <w:rPr>
          <w:lang w:eastAsia="en-US"/>
        </w:rPr>
      </w:pPr>
    </w:p>
    <w:p w:rsidR="006C2A50" w:rsidRDefault="006C2A50" w:rsidP="006C2A50">
      <w:pPr>
        <w:rPr>
          <w:lang w:eastAsia="en-US"/>
        </w:rPr>
      </w:pPr>
      <w:r>
        <w:rPr>
          <w:lang w:eastAsia="en-US"/>
        </w:rPr>
        <w:t>It results in an update of these displays with the values read in the memory:</w:t>
      </w:r>
    </w:p>
    <w:p w:rsidR="006C2A50" w:rsidRDefault="006C2A50" w:rsidP="006C2A50">
      <w:pPr>
        <w:rPr>
          <w:lang w:eastAsia="en-US"/>
        </w:rPr>
      </w:pPr>
    </w:p>
    <w:p w:rsidR="006C2A50" w:rsidRDefault="006C2A50" w:rsidP="006C2A50">
      <w:pPr>
        <w:rPr>
          <w:lang w:eastAsia="en-US"/>
        </w:rPr>
      </w:pPr>
      <w:r>
        <w:rPr>
          <w:lang w:eastAsia="en-US"/>
        </w:rPr>
        <w:t>Default background color is grey. Default text color is black.</w:t>
      </w:r>
    </w:p>
    <w:p w:rsidR="006C2A50" w:rsidRDefault="006C2A50" w:rsidP="006C2A50">
      <w:pPr>
        <w:rPr>
          <w:lang w:eastAsia="en-US"/>
        </w:rPr>
      </w:pPr>
      <w:r>
        <w:rPr>
          <w:lang w:eastAsia="en-US"/>
        </w:rPr>
        <w:t>Background color toggles to grey if user acts on “READ” control or on “</w:t>
      </w:r>
      <w:r w:rsidR="000D002E">
        <w:rPr>
          <w:lang w:eastAsia="en-US"/>
        </w:rPr>
        <w:t>WRITE</w:t>
      </w:r>
      <w:r>
        <w:rPr>
          <w:lang w:eastAsia="en-US"/>
        </w:rPr>
        <w:t>” control.</w:t>
      </w:r>
    </w:p>
    <w:p w:rsidR="000D002E" w:rsidRPr="002766A6" w:rsidRDefault="006C2A50" w:rsidP="000D002E">
      <w:pPr>
        <w:rPr>
          <w:lang w:eastAsia="en-US"/>
        </w:rPr>
      </w:pPr>
      <w:r>
        <w:rPr>
          <w:lang w:eastAsia="en-US"/>
        </w:rPr>
        <w:t>Background color toggles to green if read operation is a success.</w:t>
      </w:r>
    </w:p>
    <w:p w:rsidR="000D002E" w:rsidRPr="003A1696" w:rsidRDefault="000D002E" w:rsidP="000D002E">
      <w:pPr>
        <w:rPr>
          <w:rFonts w:cs="Arial"/>
          <w:bCs/>
          <w:iCs/>
          <w:sz w:val="24"/>
          <w:u w:val="thick" w:color="0070C0"/>
          <w:lang w:eastAsia="en-US"/>
        </w:rPr>
      </w:pPr>
      <w:r w:rsidRPr="002766A6">
        <w:rPr>
          <w:lang w:eastAsia="en-US"/>
        </w:rPr>
        <w:t xml:space="preserve">Label for this field will </w:t>
      </w:r>
      <w:r>
        <w:rPr>
          <w:lang w:eastAsia="en-US"/>
        </w:rPr>
        <w:t>be stored in a constant string named “</w:t>
      </w:r>
      <w:proofErr w:type="spellStart"/>
      <w:r>
        <w:rPr>
          <w:lang w:eastAsia="en-US"/>
        </w:rPr>
        <w:t>WRITE</w:t>
      </w:r>
      <w:r w:rsidRPr="002766A6">
        <w:rPr>
          <w:lang w:eastAsia="en-US"/>
        </w:rPr>
        <w:t>_Label</w:t>
      </w:r>
      <w:proofErr w:type="spellEnd"/>
      <w:r>
        <w:rPr>
          <w:lang w:eastAsia="en-US"/>
        </w:rPr>
        <w:t>”</w:t>
      </w:r>
      <w:r w:rsidR="00144192">
        <w:rPr>
          <w:lang w:eastAsia="en-US"/>
        </w:rPr>
        <w:t xml:space="preserve"> and is “</w:t>
      </w:r>
      <w:proofErr w:type="gramStart"/>
      <w:r w:rsidR="00144192">
        <w:rPr>
          <w:lang w:eastAsia="en-US"/>
        </w:rPr>
        <w:t>WRITE</w:t>
      </w:r>
      <w:proofErr w:type="gramEnd"/>
      <w:r w:rsidR="00144192">
        <w:rPr>
          <w:lang w:eastAsia="en-US"/>
        </w:rPr>
        <w:t>” instead of “CONFIGURE” in current software version</w:t>
      </w:r>
      <w:r w:rsidRPr="002766A6">
        <w:rPr>
          <w:lang w:eastAsia="en-US"/>
        </w:rPr>
        <w:t>.</w:t>
      </w:r>
    </w:p>
    <w:p w:rsidR="00431F00" w:rsidRPr="003A1696" w:rsidRDefault="00431F00">
      <w:pPr>
        <w:rPr>
          <w:lang w:eastAsia="en-US"/>
        </w:rPr>
      </w:pPr>
    </w:p>
    <w:p w:rsidR="00FD1E81" w:rsidRPr="003A1696" w:rsidRDefault="00FD1E81" w:rsidP="008510CE">
      <w:pPr>
        <w:widowControl w:val="0"/>
        <w:autoSpaceDE w:val="0"/>
        <w:autoSpaceDN w:val="0"/>
        <w:adjustRightInd w:val="0"/>
        <w:ind w:left="720"/>
        <w:rPr>
          <w:rFonts w:cs="Arial"/>
          <w:color w:val="0000FF"/>
          <w:szCs w:val="22"/>
        </w:rPr>
      </w:pPr>
    </w:p>
    <w:p w:rsidR="00FC42C6" w:rsidRDefault="00FC42C6">
      <w:pPr>
        <w:jc w:val="left"/>
        <w:rPr>
          <w:rFonts w:cs="Arial"/>
          <w:b/>
          <w:bCs/>
          <w:i/>
          <w:iCs/>
          <w:sz w:val="28"/>
          <w:szCs w:val="28"/>
          <w:highlight w:val="lightGray"/>
          <w:lang w:eastAsia="en-US"/>
        </w:rPr>
      </w:pPr>
      <w:r>
        <w:rPr>
          <w:highlight w:val="lightGray"/>
        </w:rPr>
        <w:br w:type="page"/>
      </w:r>
    </w:p>
    <w:p w:rsidR="00FD1E81" w:rsidRDefault="00283D35" w:rsidP="00FC6A05">
      <w:pPr>
        <w:pStyle w:val="Heading2"/>
        <w:rPr>
          <w:highlight w:val="lightGray"/>
        </w:rPr>
      </w:pPr>
      <w:bookmarkStart w:id="30" w:name="_Toc373751334"/>
      <w:r>
        <w:rPr>
          <w:highlight w:val="lightGray"/>
        </w:rPr>
        <w:lastRenderedPageBreak/>
        <w:t>“</w:t>
      </w:r>
      <w:r w:rsidR="00FD1E81" w:rsidRPr="00105B7D">
        <w:rPr>
          <w:highlight w:val="lightGray"/>
        </w:rPr>
        <w:t>Advanced</w:t>
      </w:r>
      <w:r>
        <w:rPr>
          <w:highlight w:val="lightGray"/>
        </w:rPr>
        <w:t>” tab</w:t>
      </w:r>
      <w:bookmarkEnd w:id="30"/>
    </w:p>
    <w:p w:rsidR="00997E4A" w:rsidRPr="008B2E9B" w:rsidRDefault="008B2E9B" w:rsidP="008B2E9B">
      <w:pPr>
        <w:rPr>
          <w:highlight w:val="lightGray"/>
          <w:lang w:eastAsia="en-US"/>
        </w:rPr>
      </w:pPr>
      <w:r>
        <w:rPr>
          <w:rFonts w:cs="Arial"/>
          <w:color w:val="000000"/>
          <w:spacing w:val="-1"/>
          <w:szCs w:val="22"/>
        </w:rPr>
        <w:t>“Advanced” tab provides more functionality to user so that user is able to do some special configuration easily.</w:t>
      </w:r>
    </w:p>
    <w:p w:rsidR="00D7679F" w:rsidRDefault="00997E4A" w:rsidP="008B2E9B">
      <w:pPr>
        <w:ind w:left="567"/>
        <w:jc w:val="center"/>
      </w:pPr>
      <w:r w:rsidRPr="004B253D">
        <w:rPr>
          <w:rFonts w:ascii="Times New Roman" w:hAnsi="Times New Roman"/>
          <w:noProof/>
          <w:sz w:val="24"/>
          <w:lang w:eastAsia="en-US"/>
        </w:rPr>
        <w:drawing>
          <wp:inline distT="0" distB="0" distL="0" distR="0" wp14:anchorId="5413B6B1" wp14:editId="73BAB5E2">
            <wp:extent cx="5167424" cy="40253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7424" cy="4025387"/>
                    </a:xfrm>
                    <a:prstGeom prst="rect">
                      <a:avLst/>
                    </a:prstGeom>
                    <a:noFill/>
                    <a:ln>
                      <a:noFill/>
                    </a:ln>
                  </pic:spPr>
                </pic:pic>
              </a:graphicData>
            </a:graphic>
          </wp:inline>
        </w:drawing>
      </w:r>
    </w:p>
    <w:p w:rsidR="008B2E9B" w:rsidRDefault="008B2E9B" w:rsidP="008B2E9B">
      <w:pPr>
        <w:ind w:left="567"/>
        <w:jc w:val="center"/>
      </w:pPr>
    </w:p>
    <w:p w:rsidR="00D7679F" w:rsidRPr="002766A6" w:rsidRDefault="00D7679F" w:rsidP="00D7679F">
      <w:pPr>
        <w:widowControl w:val="0"/>
        <w:autoSpaceDE w:val="0"/>
        <w:autoSpaceDN w:val="0"/>
        <w:adjustRightInd w:val="0"/>
        <w:rPr>
          <w:rFonts w:cs="Arial"/>
          <w:szCs w:val="22"/>
        </w:rPr>
      </w:pPr>
      <w:r>
        <w:rPr>
          <w:lang w:eastAsia="en-US"/>
        </w:rPr>
        <w:t>At start up, displayed values are default values. Otherwise, last values read on an SRD cone are displayed.</w:t>
      </w:r>
    </w:p>
    <w:p w:rsidR="00D7679F" w:rsidRPr="002766A6" w:rsidRDefault="00D7679F" w:rsidP="00D7679F">
      <w:pPr>
        <w:pStyle w:val="Heading3"/>
        <w:rPr>
          <w:lang w:val="en-US"/>
        </w:rPr>
      </w:pPr>
      <w:bookmarkStart w:id="31" w:name="_Toc373751335"/>
      <w:r>
        <w:rPr>
          <w:lang w:val="en-US"/>
        </w:rPr>
        <w:t>“</w:t>
      </w:r>
      <w:r w:rsidRPr="002766A6">
        <w:rPr>
          <w:lang w:val="en-US"/>
        </w:rPr>
        <w:t>Activation depth</w:t>
      </w:r>
      <w:r>
        <w:rPr>
          <w:lang w:val="en-US"/>
        </w:rPr>
        <w:t>”</w:t>
      </w:r>
      <w:r w:rsidRPr="002766A6">
        <w:rPr>
          <w:lang w:val="en-US"/>
        </w:rPr>
        <w:t xml:space="preserve"> </w:t>
      </w:r>
      <w:r>
        <w:rPr>
          <w:lang w:val="en-US"/>
        </w:rPr>
        <w:t>field</w:t>
      </w:r>
      <w:bookmarkEnd w:id="31"/>
      <w:r w:rsidRPr="002766A6">
        <w:rPr>
          <w:lang w:val="en-US"/>
        </w:rPr>
        <w:t xml:space="preserve">  </w:t>
      </w:r>
    </w:p>
    <w:p w:rsidR="004F77D3" w:rsidRDefault="00D7679F">
      <w:pPr>
        <w:rPr>
          <w:lang w:eastAsia="en-US"/>
        </w:rPr>
      </w:pPr>
      <w:r w:rsidRPr="002766A6">
        <w:rPr>
          <w:lang w:eastAsia="en-US"/>
        </w:rPr>
        <w:t xml:space="preserve">This field </w:t>
      </w:r>
      <w:r>
        <w:rPr>
          <w:lang w:eastAsia="en-US"/>
        </w:rPr>
        <w:t>displays</w:t>
      </w:r>
      <w:r w:rsidRPr="002766A6">
        <w:rPr>
          <w:lang w:eastAsia="en-US"/>
        </w:rPr>
        <w:t xml:space="preserve"> </w:t>
      </w:r>
      <w:r>
        <w:rPr>
          <w:lang w:eastAsia="en-US"/>
        </w:rPr>
        <w:t xml:space="preserve">SRD </w:t>
      </w:r>
      <w:r w:rsidRPr="002766A6">
        <w:rPr>
          <w:lang w:eastAsia="en-US"/>
        </w:rPr>
        <w:t>activation depth in meters.</w:t>
      </w:r>
      <w:r w:rsidR="007D25C4">
        <w:rPr>
          <w:lang w:eastAsia="en-US"/>
        </w:rPr>
        <w:t xml:space="preserve"> This field is </w:t>
      </w:r>
      <w:r w:rsidR="004F77D3">
        <w:rPr>
          <w:lang w:eastAsia="en-US"/>
        </w:rPr>
        <w:t>priority</w:t>
      </w:r>
      <w:r w:rsidR="007D25C4">
        <w:rPr>
          <w:lang w:eastAsia="en-US"/>
        </w:rPr>
        <w:t xml:space="preserve"> over the one from “</w:t>
      </w:r>
      <w:proofErr w:type="spellStart"/>
      <w:r w:rsidR="007D25C4">
        <w:rPr>
          <w:lang w:eastAsia="en-US"/>
        </w:rPr>
        <w:t>Simplifed</w:t>
      </w:r>
      <w:proofErr w:type="spellEnd"/>
      <w:r w:rsidR="007D25C4">
        <w:rPr>
          <w:lang w:eastAsia="en-US"/>
        </w:rPr>
        <w:t>” tab.</w:t>
      </w:r>
      <w:r w:rsidR="004F77D3">
        <w:rPr>
          <w:lang w:eastAsia="en-US"/>
        </w:rPr>
        <w:t xml:space="preserve"> U</w:t>
      </w:r>
      <w:r w:rsidRPr="002766A6">
        <w:rPr>
          <w:lang w:eastAsia="en-US"/>
        </w:rPr>
        <w:t xml:space="preserve">ser </w:t>
      </w:r>
      <w:r w:rsidR="004F77D3">
        <w:rPr>
          <w:lang w:eastAsia="en-US"/>
        </w:rPr>
        <w:t>can input an integer in this field.</w:t>
      </w:r>
    </w:p>
    <w:p w:rsidR="00D7679F" w:rsidRDefault="004F77D3">
      <w:pPr>
        <w:rPr>
          <w:lang w:eastAsia="en-US"/>
        </w:rPr>
      </w:pPr>
      <w:r>
        <w:rPr>
          <w:lang w:eastAsia="en-US"/>
        </w:rPr>
        <w:t>W</w:t>
      </w:r>
      <w:r w:rsidR="00791791">
        <w:rPr>
          <w:lang w:eastAsia="en-US"/>
        </w:rPr>
        <w:t>hen</w:t>
      </w:r>
      <w:r>
        <w:rPr>
          <w:lang w:eastAsia="en-US"/>
        </w:rPr>
        <w:t xml:space="preserve"> configuring</w:t>
      </w:r>
      <w:r w:rsidR="00791791">
        <w:rPr>
          <w:lang w:eastAsia="en-US"/>
        </w:rPr>
        <w:t xml:space="preserve"> a SRD, this value is added to the pre-defined list of activation depths. To remove this value from this list, user needs to configure a SRD from </w:t>
      </w:r>
      <w:r>
        <w:rPr>
          <w:lang w:eastAsia="en-US"/>
        </w:rPr>
        <w:t>this “Advanced” tab to an activation depth from the predefined list.</w:t>
      </w:r>
    </w:p>
    <w:p w:rsidR="00CE1257" w:rsidRDefault="00CE1257" w:rsidP="00D7679F">
      <w:pPr>
        <w:rPr>
          <w:lang w:eastAsia="en-US"/>
        </w:rPr>
      </w:pPr>
    </w:p>
    <w:p w:rsidR="00D7679F" w:rsidRDefault="00D7679F" w:rsidP="00D7679F">
      <w:pPr>
        <w:rPr>
          <w:lang w:eastAsia="en-US"/>
        </w:rPr>
      </w:pPr>
      <w:r w:rsidRPr="002766A6">
        <w:rPr>
          <w:lang w:eastAsia="en-US"/>
        </w:rPr>
        <w:t xml:space="preserve">Default value is the first one </w:t>
      </w:r>
      <w:r>
        <w:rPr>
          <w:lang w:eastAsia="en-US"/>
        </w:rPr>
        <w:t>from</w:t>
      </w:r>
      <w:r w:rsidRPr="002766A6">
        <w:rPr>
          <w:lang w:eastAsia="en-US"/>
        </w:rPr>
        <w:t xml:space="preserve"> the pre-defined list of values.</w:t>
      </w:r>
      <w:r w:rsidRPr="003F51C3">
        <w:rPr>
          <w:lang w:eastAsia="en-US"/>
        </w:rPr>
        <w:t xml:space="preserve"> </w:t>
      </w:r>
      <w:r>
        <w:rPr>
          <w:lang w:eastAsia="en-US"/>
        </w:rPr>
        <w:t>Default display color is black.</w:t>
      </w:r>
      <w:r w:rsidRPr="00936DE7">
        <w:rPr>
          <w:lang w:eastAsia="en-US"/>
        </w:rPr>
        <w:t xml:space="preserve"> </w:t>
      </w:r>
      <w:r>
        <w:rPr>
          <w:lang w:eastAsia="en-US"/>
        </w:rPr>
        <w:t>Default display background is white.</w:t>
      </w:r>
    </w:p>
    <w:p w:rsidR="00D7679F" w:rsidRPr="002766A6" w:rsidRDefault="00D7679F" w:rsidP="00D7679F">
      <w:pPr>
        <w:rPr>
          <w:lang w:eastAsia="en-US"/>
        </w:rPr>
      </w:pPr>
      <w:r w:rsidRPr="002766A6">
        <w:rPr>
          <w:lang w:eastAsia="en-US"/>
        </w:rPr>
        <w:t xml:space="preserve">Display color </w:t>
      </w:r>
      <w:r w:rsidR="008D3F93">
        <w:rPr>
          <w:lang w:eastAsia="en-US"/>
        </w:rPr>
        <w:t>is</w:t>
      </w:r>
      <w:r w:rsidR="007D7A93">
        <w:rPr>
          <w:lang w:eastAsia="en-US"/>
        </w:rPr>
        <w:t xml:space="preserve"> green</w:t>
      </w:r>
      <w:r>
        <w:rPr>
          <w:lang w:eastAsia="en-US"/>
        </w:rPr>
        <w:t xml:space="preserve">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ActivationDepth_Min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ActivationDepth_Max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sidR="004F77D3">
        <w:rPr>
          <w:lang w:eastAsia="en-US"/>
        </w:rPr>
        <w:t>25</w:t>
      </w:r>
      <w:r>
        <w:rPr>
          <w:lang w:eastAsia="en-US"/>
        </w:rPr>
        <w:t> m and to 1</w:t>
      </w:r>
      <w:r w:rsidR="004F77D3">
        <w:rPr>
          <w:lang w:eastAsia="en-US"/>
        </w:rPr>
        <w:t>5</w:t>
      </w:r>
      <w:r>
        <w:rPr>
          <w:lang w:eastAsia="en-US"/>
        </w:rPr>
        <w:t>0 m</w:t>
      </w:r>
      <w:r w:rsidRPr="002766A6">
        <w:rPr>
          <w:lang w:eastAsia="en-US"/>
        </w:rPr>
        <w:t>.</w:t>
      </w:r>
      <w:r w:rsidRPr="008E1B35">
        <w:rPr>
          <w:lang w:eastAsia="en-US"/>
        </w:rPr>
        <w:t xml:space="preserve"> </w:t>
      </w:r>
      <w:r w:rsidR="00706340">
        <w:rPr>
          <w:lang w:eastAsia="en-US"/>
        </w:rPr>
        <w:t xml:space="preserve">Display color </w:t>
      </w:r>
      <w:proofErr w:type="gramStart"/>
      <w:r w:rsidR="008D3F93">
        <w:rPr>
          <w:lang w:eastAsia="en-US"/>
        </w:rPr>
        <w:t>is</w:t>
      </w:r>
      <w:proofErr w:type="gramEnd"/>
      <w:r w:rsidR="00706340">
        <w:rPr>
          <w:lang w:eastAsia="en-US"/>
        </w:rPr>
        <w:t xml:space="preserve"> red when level is without this range.</w:t>
      </w:r>
    </w:p>
    <w:p w:rsidR="00D7679F" w:rsidRPr="002766A6" w:rsidRDefault="00D7679F" w:rsidP="00D7679F">
      <w:pPr>
        <w:rPr>
          <w:lang w:eastAsia="en-US"/>
        </w:rPr>
      </w:pPr>
      <w:r w:rsidRPr="002766A6">
        <w:rPr>
          <w:lang w:eastAsia="en-US"/>
        </w:rPr>
        <w:t>Label for this field will be stored in a constant</w:t>
      </w:r>
      <w:r>
        <w:rPr>
          <w:lang w:eastAsia="en-US"/>
        </w:rPr>
        <w:t xml:space="preserve"> string</w:t>
      </w:r>
      <w:r w:rsidRPr="002766A6">
        <w:rPr>
          <w:lang w:eastAsia="en-US"/>
        </w:rPr>
        <w:t xml:space="preserve"> named </w:t>
      </w:r>
      <w:r>
        <w:rPr>
          <w:lang w:eastAsia="en-US"/>
        </w:rPr>
        <w:t>“</w:t>
      </w:r>
      <w:proofErr w:type="spellStart"/>
      <w:r>
        <w:rPr>
          <w:lang w:eastAsia="en-US"/>
        </w:rPr>
        <w:t>ActivationDepth</w:t>
      </w:r>
      <w:r w:rsidRPr="002766A6">
        <w:rPr>
          <w:lang w:eastAsia="en-US"/>
        </w:rPr>
        <w:t>_Label</w:t>
      </w:r>
      <w:proofErr w:type="spellEnd"/>
      <w:r>
        <w:rPr>
          <w:lang w:eastAsia="en-US"/>
        </w:rPr>
        <w:t>”</w:t>
      </w:r>
      <w:r w:rsidRPr="002766A6">
        <w:rPr>
          <w:lang w:eastAsia="en-US"/>
        </w:rPr>
        <w:t>.</w:t>
      </w:r>
    </w:p>
    <w:p w:rsidR="00D7679F" w:rsidRPr="002766A6" w:rsidRDefault="00D7679F" w:rsidP="00D7679F">
      <w:pPr>
        <w:pStyle w:val="Heading3"/>
        <w:rPr>
          <w:lang w:val="en-US"/>
        </w:rPr>
      </w:pPr>
      <w:bookmarkStart w:id="32" w:name="_Toc373751336"/>
      <w:r>
        <w:rPr>
          <w:lang w:val="en-US"/>
        </w:rPr>
        <w:t>“F</w:t>
      </w:r>
      <w:r w:rsidRPr="002766A6">
        <w:rPr>
          <w:lang w:val="en-US"/>
        </w:rPr>
        <w:t>ilter</w:t>
      </w:r>
      <w:r>
        <w:rPr>
          <w:lang w:val="en-US"/>
        </w:rPr>
        <w:t>” field</w:t>
      </w:r>
      <w:bookmarkEnd w:id="32"/>
      <w:r w:rsidRPr="002766A6">
        <w:rPr>
          <w:lang w:val="en-US"/>
        </w:rPr>
        <w:t xml:space="preserve"> </w:t>
      </w:r>
    </w:p>
    <w:p w:rsidR="00D7679F" w:rsidRPr="002766A6" w:rsidRDefault="00D7679F" w:rsidP="00D7679F">
      <w:pPr>
        <w:rPr>
          <w:lang w:eastAsia="en-US"/>
        </w:rPr>
      </w:pPr>
      <w:r>
        <w:rPr>
          <w:lang w:eastAsia="en-US"/>
        </w:rPr>
        <w:t>This field displays SRD activation filter value. It’s the required number of successive depth measurement larger than activation depth to activate flotation bag.</w:t>
      </w:r>
    </w:p>
    <w:p w:rsidR="002E478D" w:rsidRDefault="002E478D" w:rsidP="00D7679F">
      <w:pPr>
        <w:rPr>
          <w:lang w:eastAsia="en-US"/>
        </w:rPr>
      </w:pPr>
      <w:r>
        <w:rPr>
          <w:lang w:eastAsia="en-US"/>
        </w:rPr>
        <w:t>U</w:t>
      </w:r>
      <w:r w:rsidRPr="002766A6">
        <w:rPr>
          <w:lang w:eastAsia="en-US"/>
        </w:rPr>
        <w:t xml:space="preserve">ser </w:t>
      </w:r>
      <w:r>
        <w:rPr>
          <w:lang w:eastAsia="en-US"/>
        </w:rPr>
        <w:t>can input an integer in this field.</w:t>
      </w:r>
    </w:p>
    <w:p w:rsidR="00CE1257" w:rsidRDefault="00CE1257" w:rsidP="00D7679F">
      <w:pPr>
        <w:rPr>
          <w:lang w:eastAsia="en-US"/>
        </w:rPr>
      </w:pPr>
    </w:p>
    <w:p w:rsidR="00D7679F" w:rsidRPr="002766A6" w:rsidRDefault="00D7679F" w:rsidP="00D7679F">
      <w:pPr>
        <w:rPr>
          <w:lang w:eastAsia="en-US"/>
        </w:rPr>
      </w:pPr>
      <w:r w:rsidRPr="002766A6">
        <w:rPr>
          <w:lang w:eastAsia="en-US"/>
        </w:rPr>
        <w:t xml:space="preserve">Default value is called </w:t>
      </w:r>
      <w:r>
        <w:rPr>
          <w:lang w:eastAsia="en-US"/>
        </w:rPr>
        <w:t>“</w:t>
      </w:r>
      <w:proofErr w:type="spellStart"/>
      <w:r w:rsidRPr="002766A6">
        <w:rPr>
          <w:lang w:eastAsia="en-US"/>
        </w:rPr>
        <w:t>Default_</w:t>
      </w:r>
      <w:r>
        <w:rPr>
          <w:lang w:eastAsia="en-US"/>
        </w:rPr>
        <w:t>Filter</w:t>
      </w:r>
      <w:proofErr w:type="spellEnd"/>
      <w:r>
        <w:rPr>
          <w:lang w:eastAsia="en-US"/>
        </w:rPr>
        <w:t>”</w:t>
      </w:r>
      <w:r w:rsidRPr="002766A6">
        <w:rPr>
          <w:lang w:eastAsia="en-US"/>
        </w:rPr>
        <w:t xml:space="preserve"> and is</w:t>
      </w:r>
      <w:r w:rsidR="000A19DD">
        <w:rPr>
          <w:lang w:eastAsia="en-US"/>
        </w:rPr>
        <w:t xml:space="preserve"> 5</w:t>
      </w:r>
      <w:r>
        <w:rPr>
          <w:lang w:eastAsia="en-US"/>
        </w:rPr>
        <w:t xml:space="preserve">. Default display color is </w:t>
      </w:r>
      <w:r w:rsidR="009C4ABE">
        <w:rPr>
          <w:lang w:eastAsia="en-US"/>
        </w:rPr>
        <w:t>green</w:t>
      </w:r>
      <w:r>
        <w:rPr>
          <w:lang w:eastAsia="en-US"/>
        </w:rPr>
        <w:t xml:space="preserve">. Default display background is </w:t>
      </w:r>
      <w:r w:rsidR="002E478D">
        <w:rPr>
          <w:lang w:eastAsia="en-US"/>
        </w:rPr>
        <w:t>white</w:t>
      </w:r>
      <w:r>
        <w:rPr>
          <w:lang w:eastAsia="en-US"/>
        </w:rPr>
        <w:t>.</w:t>
      </w:r>
      <w:r w:rsidRPr="00F308B2">
        <w:rPr>
          <w:lang w:eastAsia="en-US"/>
        </w:rPr>
        <w:t xml:space="preserve"> </w:t>
      </w:r>
    </w:p>
    <w:p w:rsidR="007D7A93" w:rsidRDefault="00D7679F" w:rsidP="007D7A93">
      <w:pPr>
        <w:rPr>
          <w:lang w:eastAsia="en-US"/>
        </w:rPr>
      </w:pPr>
      <w:r>
        <w:rPr>
          <w:lang w:eastAsia="en-US"/>
        </w:rPr>
        <w:t>Label for this field will be stored in a constant string named “</w:t>
      </w:r>
      <w:proofErr w:type="spellStart"/>
      <w:r>
        <w:rPr>
          <w:lang w:eastAsia="en-US"/>
        </w:rPr>
        <w:t>Filter_Label</w:t>
      </w:r>
      <w:proofErr w:type="spellEnd"/>
      <w:r>
        <w:rPr>
          <w:lang w:eastAsia="en-US"/>
        </w:rPr>
        <w:t>”.</w:t>
      </w:r>
    </w:p>
    <w:p w:rsidR="001B415F" w:rsidRPr="00B43F72" w:rsidRDefault="007D7A93" w:rsidP="007D7A93">
      <w:pPr>
        <w:rPr>
          <w:lang w:eastAsia="en-US"/>
        </w:rPr>
      </w:pPr>
      <w:r w:rsidRPr="002766A6">
        <w:rPr>
          <w:lang w:eastAsia="en-US"/>
        </w:rPr>
        <w:t xml:space="preserve">Display color </w:t>
      </w:r>
      <w:r w:rsidR="008D3F93">
        <w:rPr>
          <w:lang w:eastAsia="en-US"/>
        </w:rPr>
        <w:t>is</w:t>
      </w:r>
      <w:r>
        <w:rPr>
          <w:lang w:eastAsia="en-US"/>
        </w:rPr>
        <w:t xml:space="preserve"> green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Filter_Min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Filter_Max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sidR="00B43F72">
        <w:rPr>
          <w:lang w:eastAsia="en-US"/>
        </w:rPr>
        <w:t>4</w:t>
      </w:r>
      <w:r>
        <w:rPr>
          <w:lang w:eastAsia="en-US"/>
        </w:rPr>
        <w:t xml:space="preserve"> and to 10.</w:t>
      </w:r>
      <w:r w:rsidR="009C4ABE">
        <w:rPr>
          <w:lang w:eastAsia="en-US"/>
        </w:rPr>
        <w:t xml:space="preserve"> Display color </w:t>
      </w:r>
      <w:r w:rsidR="008D3F93">
        <w:rPr>
          <w:lang w:eastAsia="en-US"/>
        </w:rPr>
        <w:t>is</w:t>
      </w:r>
      <w:r w:rsidR="009C4ABE">
        <w:rPr>
          <w:lang w:eastAsia="en-US"/>
        </w:rPr>
        <w:t xml:space="preserve"> red when level is without this range.</w:t>
      </w:r>
    </w:p>
    <w:p w:rsidR="00D7679F" w:rsidRPr="002766A6" w:rsidRDefault="00D7679F" w:rsidP="00D7679F">
      <w:pPr>
        <w:pStyle w:val="Heading3"/>
        <w:rPr>
          <w:lang w:val="en-US"/>
        </w:rPr>
      </w:pPr>
      <w:bookmarkStart w:id="33" w:name="_Toc373751337"/>
      <w:r>
        <w:rPr>
          <w:lang w:val="en-US"/>
        </w:rPr>
        <w:lastRenderedPageBreak/>
        <w:t>“</w:t>
      </w:r>
      <w:r w:rsidRPr="002766A6">
        <w:rPr>
          <w:lang w:val="en-US"/>
        </w:rPr>
        <w:t>Battery</w:t>
      </w:r>
      <w:r>
        <w:rPr>
          <w:lang w:val="en-US"/>
        </w:rPr>
        <w:t xml:space="preserve"> level” field</w:t>
      </w:r>
      <w:bookmarkEnd w:id="33"/>
    </w:p>
    <w:p w:rsidR="00D7679F" w:rsidRPr="002766A6" w:rsidRDefault="00D7679F" w:rsidP="00D7679F">
      <w:pPr>
        <w:rPr>
          <w:lang w:eastAsia="en-US"/>
        </w:rPr>
      </w:pPr>
      <w:r w:rsidRPr="002766A6">
        <w:rPr>
          <w:lang w:eastAsia="en-US"/>
        </w:rPr>
        <w:t>This field displays battery voltage level in mV</w:t>
      </w:r>
      <w:r>
        <w:rPr>
          <w:lang w:eastAsia="en-US"/>
        </w:rPr>
        <w:t xml:space="preserve"> as a 4 digit integer</w:t>
      </w:r>
      <w:r w:rsidRPr="002766A6">
        <w:rPr>
          <w:lang w:eastAsia="en-US"/>
        </w:rPr>
        <w:t xml:space="preserve">. </w:t>
      </w:r>
    </w:p>
    <w:p w:rsidR="00D7679F" w:rsidRDefault="00D7679F" w:rsidP="00D7679F">
      <w:pPr>
        <w:rPr>
          <w:lang w:eastAsia="en-US"/>
        </w:rPr>
      </w:pPr>
      <w:r w:rsidRPr="002766A6">
        <w:rPr>
          <w:lang w:eastAsia="en-US"/>
        </w:rPr>
        <w:t xml:space="preserve">Default value is called </w:t>
      </w:r>
      <w:r>
        <w:rPr>
          <w:lang w:eastAsia="en-US"/>
        </w:rPr>
        <w:t>“</w:t>
      </w:r>
      <w:proofErr w:type="spellStart"/>
      <w:r w:rsidRPr="002766A6">
        <w:rPr>
          <w:lang w:eastAsia="en-US"/>
        </w:rPr>
        <w:t>Default_Battery</w:t>
      </w:r>
      <w:proofErr w:type="spellEnd"/>
      <w:r>
        <w:rPr>
          <w:lang w:eastAsia="en-US"/>
        </w:rPr>
        <w:t>”</w:t>
      </w:r>
      <w:r w:rsidRPr="002766A6">
        <w:rPr>
          <w:lang w:eastAsia="en-US"/>
        </w:rPr>
        <w:t xml:space="preserve"> and is </w:t>
      </w:r>
      <w:r>
        <w:rPr>
          <w:lang w:eastAsia="en-US"/>
        </w:rPr>
        <w:t>000</w:t>
      </w:r>
      <w:r w:rsidRPr="002766A6">
        <w:rPr>
          <w:lang w:eastAsia="en-US"/>
        </w:rPr>
        <w:t>0 mV.</w:t>
      </w:r>
      <w:r w:rsidRPr="00147244">
        <w:rPr>
          <w:lang w:eastAsia="en-US"/>
        </w:rPr>
        <w:t xml:space="preserve"> </w:t>
      </w:r>
      <w:r>
        <w:rPr>
          <w:lang w:eastAsia="en-US"/>
        </w:rPr>
        <w:t>Default display color is red.</w:t>
      </w:r>
    </w:p>
    <w:p w:rsidR="00D7679F" w:rsidRPr="002766A6" w:rsidRDefault="00D7679F" w:rsidP="00D7679F">
      <w:pPr>
        <w:rPr>
          <w:lang w:eastAsia="en-US"/>
        </w:rPr>
      </w:pPr>
      <w:r w:rsidRPr="002766A6">
        <w:rPr>
          <w:lang w:eastAsia="en-US"/>
        </w:rPr>
        <w:t xml:space="preserve">Display color </w:t>
      </w:r>
      <w:r w:rsidR="008D3F93">
        <w:rPr>
          <w:lang w:eastAsia="en-US"/>
        </w:rPr>
        <w:t>is</w:t>
      </w:r>
      <w:r>
        <w:rPr>
          <w:lang w:eastAsia="en-US"/>
        </w:rPr>
        <w:t xml:space="preserve"> green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Warning_Battery</w:t>
      </w:r>
      <w:r>
        <w:rPr>
          <w:lang w:eastAsia="en-US"/>
        </w:rPr>
        <w:t>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Warning_Battery</w:t>
      </w:r>
      <w:r>
        <w:rPr>
          <w:lang w:eastAsia="en-US"/>
        </w:rPr>
        <w:t>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3550 mV</w:t>
      </w:r>
      <w:r>
        <w:rPr>
          <w:lang w:eastAsia="en-US"/>
        </w:rPr>
        <w:t xml:space="preserve"> and to 3700 mV</w:t>
      </w:r>
      <w:r w:rsidRPr="002766A6">
        <w:rPr>
          <w:lang w:eastAsia="en-US"/>
        </w:rPr>
        <w:t>.</w:t>
      </w:r>
    </w:p>
    <w:p w:rsidR="008D3F93" w:rsidRDefault="00D7679F" w:rsidP="008D3F93">
      <w:pPr>
        <w:rPr>
          <w:lang w:eastAsia="en-US"/>
        </w:rPr>
      </w:pPr>
      <w:r w:rsidRPr="002766A6">
        <w:rPr>
          <w:lang w:eastAsia="en-US"/>
        </w:rPr>
        <w:t>This field is read-only.</w:t>
      </w:r>
      <w:r w:rsidRPr="00B25A44">
        <w:rPr>
          <w:lang w:eastAsia="en-US"/>
        </w:rPr>
        <w:t xml:space="preserve"> </w:t>
      </w:r>
      <w:r w:rsidR="008D3F93">
        <w:rPr>
          <w:lang w:eastAsia="en-US"/>
        </w:rPr>
        <w:t>Display color is red when level is without this range.</w:t>
      </w:r>
    </w:p>
    <w:p w:rsidR="00D7679F" w:rsidRPr="002766A6" w:rsidRDefault="00D7679F" w:rsidP="008D3F93">
      <w:pPr>
        <w:rPr>
          <w:lang w:eastAsia="en-US"/>
        </w:rPr>
      </w:pPr>
      <w:r w:rsidRPr="002766A6">
        <w:rPr>
          <w:lang w:eastAsia="en-US"/>
        </w:rPr>
        <w:t>Label for this field will be changed to « Battery level in mV » and stored in a constant</w:t>
      </w:r>
      <w:r>
        <w:rPr>
          <w:lang w:eastAsia="en-US"/>
        </w:rPr>
        <w:t xml:space="preserve"> string</w:t>
      </w:r>
      <w:r w:rsidRPr="002766A6">
        <w:rPr>
          <w:lang w:eastAsia="en-US"/>
        </w:rPr>
        <w:t xml:space="preserve"> named </w:t>
      </w:r>
      <w:r>
        <w:rPr>
          <w:lang w:eastAsia="en-US"/>
        </w:rPr>
        <w:t>“</w:t>
      </w:r>
      <w:proofErr w:type="spellStart"/>
      <w:r w:rsidRPr="002766A6">
        <w:rPr>
          <w:lang w:eastAsia="en-US"/>
        </w:rPr>
        <w:t>Battery_Label</w:t>
      </w:r>
      <w:proofErr w:type="spellEnd"/>
      <w:r>
        <w:rPr>
          <w:lang w:eastAsia="en-US"/>
        </w:rPr>
        <w:t>”</w:t>
      </w:r>
      <w:r w:rsidRPr="002766A6">
        <w:rPr>
          <w:lang w:eastAsia="en-US"/>
        </w:rPr>
        <w:t>.</w:t>
      </w:r>
    </w:p>
    <w:p w:rsidR="00D7679F" w:rsidRPr="002766A6" w:rsidRDefault="00D7679F" w:rsidP="00D7679F">
      <w:pPr>
        <w:pStyle w:val="Heading3"/>
        <w:rPr>
          <w:lang w:val="en-US"/>
        </w:rPr>
      </w:pPr>
      <w:bookmarkStart w:id="34" w:name="_Toc373751338"/>
      <w:r>
        <w:rPr>
          <w:color w:val="000000"/>
          <w:spacing w:val="-1"/>
          <w:szCs w:val="22"/>
          <w:lang w:val="en-US"/>
        </w:rPr>
        <w:t>“Supercapacitor level” field</w:t>
      </w:r>
      <w:bookmarkEnd w:id="34"/>
      <w:r w:rsidRPr="002766A6">
        <w:rPr>
          <w:lang w:val="en-US"/>
        </w:rPr>
        <w:t xml:space="preserve">  </w:t>
      </w:r>
    </w:p>
    <w:p w:rsidR="00D7679F" w:rsidRPr="002766A6" w:rsidRDefault="00D7679F" w:rsidP="00D7679F">
      <w:pPr>
        <w:rPr>
          <w:lang w:eastAsia="en-US"/>
        </w:rPr>
      </w:pPr>
      <w:r w:rsidRPr="002766A6">
        <w:rPr>
          <w:lang w:eastAsia="en-US"/>
        </w:rPr>
        <w:t>This field displays supercapacitor voltage level in mV</w:t>
      </w:r>
      <w:r>
        <w:rPr>
          <w:lang w:eastAsia="en-US"/>
        </w:rPr>
        <w:t xml:space="preserve"> as a 4 digit integer</w:t>
      </w:r>
      <w:r w:rsidRPr="002766A6">
        <w:rPr>
          <w:lang w:eastAsia="en-US"/>
        </w:rPr>
        <w:t>.</w:t>
      </w:r>
      <w:r>
        <w:rPr>
          <w:lang w:eastAsia="en-US"/>
        </w:rPr>
        <w:t xml:space="preserve"> </w:t>
      </w:r>
    </w:p>
    <w:p w:rsidR="00D7679F" w:rsidRDefault="00D7679F" w:rsidP="00D7679F">
      <w:pPr>
        <w:rPr>
          <w:lang w:eastAsia="en-US"/>
        </w:rPr>
      </w:pPr>
      <w:r w:rsidRPr="002766A6">
        <w:rPr>
          <w:lang w:eastAsia="en-US"/>
        </w:rPr>
        <w:t xml:space="preserve">Default value is called </w:t>
      </w:r>
      <w:r>
        <w:rPr>
          <w:lang w:eastAsia="en-US"/>
        </w:rPr>
        <w:t>“</w:t>
      </w:r>
      <w:proofErr w:type="spellStart"/>
      <w:r w:rsidRPr="002766A6">
        <w:rPr>
          <w:lang w:eastAsia="en-US"/>
        </w:rPr>
        <w:t>Default_SuperCapa</w:t>
      </w:r>
      <w:proofErr w:type="spellEnd"/>
      <w:r>
        <w:rPr>
          <w:lang w:eastAsia="en-US"/>
        </w:rPr>
        <w:t>”</w:t>
      </w:r>
      <w:r w:rsidRPr="002766A6">
        <w:rPr>
          <w:lang w:eastAsia="en-US"/>
        </w:rPr>
        <w:t xml:space="preserve"> and is </w:t>
      </w:r>
      <w:r>
        <w:rPr>
          <w:lang w:eastAsia="en-US"/>
        </w:rPr>
        <w:t>000</w:t>
      </w:r>
      <w:r w:rsidRPr="002766A6">
        <w:rPr>
          <w:lang w:eastAsia="en-US"/>
        </w:rPr>
        <w:t>0</w:t>
      </w:r>
      <w:r>
        <w:rPr>
          <w:lang w:eastAsia="en-US"/>
        </w:rPr>
        <w:t> </w:t>
      </w:r>
      <w:r w:rsidRPr="002766A6">
        <w:rPr>
          <w:lang w:eastAsia="en-US"/>
        </w:rPr>
        <w:t>mV.</w:t>
      </w:r>
      <w:r w:rsidRPr="00147244">
        <w:rPr>
          <w:lang w:eastAsia="en-US"/>
        </w:rPr>
        <w:t xml:space="preserve"> </w:t>
      </w:r>
      <w:r>
        <w:rPr>
          <w:lang w:eastAsia="en-US"/>
        </w:rPr>
        <w:t>Default display color is red.</w:t>
      </w:r>
    </w:p>
    <w:p w:rsidR="00D7679F" w:rsidRPr="002766A6" w:rsidRDefault="00D7679F" w:rsidP="00D7679F">
      <w:pPr>
        <w:rPr>
          <w:lang w:eastAsia="en-US"/>
        </w:rPr>
      </w:pPr>
      <w:r w:rsidRPr="002766A6">
        <w:rPr>
          <w:lang w:eastAsia="en-US"/>
        </w:rPr>
        <w:t xml:space="preserve">Display color </w:t>
      </w:r>
      <w:r w:rsidR="008D3F93">
        <w:rPr>
          <w:lang w:eastAsia="en-US"/>
        </w:rPr>
        <w:t>is</w:t>
      </w:r>
      <w:r w:rsidRPr="002766A6">
        <w:rPr>
          <w:lang w:eastAsia="en-US"/>
        </w:rPr>
        <w:t xml:space="preserve"> </w:t>
      </w:r>
      <w:r>
        <w:rPr>
          <w:lang w:eastAsia="en-US"/>
        </w:rPr>
        <w:t xml:space="preserve">green </w:t>
      </w:r>
      <w:r w:rsidRPr="002766A6">
        <w:rPr>
          <w:lang w:eastAsia="en-US"/>
        </w:rPr>
        <w:t xml:space="preserve">when level is </w:t>
      </w:r>
      <w:r>
        <w:rPr>
          <w:lang w:eastAsia="en-US"/>
        </w:rPr>
        <w:t xml:space="preserve">within a nominal range </w:t>
      </w:r>
      <w:r w:rsidR="00CE1257">
        <w:rPr>
          <w:lang w:eastAsia="en-US"/>
        </w:rPr>
        <w:t xml:space="preserve">compared to battery level </w:t>
      </w:r>
      <w:r>
        <w:rPr>
          <w:lang w:eastAsia="en-US"/>
        </w:rPr>
        <w:t>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SuperCapa_Min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SuperCapa_Max</w:t>
      </w:r>
      <w:proofErr w:type="spellEnd"/>
      <w:r>
        <w:rPr>
          <w:lang w:eastAsia="en-US"/>
        </w:rPr>
        <w:t xml:space="preserve">” </w:t>
      </w:r>
      <w:r w:rsidRPr="002766A6">
        <w:rPr>
          <w:lang w:eastAsia="en-US"/>
        </w:rPr>
        <w:t xml:space="preserve">which </w:t>
      </w:r>
      <w:r>
        <w:rPr>
          <w:lang w:eastAsia="en-US"/>
        </w:rPr>
        <w:t>are</w:t>
      </w:r>
      <w:r w:rsidR="00CE1257">
        <w:rPr>
          <w:lang w:eastAsia="en-US"/>
        </w:rPr>
        <w:t xml:space="preserve"> defined to </w:t>
      </w:r>
      <w:r w:rsidRPr="002766A6">
        <w:rPr>
          <w:lang w:eastAsia="en-US"/>
        </w:rPr>
        <w:t>0</w:t>
      </w:r>
      <w:r>
        <w:rPr>
          <w:lang w:eastAsia="en-US"/>
        </w:rPr>
        <w:t> </w:t>
      </w:r>
      <w:r w:rsidRPr="002766A6">
        <w:rPr>
          <w:lang w:eastAsia="en-US"/>
        </w:rPr>
        <w:t>mV</w:t>
      </w:r>
      <w:r w:rsidR="00CE1257">
        <w:rPr>
          <w:lang w:eastAsia="en-US"/>
        </w:rPr>
        <w:t xml:space="preserve"> and to 25</w:t>
      </w:r>
      <w:r>
        <w:rPr>
          <w:lang w:eastAsia="en-US"/>
        </w:rPr>
        <w:t> mV</w:t>
      </w:r>
      <w:r w:rsidRPr="002766A6">
        <w:rPr>
          <w:lang w:eastAsia="en-US"/>
        </w:rPr>
        <w:t>.</w:t>
      </w:r>
      <w:r w:rsidR="00706340">
        <w:rPr>
          <w:lang w:eastAsia="en-US"/>
        </w:rPr>
        <w:t xml:space="preserve"> Display color </w:t>
      </w:r>
      <w:r w:rsidR="008D3F93">
        <w:rPr>
          <w:lang w:eastAsia="en-US"/>
        </w:rPr>
        <w:t>is</w:t>
      </w:r>
      <w:r w:rsidR="00706340">
        <w:rPr>
          <w:lang w:eastAsia="en-US"/>
        </w:rPr>
        <w:t xml:space="preserve"> red when level is without this range.</w:t>
      </w:r>
    </w:p>
    <w:p w:rsidR="00D7679F" w:rsidRPr="002766A6" w:rsidRDefault="00D7679F" w:rsidP="00D7679F">
      <w:pPr>
        <w:rPr>
          <w:lang w:eastAsia="en-US"/>
        </w:rPr>
      </w:pPr>
      <w:r w:rsidRPr="002766A6">
        <w:rPr>
          <w:lang w:eastAsia="en-US"/>
        </w:rPr>
        <w:t>This field is read-only.</w:t>
      </w:r>
    </w:p>
    <w:p w:rsidR="00D7679F" w:rsidRPr="002766A6" w:rsidRDefault="00D7679F" w:rsidP="00D7679F">
      <w:pPr>
        <w:rPr>
          <w:rFonts w:cs="Arial"/>
          <w:szCs w:val="22"/>
        </w:rPr>
      </w:pPr>
      <w:r w:rsidRPr="002766A6">
        <w:rPr>
          <w:lang w:eastAsia="en-US"/>
        </w:rPr>
        <w:t xml:space="preserve">Label for this field will be changed to </w:t>
      </w:r>
      <w:r>
        <w:rPr>
          <w:lang w:eastAsia="en-US"/>
        </w:rPr>
        <w:t>“</w:t>
      </w:r>
      <w:r w:rsidRPr="002766A6">
        <w:rPr>
          <w:lang w:eastAsia="en-US"/>
        </w:rPr>
        <w:t>Supercapacitor level in mV</w:t>
      </w:r>
      <w:r>
        <w:rPr>
          <w:lang w:eastAsia="en-US"/>
        </w:rPr>
        <w:t>”</w:t>
      </w:r>
      <w:r w:rsidRPr="002766A6">
        <w:rPr>
          <w:lang w:eastAsia="en-US"/>
        </w:rPr>
        <w:t xml:space="preserve"> and stored in a constant </w:t>
      </w:r>
      <w:r>
        <w:rPr>
          <w:lang w:eastAsia="en-US"/>
        </w:rPr>
        <w:t>string</w:t>
      </w:r>
      <w:r w:rsidRPr="002766A6">
        <w:rPr>
          <w:lang w:eastAsia="en-US"/>
        </w:rPr>
        <w:t xml:space="preserve"> named </w:t>
      </w:r>
      <w:r>
        <w:rPr>
          <w:lang w:eastAsia="en-US"/>
        </w:rPr>
        <w:t>“</w:t>
      </w:r>
      <w:proofErr w:type="spellStart"/>
      <w:r w:rsidRPr="002766A6">
        <w:rPr>
          <w:lang w:eastAsia="en-US"/>
        </w:rPr>
        <w:t>SuperCapa_Label</w:t>
      </w:r>
      <w:proofErr w:type="spellEnd"/>
      <w:r>
        <w:rPr>
          <w:lang w:eastAsia="en-US"/>
        </w:rPr>
        <w:t>”</w:t>
      </w:r>
      <w:r w:rsidRPr="002766A6">
        <w:rPr>
          <w:lang w:eastAsia="en-US"/>
        </w:rPr>
        <w:t>.</w:t>
      </w:r>
    </w:p>
    <w:p w:rsidR="00D7679F" w:rsidRPr="002766A6" w:rsidRDefault="00D7679F" w:rsidP="00D7679F">
      <w:pPr>
        <w:pStyle w:val="Heading3"/>
        <w:rPr>
          <w:lang w:val="en-US"/>
        </w:rPr>
      </w:pPr>
      <w:bookmarkStart w:id="35" w:name="_Toc373751339"/>
      <w:r>
        <w:rPr>
          <w:lang w:val="en-US"/>
        </w:rPr>
        <w:t>“</w:t>
      </w:r>
      <w:r w:rsidRPr="002766A6">
        <w:rPr>
          <w:lang w:val="en-US"/>
        </w:rPr>
        <w:t>Firmware version</w:t>
      </w:r>
      <w:r>
        <w:rPr>
          <w:lang w:val="en-US"/>
        </w:rPr>
        <w:t>” field</w:t>
      </w:r>
      <w:bookmarkEnd w:id="35"/>
    </w:p>
    <w:p w:rsidR="00D7679F" w:rsidRDefault="00D7679F" w:rsidP="00D7679F">
      <w:pPr>
        <w:rPr>
          <w:lang w:eastAsia="en-US"/>
        </w:rPr>
      </w:pPr>
      <w:r w:rsidRPr="002766A6">
        <w:rPr>
          <w:lang w:eastAsia="en-US"/>
        </w:rPr>
        <w:t>This field displays firmware version</w:t>
      </w:r>
      <w:r>
        <w:rPr>
          <w:lang w:eastAsia="en-US"/>
        </w:rPr>
        <w:t xml:space="preserve"> as a 3 digit number with one digit after decimal separator</w:t>
      </w:r>
      <w:r w:rsidRPr="002766A6">
        <w:rPr>
          <w:lang w:eastAsia="en-US"/>
        </w:rPr>
        <w:t>.</w:t>
      </w:r>
    </w:p>
    <w:p w:rsidR="00D7679F" w:rsidRDefault="00D7679F" w:rsidP="00D7679F">
      <w:pPr>
        <w:rPr>
          <w:lang w:eastAsia="en-US"/>
        </w:rPr>
      </w:pPr>
      <w:r w:rsidRPr="002766A6">
        <w:rPr>
          <w:lang w:eastAsia="en-US"/>
        </w:rPr>
        <w:t xml:space="preserve">Default value is called </w:t>
      </w:r>
      <w:r>
        <w:rPr>
          <w:lang w:eastAsia="en-US"/>
        </w:rPr>
        <w:t>“</w:t>
      </w:r>
      <w:proofErr w:type="spellStart"/>
      <w:r w:rsidRPr="002766A6">
        <w:rPr>
          <w:lang w:eastAsia="en-US"/>
        </w:rPr>
        <w:t>Default_</w:t>
      </w:r>
      <w:r>
        <w:rPr>
          <w:lang w:eastAsia="en-US"/>
        </w:rPr>
        <w:t>Version</w:t>
      </w:r>
      <w:proofErr w:type="spellEnd"/>
      <w:r>
        <w:rPr>
          <w:lang w:eastAsia="en-US"/>
        </w:rPr>
        <w:t>”</w:t>
      </w:r>
      <w:r w:rsidRPr="002766A6">
        <w:rPr>
          <w:lang w:eastAsia="en-US"/>
        </w:rPr>
        <w:t xml:space="preserve"> and is 00.0.</w:t>
      </w:r>
      <w:r>
        <w:rPr>
          <w:lang w:eastAsia="en-US"/>
        </w:rPr>
        <w:t xml:space="preserve"> Default display color is red.</w:t>
      </w:r>
    </w:p>
    <w:p w:rsidR="00D7679F" w:rsidRPr="002766A6" w:rsidRDefault="00D7679F" w:rsidP="00D7679F">
      <w:pPr>
        <w:rPr>
          <w:lang w:eastAsia="en-US"/>
        </w:rPr>
      </w:pPr>
      <w:r w:rsidRPr="002766A6">
        <w:rPr>
          <w:lang w:eastAsia="en-US"/>
        </w:rPr>
        <w:t xml:space="preserve">Display color </w:t>
      </w:r>
      <w:r w:rsidR="008D3F93">
        <w:rPr>
          <w:lang w:eastAsia="en-US"/>
        </w:rPr>
        <w:t>is</w:t>
      </w:r>
      <w:r w:rsidRPr="002766A6">
        <w:rPr>
          <w:lang w:eastAsia="en-US"/>
        </w:rPr>
        <w:t xml:space="preserve"> </w:t>
      </w:r>
      <w:r>
        <w:rPr>
          <w:lang w:eastAsia="en-US"/>
        </w:rPr>
        <w:t xml:space="preserve">green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Version_Min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Version_Max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Pr>
          <w:lang w:eastAsia="en-US"/>
        </w:rPr>
        <w:t>01.5 and to 02.0</w:t>
      </w:r>
      <w:r w:rsidRPr="002766A6">
        <w:rPr>
          <w:lang w:eastAsia="en-US"/>
        </w:rPr>
        <w:t>.</w:t>
      </w:r>
      <w:r w:rsidR="00706340" w:rsidRPr="00706340">
        <w:rPr>
          <w:lang w:eastAsia="en-US"/>
        </w:rPr>
        <w:t xml:space="preserve"> </w:t>
      </w:r>
      <w:r w:rsidR="00706340">
        <w:rPr>
          <w:lang w:eastAsia="en-US"/>
        </w:rPr>
        <w:t xml:space="preserve">Display color </w:t>
      </w:r>
      <w:r w:rsidR="008D3F93">
        <w:rPr>
          <w:lang w:eastAsia="en-US"/>
        </w:rPr>
        <w:t>is</w:t>
      </w:r>
      <w:r w:rsidR="00706340">
        <w:rPr>
          <w:lang w:eastAsia="en-US"/>
        </w:rPr>
        <w:t xml:space="preserve"> red when level is without this range.</w:t>
      </w:r>
    </w:p>
    <w:p w:rsidR="00D7679F" w:rsidRPr="002766A6" w:rsidRDefault="00D7679F" w:rsidP="00D7679F">
      <w:pPr>
        <w:rPr>
          <w:lang w:eastAsia="en-US"/>
        </w:rPr>
      </w:pPr>
      <w:r w:rsidRPr="002766A6">
        <w:rPr>
          <w:lang w:eastAsia="en-US"/>
        </w:rPr>
        <w:t>This field is read-only.</w:t>
      </w:r>
    </w:p>
    <w:p w:rsidR="00D7679F" w:rsidRPr="002766A6" w:rsidRDefault="00D7679F" w:rsidP="00D7679F">
      <w:pPr>
        <w:rPr>
          <w:lang w:eastAsia="en-US"/>
        </w:rPr>
      </w:pPr>
      <w:r w:rsidRPr="002766A6">
        <w:rPr>
          <w:lang w:eastAsia="en-US"/>
        </w:rPr>
        <w:t>Label for this field will be stored in a constant</w:t>
      </w:r>
      <w:r>
        <w:rPr>
          <w:lang w:eastAsia="en-US"/>
        </w:rPr>
        <w:t xml:space="preserve"> string</w:t>
      </w:r>
      <w:r w:rsidRPr="002766A6">
        <w:rPr>
          <w:lang w:eastAsia="en-US"/>
        </w:rPr>
        <w:t xml:space="preserve"> named </w:t>
      </w:r>
      <w:r>
        <w:rPr>
          <w:lang w:eastAsia="en-US"/>
        </w:rPr>
        <w:t>“</w:t>
      </w:r>
      <w:proofErr w:type="spellStart"/>
      <w:r w:rsidRPr="002766A6">
        <w:rPr>
          <w:lang w:eastAsia="en-US"/>
        </w:rPr>
        <w:t>Version_Label</w:t>
      </w:r>
      <w:proofErr w:type="spellEnd"/>
      <w:r>
        <w:rPr>
          <w:lang w:eastAsia="en-US"/>
        </w:rPr>
        <w:t>”</w:t>
      </w:r>
      <w:r w:rsidRPr="002766A6">
        <w:rPr>
          <w:lang w:eastAsia="en-US"/>
        </w:rPr>
        <w:t>.</w:t>
      </w:r>
    </w:p>
    <w:p w:rsidR="00D7679F" w:rsidRPr="002766A6" w:rsidRDefault="00D7679F" w:rsidP="00D7679F">
      <w:pPr>
        <w:pStyle w:val="Heading3"/>
        <w:rPr>
          <w:lang w:val="en-US"/>
        </w:rPr>
      </w:pPr>
      <w:bookmarkStart w:id="36" w:name="_Toc373751340"/>
      <w:r>
        <w:rPr>
          <w:color w:val="000000"/>
          <w:spacing w:val="-1"/>
          <w:szCs w:val="22"/>
          <w:lang w:val="en-US"/>
        </w:rPr>
        <w:t>“</w:t>
      </w:r>
      <w:r>
        <w:rPr>
          <w:lang w:val="en-US"/>
        </w:rPr>
        <w:t>M</w:t>
      </w:r>
      <w:r w:rsidRPr="002766A6">
        <w:rPr>
          <w:lang w:val="en-US"/>
        </w:rPr>
        <w:t>easured depth</w:t>
      </w:r>
      <w:r>
        <w:rPr>
          <w:lang w:val="en-US"/>
        </w:rPr>
        <w:t>” field</w:t>
      </w:r>
      <w:bookmarkEnd w:id="36"/>
    </w:p>
    <w:p w:rsidR="00D7679F" w:rsidRDefault="00D7679F" w:rsidP="00D7679F">
      <w:pPr>
        <w:rPr>
          <w:lang w:eastAsia="en-US"/>
        </w:rPr>
      </w:pPr>
      <w:r w:rsidRPr="002766A6">
        <w:rPr>
          <w:lang w:eastAsia="en-US"/>
        </w:rPr>
        <w:t>This field displays last depth measured by the SRD in meter</w:t>
      </w:r>
      <w:r w:rsidR="00962A81">
        <w:rPr>
          <w:lang w:eastAsia="en-US"/>
        </w:rPr>
        <w:t>s</w:t>
      </w:r>
      <w:r>
        <w:rPr>
          <w:lang w:eastAsia="en-US"/>
        </w:rPr>
        <w:t xml:space="preserve"> as a 4 digit number with one digit after decimal separator</w:t>
      </w:r>
      <w:r w:rsidRPr="002766A6">
        <w:rPr>
          <w:lang w:eastAsia="en-US"/>
        </w:rPr>
        <w:t>.</w:t>
      </w:r>
    </w:p>
    <w:p w:rsidR="00D7679F" w:rsidRDefault="00D7679F" w:rsidP="00D7679F">
      <w:pPr>
        <w:rPr>
          <w:lang w:eastAsia="en-US"/>
        </w:rPr>
      </w:pPr>
      <w:r w:rsidRPr="002766A6">
        <w:rPr>
          <w:lang w:eastAsia="en-US"/>
        </w:rPr>
        <w:t xml:space="preserve">Default value is called </w:t>
      </w:r>
      <w:r>
        <w:rPr>
          <w:lang w:eastAsia="en-US"/>
        </w:rPr>
        <w:t>“</w:t>
      </w:r>
      <w:proofErr w:type="spellStart"/>
      <w:r w:rsidRPr="002766A6">
        <w:rPr>
          <w:lang w:eastAsia="en-US"/>
        </w:rPr>
        <w:t>Default_</w:t>
      </w:r>
      <w:r>
        <w:rPr>
          <w:lang w:eastAsia="en-US"/>
        </w:rPr>
        <w:t>MeasuredDepth</w:t>
      </w:r>
      <w:proofErr w:type="spellEnd"/>
      <w:r>
        <w:rPr>
          <w:lang w:eastAsia="en-US"/>
        </w:rPr>
        <w:t>”</w:t>
      </w:r>
      <w:r w:rsidRPr="002766A6">
        <w:rPr>
          <w:lang w:eastAsia="en-US"/>
        </w:rPr>
        <w:t xml:space="preserve"> and is</w:t>
      </w:r>
      <w:r>
        <w:rPr>
          <w:lang w:eastAsia="en-US"/>
        </w:rPr>
        <w:t xml:space="preserve"> 000.0 m. Default display color is red.</w:t>
      </w:r>
      <w:r w:rsidRPr="00F308B2">
        <w:rPr>
          <w:lang w:eastAsia="en-US"/>
        </w:rPr>
        <w:t xml:space="preserve"> </w:t>
      </w:r>
    </w:p>
    <w:p w:rsidR="00D7679F" w:rsidRPr="002766A6" w:rsidRDefault="00D7679F" w:rsidP="00D7679F">
      <w:pPr>
        <w:rPr>
          <w:lang w:eastAsia="en-US"/>
        </w:rPr>
      </w:pPr>
      <w:r w:rsidRPr="002766A6">
        <w:rPr>
          <w:lang w:eastAsia="en-US"/>
        </w:rPr>
        <w:t xml:space="preserve">Display color </w:t>
      </w:r>
      <w:r w:rsidR="008D3F93">
        <w:rPr>
          <w:lang w:eastAsia="en-US"/>
        </w:rPr>
        <w:t>is</w:t>
      </w:r>
      <w:r w:rsidRPr="002766A6">
        <w:rPr>
          <w:lang w:eastAsia="en-US"/>
        </w:rPr>
        <w:t xml:space="preserve"> </w:t>
      </w:r>
      <w:r>
        <w:rPr>
          <w:lang w:eastAsia="en-US"/>
        </w:rPr>
        <w:t xml:space="preserve">green </w:t>
      </w:r>
      <w:r w:rsidRPr="002766A6">
        <w:rPr>
          <w:lang w:eastAsia="en-US"/>
        </w:rPr>
        <w:t xml:space="preserve">when level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MeasuredDepth_Min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MeasuredDepth_Max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Pr>
          <w:lang w:eastAsia="en-US"/>
        </w:rPr>
        <w:t>-005.0 m and to +005.0 m</w:t>
      </w:r>
      <w:r w:rsidRPr="002766A6">
        <w:rPr>
          <w:lang w:eastAsia="en-US"/>
        </w:rPr>
        <w:t>.</w:t>
      </w:r>
      <w:r w:rsidR="00706340">
        <w:rPr>
          <w:lang w:eastAsia="en-US"/>
        </w:rPr>
        <w:t xml:space="preserve"> Display color </w:t>
      </w:r>
      <w:proofErr w:type="gramStart"/>
      <w:r w:rsidR="008D3F93">
        <w:rPr>
          <w:lang w:eastAsia="en-US"/>
        </w:rPr>
        <w:t>is</w:t>
      </w:r>
      <w:proofErr w:type="gramEnd"/>
      <w:r w:rsidR="00706340">
        <w:rPr>
          <w:lang w:eastAsia="en-US"/>
        </w:rPr>
        <w:t xml:space="preserve"> red when level is without this range.</w:t>
      </w:r>
    </w:p>
    <w:p w:rsidR="00D7679F" w:rsidRPr="002766A6" w:rsidRDefault="00D7679F" w:rsidP="00D7679F">
      <w:pPr>
        <w:rPr>
          <w:lang w:eastAsia="en-US"/>
        </w:rPr>
      </w:pPr>
      <w:r>
        <w:rPr>
          <w:lang w:eastAsia="en-US"/>
        </w:rPr>
        <w:t>In c</w:t>
      </w:r>
      <w:r w:rsidRPr="002766A6">
        <w:rPr>
          <w:lang w:eastAsia="en-US"/>
        </w:rPr>
        <w:t>urrent</w:t>
      </w:r>
      <w:r>
        <w:rPr>
          <w:lang w:eastAsia="en-US"/>
        </w:rPr>
        <w:t xml:space="preserve"> software version</w:t>
      </w:r>
      <w:r w:rsidRPr="002766A6">
        <w:rPr>
          <w:lang w:eastAsia="en-US"/>
        </w:rPr>
        <w:t xml:space="preserve">, this display is not always active. </w:t>
      </w:r>
      <w:r>
        <w:rPr>
          <w:lang w:eastAsia="en-US"/>
        </w:rPr>
        <w:t>It</w:t>
      </w:r>
      <w:r w:rsidRPr="002766A6">
        <w:rPr>
          <w:lang w:eastAsia="en-US"/>
        </w:rPr>
        <w:t xml:space="preserve"> will be changed.</w:t>
      </w:r>
    </w:p>
    <w:p w:rsidR="00D7679F" w:rsidRPr="002766A6" w:rsidRDefault="00D7679F" w:rsidP="00D7679F">
      <w:pPr>
        <w:rPr>
          <w:lang w:eastAsia="en-US"/>
        </w:rPr>
      </w:pPr>
      <w:r w:rsidRPr="002766A6">
        <w:rPr>
          <w:lang w:eastAsia="en-US"/>
        </w:rPr>
        <w:t>This field is read-only.</w:t>
      </w:r>
    </w:p>
    <w:p w:rsidR="00D7679F" w:rsidRPr="002766A6" w:rsidRDefault="00D7679F" w:rsidP="00D7679F">
      <w:pPr>
        <w:jc w:val="left"/>
        <w:rPr>
          <w:rFonts w:cs="Arial"/>
          <w:bCs/>
          <w:iCs/>
          <w:sz w:val="24"/>
          <w:u w:val="thick" w:color="0070C0"/>
          <w:lang w:eastAsia="en-US"/>
        </w:rPr>
      </w:pPr>
      <w:r w:rsidRPr="002766A6">
        <w:rPr>
          <w:lang w:eastAsia="en-US"/>
        </w:rPr>
        <w:t xml:space="preserve">Label for this field will be stored in a constant </w:t>
      </w:r>
      <w:r>
        <w:rPr>
          <w:lang w:eastAsia="en-US"/>
        </w:rPr>
        <w:t>string</w:t>
      </w:r>
      <w:r w:rsidRPr="002766A6">
        <w:rPr>
          <w:lang w:eastAsia="en-US"/>
        </w:rPr>
        <w:t xml:space="preserve"> named </w:t>
      </w:r>
      <w:r>
        <w:rPr>
          <w:lang w:eastAsia="en-US"/>
        </w:rPr>
        <w:t>“</w:t>
      </w:r>
      <w:proofErr w:type="spellStart"/>
      <w:r w:rsidRPr="002766A6">
        <w:rPr>
          <w:lang w:eastAsia="en-US"/>
        </w:rPr>
        <w:t>MeasuredDepth_Label</w:t>
      </w:r>
      <w:proofErr w:type="spellEnd"/>
      <w:r>
        <w:rPr>
          <w:lang w:eastAsia="en-US"/>
        </w:rPr>
        <w:t>”</w:t>
      </w:r>
      <w:r w:rsidRPr="002766A6">
        <w:rPr>
          <w:lang w:eastAsia="en-US"/>
        </w:rPr>
        <w:t>.</w:t>
      </w:r>
      <w:r w:rsidRPr="002766A6">
        <w:br w:type="page"/>
      </w:r>
    </w:p>
    <w:p w:rsidR="00D7679F" w:rsidRPr="002766A6" w:rsidRDefault="00D7679F" w:rsidP="00D7679F">
      <w:pPr>
        <w:pStyle w:val="Heading3"/>
        <w:rPr>
          <w:lang w:val="en-US"/>
        </w:rPr>
      </w:pPr>
      <w:bookmarkStart w:id="37" w:name="_Toc373751341"/>
      <w:r>
        <w:rPr>
          <w:lang w:val="en-US"/>
        </w:rPr>
        <w:lastRenderedPageBreak/>
        <w:t xml:space="preserve">“SRD </w:t>
      </w:r>
      <w:r w:rsidRPr="002766A6">
        <w:rPr>
          <w:lang w:val="en-US"/>
        </w:rPr>
        <w:t>Position</w:t>
      </w:r>
      <w:r>
        <w:rPr>
          <w:lang w:val="en-US"/>
        </w:rPr>
        <w:t>” field</w:t>
      </w:r>
      <w:r w:rsidR="000D002E">
        <w:rPr>
          <w:lang w:val="en-US"/>
        </w:rPr>
        <w:t>s</w:t>
      </w:r>
      <w:bookmarkEnd w:id="37"/>
    </w:p>
    <w:p w:rsidR="00D7679F" w:rsidRPr="002766A6" w:rsidRDefault="00D7679F" w:rsidP="00D7679F">
      <w:pPr>
        <w:rPr>
          <w:lang w:eastAsia="en-US"/>
        </w:rPr>
      </w:pPr>
      <w:r>
        <w:rPr>
          <w:lang w:eastAsia="en-US"/>
        </w:rPr>
        <w:t xml:space="preserve">These fields display SRD position on the spread </w:t>
      </w:r>
      <w:proofErr w:type="spellStart"/>
      <w:r>
        <w:rPr>
          <w:lang w:eastAsia="en-US"/>
        </w:rPr>
        <w:t>ie</w:t>
      </w:r>
      <w:proofErr w:type="spellEnd"/>
      <w:r>
        <w:rPr>
          <w:lang w:eastAsia="en-US"/>
        </w:rPr>
        <w:t xml:space="preserve"> on which streamer it is deployed and at which location on this streamer.</w:t>
      </w:r>
      <w:r w:rsidRPr="000F236B">
        <w:rPr>
          <w:lang w:eastAsia="en-US"/>
        </w:rPr>
        <w:t xml:space="preserve"> </w:t>
      </w:r>
    </w:p>
    <w:p w:rsidR="00D7679F" w:rsidRPr="002766A6" w:rsidRDefault="00D7679F" w:rsidP="00D7679F">
      <w:pPr>
        <w:rPr>
          <w:lang w:eastAsia="en-US"/>
        </w:rPr>
      </w:pPr>
      <w:r>
        <w:rPr>
          <w:lang w:eastAsia="en-US"/>
        </w:rPr>
        <w:t>Label for the</w:t>
      </w:r>
      <w:r w:rsidRPr="002766A6">
        <w:rPr>
          <w:lang w:eastAsia="en-US"/>
        </w:rPr>
        <w:t>s</w:t>
      </w:r>
      <w:r>
        <w:rPr>
          <w:lang w:eastAsia="en-US"/>
        </w:rPr>
        <w:t>e</w:t>
      </w:r>
      <w:r w:rsidRPr="002766A6">
        <w:rPr>
          <w:lang w:eastAsia="en-US"/>
        </w:rPr>
        <w:t xml:space="preserve"> field</w:t>
      </w:r>
      <w:r>
        <w:rPr>
          <w:lang w:eastAsia="en-US"/>
        </w:rPr>
        <w:t>s</w:t>
      </w:r>
      <w:r w:rsidRPr="002766A6">
        <w:rPr>
          <w:lang w:eastAsia="en-US"/>
        </w:rPr>
        <w:t xml:space="preserve"> will </w:t>
      </w:r>
      <w:r>
        <w:rPr>
          <w:lang w:eastAsia="en-US"/>
        </w:rPr>
        <w:t>be stored in a constant string named “</w:t>
      </w:r>
      <w:proofErr w:type="spellStart"/>
      <w:r>
        <w:rPr>
          <w:lang w:eastAsia="en-US"/>
        </w:rPr>
        <w:t>Position_Label</w:t>
      </w:r>
      <w:proofErr w:type="spellEnd"/>
      <w:r>
        <w:rPr>
          <w:lang w:eastAsia="en-US"/>
        </w:rPr>
        <w:t>”</w:t>
      </w:r>
      <w:r w:rsidRPr="002766A6">
        <w:rPr>
          <w:lang w:eastAsia="en-US"/>
        </w:rPr>
        <w:t>.</w:t>
      </w:r>
    </w:p>
    <w:p w:rsidR="00D7679F" w:rsidRPr="002766A6" w:rsidRDefault="00D7679F" w:rsidP="00D7679F">
      <w:pPr>
        <w:pStyle w:val="Heading4"/>
        <w:rPr>
          <w:lang w:val="en-US"/>
        </w:rPr>
      </w:pPr>
      <w:r>
        <w:rPr>
          <w:color w:val="000000"/>
          <w:spacing w:val="-1"/>
          <w:szCs w:val="22"/>
          <w:lang w:val="en-US"/>
        </w:rPr>
        <w:t>“</w:t>
      </w:r>
      <w:r w:rsidRPr="002766A6">
        <w:rPr>
          <w:lang w:val="en-US"/>
        </w:rPr>
        <w:t>Streamer</w:t>
      </w:r>
      <w:r>
        <w:rPr>
          <w:lang w:val="en-US"/>
        </w:rPr>
        <w:t>” field</w:t>
      </w:r>
    </w:p>
    <w:p w:rsidR="00D7679F" w:rsidRDefault="00D7679F" w:rsidP="00D7679F">
      <w:pPr>
        <w:rPr>
          <w:lang w:eastAsia="en-US"/>
        </w:rPr>
      </w:pPr>
      <w:r>
        <w:rPr>
          <w:lang w:eastAsia="en-US"/>
        </w:rPr>
        <w:t>This field displays streamer number. It’s an integer from 00 to 99.</w:t>
      </w:r>
    </w:p>
    <w:p w:rsidR="00D7679F" w:rsidRPr="002766A6" w:rsidRDefault="00D7679F" w:rsidP="00D7679F">
      <w:pPr>
        <w:rPr>
          <w:lang w:eastAsia="en-US"/>
        </w:rPr>
      </w:pPr>
      <w:r>
        <w:rPr>
          <w:lang w:eastAsia="en-US"/>
        </w:rPr>
        <w:t>Default value</w:t>
      </w:r>
      <w:r w:rsidRPr="00F308B2">
        <w:rPr>
          <w:lang w:eastAsia="en-US"/>
        </w:rPr>
        <w:t xml:space="preserve"> </w:t>
      </w:r>
      <w:r w:rsidRPr="002766A6">
        <w:rPr>
          <w:lang w:eastAsia="en-US"/>
        </w:rPr>
        <w:t xml:space="preserve">is called </w:t>
      </w:r>
      <w:r>
        <w:rPr>
          <w:lang w:eastAsia="en-US"/>
        </w:rPr>
        <w:t>“</w:t>
      </w:r>
      <w:proofErr w:type="spellStart"/>
      <w:r w:rsidRPr="002766A6">
        <w:rPr>
          <w:lang w:eastAsia="en-US"/>
        </w:rPr>
        <w:t>Default_</w:t>
      </w:r>
      <w:r>
        <w:rPr>
          <w:lang w:eastAsia="en-US"/>
        </w:rPr>
        <w:t>Streamer</w:t>
      </w:r>
      <w:proofErr w:type="spellEnd"/>
      <w:r>
        <w:rPr>
          <w:lang w:eastAsia="en-US"/>
        </w:rPr>
        <w:t>”</w:t>
      </w:r>
      <w:r w:rsidRPr="002766A6">
        <w:rPr>
          <w:lang w:eastAsia="en-US"/>
        </w:rPr>
        <w:t xml:space="preserve"> and</w:t>
      </w:r>
      <w:r>
        <w:rPr>
          <w:lang w:eastAsia="en-US"/>
        </w:rPr>
        <w:t xml:space="preserve"> is 00.</w:t>
      </w:r>
      <w:r w:rsidRPr="000F236B">
        <w:rPr>
          <w:lang w:eastAsia="en-US"/>
        </w:rPr>
        <w:t xml:space="preserve"> </w:t>
      </w:r>
      <w:r>
        <w:rPr>
          <w:lang w:eastAsia="en-US"/>
        </w:rPr>
        <w:t>Default display color is black.</w:t>
      </w:r>
    </w:p>
    <w:p w:rsidR="00D7679F" w:rsidRPr="002766A6" w:rsidRDefault="00D7679F" w:rsidP="00D7679F">
      <w:pPr>
        <w:rPr>
          <w:rFonts w:cs="Arial"/>
          <w:sz w:val="24"/>
        </w:rPr>
      </w:pPr>
      <w:r w:rsidRPr="002766A6">
        <w:rPr>
          <w:lang w:eastAsia="en-US"/>
        </w:rPr>
        <w:t xml:space="preserve">Label for this field will </w:t>
      </w:r>
      <w:r>
        <w:rPr>
          <w:lang w:eastAsia="en-US"/>
        </w:rPr>
        <w:t>be stored in a constant string named “</w:t>
      </w:r>
      <w:proofErr w:type="spellStart"/>
      <w:r>
        <w:rPr>
          <w:lang w:eastAsia="en-US"/>
        </w:rPr>
        <w:t>Streamer_Label</w:t>
      </w:r>
      <w:proofErr w:type="spellEnd"/>
      <w:r>
        <w:rPr>
          <w:lang w:eastAsia="en-US"/>
        </w:rPr>
        <w:t>”</w:t>
      </w:r>
      <w:r w:rsidRPr="002766A6">
        <w:rPr>
          <w:lang w:eastAsia="en-US"/>
        </w:rPr>
        <w:t>.</w:t>
      </w:r>
    </w:p>
    <w:p w:rsidR="00D7679F" w:rsidRPr="002766A6" w:rsidRDefault="00D7679F" w:rsidP="00D7679F">
      <w:pPr>
        <w:pStyle w:val="Heading4"/>
        <w:rPr>
          <w:lang w:val="en-US"/>
        </w:rPr>
      </w:pPr>
      <w:r>
        <w:rPr>
          <w:lang w:val="en-US"/>
        </w:rPr>
        <w:t>“</w:t>
      </w:r>
      <w:r w:rsidRPr="002766A6">
        <w:rPr>
          <w:lang w:val="en-US"/>
        </w:rPr>
        <w:t>Device</w:t>
      </w:r>
      <w:r>
        <w:rPr>
          <w:lang w:val="en-US"/>
        </w:rPr>
        <w:t>” field</w:t>
      </w:r>
    </w:p>
    <w:p w:rsidR="00D7679F" w:rsidRDefault="00D7679F" w:rsidP="00D7679F">
      <w:pPr>
        <w:rPr>
          <w:lang w:eastAsia="en-US"/>
        </w:rPr>
      </w:pPr>
      <w:r>
        <w:rPr>
          <w:lang w:eastAsia="en-US"/>
        </w:rPr>
        <w:t>This field displays SRD location on this streamer.</w:t>
      </w:r>
      <w:r w:rsidRPr="000F236B">
        <w:rPr>
          <w:lang w:eastAsia="en-US"/>
        </w:rPr>
        <w:t xml:space="preserve"> </w:t>
      </w:r>
      <w:r>
        <w:rPr>
          <w:lang w:eastAsia="en-US"/>
        </w:rPr>
        <w:t>It’s an integer from 0 to 99.</w:t>
      </w:r>
      <w:r w:rsidRPr="000F236B">
        <w:rPr>
          <w:lang w:eastAsia="en-US"/>
        </w:rPr>
        <w:t xml:space="preserve"> </w:t>
      </w:r>
    </w:p>
    <w:p w:rsidR="00D7679F" w:rsidRPr="002766A6" w:rsidRDefault="00D7679F" w:rsidP="00D7679F">
      <w:pPr>
        <w:rPr>
          <w:lang w:eastAsia="en-US"/>
        </w:rPr>
      </w:pPr>
      <w:r>
        <w:rPr>
          <w:lang w:eastAsia="en-US"/>
        </w:rPr>
        <w:t xml:space="preserve">Default value is </w:t>
      </w:r>
      <w:r w:rsidRPr="002766A6">
        <w:rPr>
          <w:lang w:eastAsia="en-US"/>
        </w:rPr>
        <w:t xml:space="preserve">called </w:t>
      </w:r>
      <w:r>
        <w:rPr>
          <w:lang w:eastAsia="en-US"/>
        </w:rPr>
        <w:t>“</w:t>
      </w:r>
      <w:proofErr w:type="spellStart"/>
      <w:r w:rsidRPr="002766A6">
        <w:rPr>
          <w:lang w:eastAsia="en-US"/>
        </w:rPr>
        <w:t>Default_</w:t>
      </w:r>
      <w:r>
        <w:rPr>
          <w:lang w:eastAsia="en-US"/>
        </w:rPr>
        <w:t>Device</w:t>
      </w:r>
      <w:proofErr w:type="spellEnd"/>
      <w:r>
        <w:rPr>
          <w:lang w:eastAsia="en-US"/>
        </w:rPr>
        <w:t>”</w:t>
      </w:r>
      <w:r w:rsidRPr="002766A6">
        <w:rPr>
          <w:lang w:eastAsia="en-US"/>
        </w:rPr>
        <w:t xml:space="preserve"> and</w:t>
      </w:r>
      <w:r>
        <w:rPr>
          <w:lang w:eastAsia="en-US"/>
        </w:rPr>
        <w:t xml:space="preserve"> is 00.</w:t>
      </w:r>
      <w:r w:rsidRPr="000F236B">
        <w:rPr>
          <w:lang w:eastAsia="en-US"/>
        </w:rPr>
        <w:t xml:space="preserve"> </w:t>
      </w:r>
      <w:r>
        <w:rPr>
          <w:lang w:eastAsia="en-US"/>
        </w:rPr>
        <w:t>Default display color is black.</w:t>
      </w:r>
    </w:p>
    <w:p w:rsidR="00D7679F" w:rsidRPr="002766A6" w:rsidRDefault="00D7679F" w:rsidP="00D7679F">
      <w:pPr>
        <w:rPr>
          <w:rFonts w:cs="Arial"/>
          <w:szCs w:val="22"/>
        </w:rPr>
      </w:pPr>
      <w:r w:rsidRPr="002766A6">
        <w:rPr>
          <w:lang w:eastAsia="en-US"/>
        </w:rPr>
        <w:t xml:space="preserve">Label for this field will </w:t>
      </w:r>
      <w:r>
        <w:rPr>
          <w:lang w:eastAsia="en-US"/>
        </w:rPr>
        <w:t>be stored in a constant string named “</w:t>
      </w:r>
      <w:proofErr w:type="spellStart"/>
      <w:r>
        <w:rPr>
          <w:lang w:eastAsia="en-US"/>
        </w:rPr>
        <w:t>Device</w:t>
      </w:r>
      <w:r w:rsidRPr="002766A6">
        <w:rPr>
          <w:lang w:eastAsia="en-US"/>
        </w:rPr>
        <w:t>_Label</w:t>
      </w:r>
      <w:proofErr w:type="spellEnd"/>
      <w:r>
        <w:rPr>
          <w:lang w:eastAsia="en-US"/>
        </w:rPr>
        <w:t>”</w:t>
      </w:r>
      <w:r w:rsidRPr="002766A6">
        <w:rPr>
          <w:lang w:eastAsia="en-US"/>
        </w:rPr>
        <w:t>.</w:t>
      </w:r>
    </w:p>
    <w:p w:rsidR="00D7679F" w:rsidRPr="002766A6" w:rsidRDefault="00D7679F" w:rsidP="00D7679F">
      <w:pPr>
        <w:pStyle w:val="Heading3"/>
        <w:rPr>
          <w:lang w:val="en-US"/>
        </w:rPr>
      </w:pPr>
      <w:bookmarkStart w:id="38" w:name="_Toc373751342"/>
      <w:r>
        <w:rPr>
          <w:lang w:val="en-US"/>
        </w:rPr>
        <w:t>“</w:t>
      </w:r>
      <w:r w:rsidRPr="002766A6">
        <w:rPr>
          <w:lang w:val="en-US"/>
        </w:rPr>
        <w:t>Serial number</w:t>
      </w:r>
      <w:r>
        <w:rPr>
          <w:lang w:val="en-US"/>
        </w:rPr>
        <w:t>” field</w:t>
      </w:r>
      <w:bookmarkEnd w:id="38"/>
    </w:p>
    <w:p w:rsidR="001B415F" w:rsidRPr="002766A6" w:rsidRDefault="00D7679F" w:rsidP="001B415F">
      <w:pPr>
        <w:rPr>
          <w:lang w:eastAsia="en-US"/>
        </w:rPr>
      </w:pPr>
      <w:r>
        <w:rPr>
          <w:lang w:eastAsia="en-US"/>
        </w:rPr>
        <w:t>This field displays SRD cone’s serial number. It’s a 1</w:t>
      </w:r>
      <w:r w:rsidR="003A7C08">
        <w:rPr>
          <w:lang w:eastAsia="en-US"/>
        </w:rPr>
        <w:t>0 character digital</w:t>
      </w:r>
      <w:r w:rsidR="001B415F">
        <w:rPr>
          <w:lang w:eastAsia="en-US"/>
        </w:rPr>
        <w:t xml:space="preserve"> field.</w:t>
      </w:r>
    </w:p>
    <w:p w:rsidR="001B415F" w:rsidRDefault="001B415F" w:rsidP="00D7679F">
      <w:pPr>
        <w:rPr>
          <w:lang w:eastAsia="en-US"/>
        </w:rPr>
      </w:pPr>
      <w:r>
        <w:rPr>
          <w:lang w:eastAsia="en-US"/>
        </w:rPr>
        <w:t>U</w:t>
      </w:r>
      <w:r w:rsidRPr="002766A6">
        <w:rPr>
          <w:lang w:eastAsia="en-US"/>
        </w:rPr>
        <w:t xml:space="preserve">ser </w:t>
      </w:r>
      <w:r>
        <w:rPr>
          <w:lang w:eastAsia="en-US"/>
        </w:rPr>
        <w:t>can input a 10 digit</w:t>
      </w:r>
      <w:r w:rsidR="005409BB">
        <w:rPr>
          <w:lang w:eastAsia="en-US"/>
        </w:rPr>
        <w:t>s</w:t>
      </w:r>
      <w:r>
        <w:rPr>
          <w:lang w:eastAsia="en-US"/>
        </w:rPr>
        <w:t xml:space="preserve"> integer in this field.</w:t>
      </w:r>
    </w:p>
    <w:p w:rsidR="001B415F" w:rsidRPr="002766A6" w:rsidRDefault="00D7679F" w:rsidP="001B415F">
      <w:pPr>
        <w:rPr>
          <w:lang w:eastAsia="en-US"/>
        </w:rPr>
      </w:pPr>
      <w:r>
        <w:rPr>
          <w:lang w:eastAsia="en-US"/>
        </w:rPr>
        <w:t xml:space="preserve">Default value is </w:t>
      </w:r>
      <w:r w:rsidRPr="002766A6">
        <w:rPr>
          <w:lang w:eastAsia="en-US"/>
        </w:rPr>
        <w:t xml:space="preserve">called </w:t>
      </w:r>
      <w:r>
        <w:rPr>
          <w:lang w:eastAsia="en-US"/>
        </w:rPr>
        <w:t>“</w:t>
      </w:r>
      <w:proofErr w:type="spellStart"/>
      <w:r w:rsidRPr="002766A6">
        <w:rPr>
          <w:lang w:eastAsia="en-US"/>
        </w:rPr>
        <w:t>Default_</w:t>
      </w:r>
      <w:r>
        <w:rPr>
          <w:lang w:eastAsia="en-US"/>
        </w:rPr>
        <w:t>SN</w:t>
      </w:r>
      <w:proofErr w:type="spellEnd"/>
      <w:r>
        <w:rPr>
          <w:lang w:eastAsia="en-US"/>
        </w:rPr>
        <w:t>”</w:t>
      </w:r>
      <w:r w:rsidRPr="002766A6">
        <w:rPr>
          <w:lang w:eastAsia="en-US"/>
        </w:rPr>
        <w:t xml:space="preserve"> and</w:t>
      </w:r>
      <w:r>
        <w:rPr>
          <w:lang w:eastAsia="en-US"/>
        </w:rPr>
        <w:t xml:space="preserve"> is 0000000000.</w:t>
      </w:r>
      <w:r w:rsidRPr="000F236B">
        <w:rPr>
          <w:lang w:eastAsia="en-US"/>
        </w:rPr>
        <w:t xml:space="preserve"> </w:t>
      </w:r>
      <w:r w:rsidR="001B415F">
        <w:rPr>
          <w:lang w:eastAsia="en-US"/>
        </w:rPr>
        <w:t>Default display color is black. Default display background is white.</w:t>
      </w:r>
    </w:p>
    <w:p w:rsidR="00D7679F" w:rsidRPr="002766A6" w:rsidRDefault="00D7679F" w:rsidP="001B415F">
      <w:pPr>
        <w:rPr>
          <w:rFonts w:cs="Arial"/>
          <w:bCs/>
          <w:iCs/>
          <w:sz w:val="24"/>
          <w:u w:val="thick" w:color="0070C0"/>
          <w:lang w:eastAsia="en-US"/>
        </w:rPr>
      </w:pPr>
      <w:r w:rsidRPr="002766A6">
        <w:rPr>
          <w:lang w:eastAsia="en-US"/>
        </w:rPr>
        <w:t xml:space="preserve">Label for this field will </w:t>
      </w:r>
      <w:r>
        <w:rPr>
          <w:lang w:eastAsia="en-US"/>
        </w:rPr>
        <w:t>be stored in a constant string named “</w:t>
      </w:r>
      <w:proofErr w:type="spellStart"/>
      <w:r>
        <w:rPr>
          <w:lang w:eastAsia="en-US"/>
        </w:rPr>
        <w:t>SN</w:t>
      </w:r>
      <w:r w:rsidRPr="002766A6">
        <w:rPr>
          <w:lang w:eastAsia="en-US"/>
        </w:rPr>
        <w:t>_Label</w:t>
      </w:r>
      <w:proofErr w:type="spellEnd"/>
      <w:r>
        <w:rPr>
          <w:lang w:eastAsia="en-US"/>
        </w:rPr>
        <w:t>”</w:t>
      </w:r>
      <w:r w:rsidRPr="002766A6">
        <w:rPr>
          <w:lang w:eastAsia="en-US"/>
        </w:rPr>
        <w:t>.</w:t>
      </w:r>
    </w:p>
    <w:p w:rsidR="00D7679F" w:rsidRPr="002766A6" w:rsidRDefault="00D7679F" w:rsidP="00D7679F">
      <w:pPr>
        <w:pStyle w:val="Heading3"/>
        <w:rPr>
          <w:lang w:val="en-US"/>
        </w:rPr>
      </w:pPr>
      <w:bookmarkStart w:id="39" w:name="_Toc373751343"/>
      <w:r>
        <w:rPr>
          <w:lang w:val="en-US"/>
        </w:rPr>
        <w:t>“</w:t>
      </w:r>
      <w:r w:rsidRPr="002766A6">
        <w:rPr>
          <w:lang w:val="en-US"/>
        </w:rPr>
        <w:t>READ</w:t>
      </w:r>
      <w:r>
        <w:rPr>
          <w:lang w:val="en-US"/>
        </w:rPr>
        <w:t>” control</w:t>
      </w:r>
      <w:bookmarkEnd w:id="39"/>
    </w:p>
    <w:p w:rsidR="00D7679F" w:rsidRDefault="00D7679F" w:rsidP="00D7679F">
      <w:pPr>
        <w:rPr>
          <w:lang w:eastAsia="en-US"/>
        </w:rPr>
      </w:pPr>
      <w:r>
        <w:rPr>
          <w:lang w:eastAsia="en-US"/>
        </w:rPr>
        <w:t>This control initiates the reading of the SRD memory.</w:t>
      </w:r>
    </w:p>
    <w:p w:rsidR="00D7679F" w:rsidRDefault="00D7679F" w:rsidP="00D7679F">
      <w:pPr>
        <w:rPr>
          <w:lang w:eastAsia="en-US"/>
        </w:rPr>
      </w:pPr>
      <w:r>
        <w:rPr>
          <w:lang w:eastAsia="en-US"/>
        </w:rPr>
        <w:t>It results in an update of these displays with the values read in the memory:</w:t>
      </w:r>
    </w:p>
    <w:p w:rsidR="00D7679F" w:rsidRDefault="00D7679F" w:rsidP="00D7679F">
      <w:pPr>
        <w:pStyle w:val="ListParagraph"/>
        <w:numPr>
          <w:ilvl w:val="0"/>
          <w:numId w:val="29"/>
        </w:numPr>
        <w:rPr>
          <w:lang w:eastAsia="en-US"/>
        </w:rPr>
      </w:pPr>
      <w:r>
        <w:rPr>
          <w:lang w:eastAsia="en-US"/>
        </w:rPr>
        <w:t>Activation depth</w:t>
      </w:r>
    </w:p>
    <w:p w:rsidR="00D7679F" w:rsidRDefault="00D7679F" w:rsidP="00D7679F">
      <w:pPr>
        <w:pStyle w:val="ListParagraph"/>
        <w:numPr>
          <w:ilvl w:val="0"/>
          <w:numId w:val="29"/>
        </w:numPr>
        <w:rPr>
          <w:lang w:eastAsia="en-US"/>
        </w:rPr>
      </w:pPr>
      <w:r>
        <w:rPr>
          <w:lang w:eastAsia="en-US"/>
        </w:rPr>
        <w:t>Filter value</w:t>
      </w:r>
    </w:p>
    <w:p w:rsidR="00D7679F" w:rsidRDefault="00D7679F" w:rsidP="00D7679F">
      <w:pPr>
        <w:pStyle w:val="ListParagraph"/>
        <w:numPr>
          <w:ilvl w:val="0"/>
          <w:numId w:val="29"/>
        </w:numPr>
        <w:rPr>
          <w:lang w:eastAsia="en-US"/>
        </w:rPr>
      </w:pPr>
      <w:r>
        <w:rPr>
          <w:lang w:eastAsia="en-US"/>
        </w:rPr>
        <w:t>Battery level</w:t>
      </w:r>
    </w:p>
    <w:p w:rsidR="00D7679F" w:rsidRDefault="00D7679F" w:rsidP="00D7679F">
      <w:pPr>
        <w:pStyle w:val="ListParagraph"/>
        <w:numPr>
          <w:ilvl w:val="0"/>
          <w:numId w:val="29"/>
        </w:numPr>
        <w:rPr>
          <w:lang w:eastAsia="en-US"/>
        </w:rPr>
      </w:pPr>
      <w:r>
        <w:rPr>
          <w:lang w:eastAsia="en-US"/>
        </w:rPr>
        <w:t>Supercapacitor level</w:t>
      </w:r>
    </w:p>
    <w:p w:rsidR="00D7679F" w:rsidRDefault="00D7679F" w:rsidP="00D7679F">
      <w:pPr>
        <w:pStyle w:val="ListParagraph"/>
        <w:numPr>
          <w:ilvl w:val="0"/>
          <w:numId w:val="29"/>
        </w:numPr>
        <w:rPr>
          <w:lang w:eastAsia="en-US"/>
        </w:rPr>
      </w:pPr>
      <w:r>
        <w:rPr>
          <w:lang w:eastAsia="en-US"/>
        </w:rPr>
        <w:t>Firmware version</w:t>
      </w:r>
    </w:p>
    <w:p w:rsidR="00D7679F" w:rsidRDefault="00D7679F" w:rsidP="00D7679F">
      <w:pPr>
        <w:pStyle w:val="ListParagraph"/>
        <w:numPr>
          <w:ilvl w:val="0"/>
          <w:numId w:val="29"/>
        </w:numPr>
        <w:rPr>
          <w:lang w:eastAsia="en-US"/>
        </w:rPr>
      </w:pPr>
      <w:r>
        <w:rPr>
          <w:lang w:eastAsia="en-US"/>
        </w:rPr>
        <w:t>Measured depth</w:t>
      </w:r>
    </w:p>
    <w:p w:rsidR="00D7679F" w:rsidRDefault="00D7679F" w:rsidP="00D7679F">
      <w:pPr>
        <w:pStyle w:val="ListParagraph"/>
        <w:numPr>
          <w:ilvl w:val="0"/>
          <w:numId w:val="29"/>
        </w:numPr>
        <w:rPr>
          <w:lang w:eastAsia="en-US"/>
        </w:rPr>
      </w:pPr>
      <w:r>
        <w:rPr>
          <w:lang w:eastAsia="en-US"/>
        </w:rPr>
        <w:t>Serial Number</w:t>
      </w:r>
    </w:p>
    <w:p w:rsidR="00D7679F" w:rsidRDefault="00D7679F" w:rsidP="00D7679F">
      <w:pPr>
        <w:rPr>
          <w:lang w:eastAsia="en-US"/>
        </w:rPr>
      </w:pPr>
    </w:p>
    <w:p w:rsidR="00D7679F" w:rsidRDefault="00D7679F" w:rsidP="00D7679F">
      <w:pPr>
        <w:rPr>
          <w:lang w:eastAsia="en-US"/>
        </w:rPr>
      </w:pPr>
      <w:r>
        <w:rPr>
          <w:lang w:eastAsia="en-US"/>
        </w:rPr>
        <w:t>It also results in appending the log file with the following items:</w:t>
      </w:r>
    </w:p>
    <w:p w:rsidR="00D7679F" w:rsidRDefault="00D7679F" w:rsidP="00D7679F">
      <w:pPr>
        <w:pStyle w:val="ListParagraph"/>
        <w:numPr>
          <w:ilvl w:val="0"/>
          <w:numId w:val="30"/>
        </w:numPr>
        <w:rPr>
          <w:lang w:eastAsia="en-US"/>
        </w:rPr>
      </w:pPr>
      <w:r>
        <w:rPr>
          <w:lang w:eastAsia="en-US"/>
        </w:rPr>
        <w:t>Date (YYYYMMDD)</w:t>
      </w:r>
    </w:p>
    <w:p w:rsidR="00D7679F" w:rsidRDefault="00D7679F" w:rsidP="00D7679F">
      <w:pPr>
        <w:pStyle w:val="ListParagraph"/>
        <w:numPr>
          <w:ilvl w:val="0"/>
          <w:numId w:val="30"/>
        </w:numPr>
        <w:rPr>
          <w:lang w:eastAsia="en-US"/>
        </w:rPr>
      </w:pPr>
      <w:r>
        <w:rPr>
          <w:lang w:eastAsia="en-US"/>
        </w:rPr>
        <w:t>Time(HH:MM:SS)</w:t>
      </w:r>
    </w:p>
    <w:p w:rsidR="00D7679F" w:rsidRDefault="00D7679F" w:rsidP="00D7679F">
      <w:pPr>
        <w:pStyle w:val="ListParagraph"/>
        <w:numPr>
          <w:ilvl w:val="0"/>
          <w:numId w:val="30"/>
        </w:numPr>
        <w:rPr>
          <w:lang w:eastAsia="en-US"/>
        </w:rPr>
      </w:pPr>
      <w:r>
        <w:rPr>
          <w:lang w:eastAsia="en-US"/>
        </w:rPr>
        <w:t>Action type: “READ”</w:t>
      </w:r>
    </w:p>
    <w:p w:rsidR="00D7679F" w:rsidRDefault="00D7679F" w:rsidP="00D7679F">
      <w:pPr>
        <w:pStyle w:val="ListParagraph"/>
        <w:numPr>
          <w:ilvl w:val="0"/>
          <w:numId w:val="30"/>
        </w:numPr>
        <w:rPr>
          <w:lang w:eastAsia="en-US"/>
        </w:rPr>
      </w:pPr>
      <w:r>
        <w:rPr>
          <w:lang w:eastAsia="en-US"/>
        </w:rPr>
        <w:t>Activation depth in m</w:t>
      </w:r>
    </w:p>
    <w:p w:rsidR="00D7679F" w:rsidRDefault="00D7679F" w:rsidP="00D7679F">
      <w:pPr>
        <w:pStyle w:val="ListParagraph"/>
        <w:numPr>
          <w:ilvl w:val="0"/>
          <w:numId w:val="30"/>
        </w:numPr>
        <w:rPr>
          <w:lang w:eastAsia="en-US"/>
        </w:rPr>
      </w:pPr>
      <w:r>
        <w:rPr>
          <w:lang w:eastAsia="en-US"/>
        </w:rPr>
        <w:t>Filter value</w:t>
      </w:r>
    </w:p>
    <w:p w:rsidR="00D7679F" w:rsidRDefault="00D7679F" w:rsidP="00D7679F">
      <w:pPr>
        <w:pStyle w:val="ListParagraph"/>
        <w:numPr>
          <w:ilvl w:val="0"/>
          <w:numId w:val="30"/>
        </w:numPr>
        <w:rPr>
          <w:lang w:eastAsia="en-US"/>
        </w:rPr>
      </w:pPr>
      <w:r>
        <w:rPr>
          <w:lang w:eastAsia="en-US"/>
        </w:rPr>
        <w:t>Battery voltage in mV</w:t>
      </w:r>
    </w:p>
    <w:p w:rsidR="00D7679F" w:rsidRDefault="00D7679F" w:rsidP="00D7679F">
      <w:pPr>
        <w:pStyle w:val="ListParagraph"/>
        <w:numPr>
          <w:ilvl w:val="0"/>
          <w:numId w:val="30"/>
        </w:numPr>
        <w:rPr>
          <w:lang w:eastAsia="en-US"/>
        </w:rPr>
      </w:pPr>
      <w:r>
        <w:rPr>
          <w:lang w:eastAsia="en-US"/>
        </w:rPr>
        <w:t>Supercapacitor voltage in mV</w:t>
      </w:r>
    </w:p>
    <w:p w:rsidR="00D7679F" w:rsidRDefault="00D7679F" w:rsidP="00D7679F">
      <w:pPr>
        <w:pStyle w:val="ListParagraph"/>
        <w:numPr>
          <w:ilvl w:val="0"/>
          <w:numId w:val="30"/>
        </w:numPr>
        <w:rPr>
          <w:lang w:eastAsia="en-US"/>
        </w:rPr>
      </w:pPr>
      <w:r>
        <w:rPr>
          <w:lang w:eastAsia="en-US"/>
        </w:rPr>
        <w:t>Firmware version</w:t>
      </w:r>
    </w:p>
    <w:p w:rsidR="00D7679F" w:rsidRDefault="00D7679F" w:rsidP="00D7679F">
      <w:pPr>
        <w:pStyle w:val="ListParagraph"/>
        <w:numPr>
          <w:ilvl w:val="0"/>
          <w:numId w:val="30"/>
        </w:numPr>
        <w:rPr>
          <w:lang w:eastAsia="en-US"/>
        </w:rPr>
      </w:pPr>
      <w:r>
        <w:rPr>
          <w:lang w:eastAsia="en-US"/>
        </w:rPr>
        <w:t>Last measured depth in m</w:t>
      </w:r>
    </w:p>
    <w:p w:rsidR="00D7679F" w:rsidRDefault="00D7679F" w:rsidP="00D7679F">
      <w:pPr>
        <w:pStyle w:val="ListParagraph"/>
        <w:numPr>
          <w:ilvl w:val="0"/>
          <w:numId w:val="30"/>
        </w:numPr>
        <w:rPr>
          <w:lang w:eastAsia="en-US"/>
        </w:rPr>
      </w:pPr>
      <w:r>
        <w:rPr>
          <w:lang w:eastAsia="en-US"/>
        </w:rPr>
        <w:t>Position on the spread (S00D00)</w:t>
      </w:r>
    </w:p>
    <w:p w:rsidR="00D7679F" w:rsidRDefault="00D7679F" w:rsidP="00D7679F">
      <w:pPr>
        <w:pStyle w:val="ListParagraph"/>
        <w:numPr>
          <w:ilvl w:val="0"/>
          <w:numId w:val="30"/>
        </w:numPr>
        <w:rPr>
          <w:lang w:eastAsia="en-US"/>
        </w:rPr>
      </w:pPr>
      <w:r>
        <w:rPr>
          <w:lang w:eastAsia="en-US"/>
        </w:rPr>
        <w:t>Serial Number</w:t>
      </w:r>
    </w:p>
    <w:p w:rsidR="00D7679F" w:rsidRDefault="00D7679F" w:rsidP="00D7679F">
      <w:pPr>
        <w:rPr>
          <w:lang w:eastAsia="en-US"/>
        </w:rPr>
      </w:pPr>
    </w:p>
    <w:p w:rsidR="00D7679F" w:rsidRPr="002766A6" w:rsidRDefault="00D7679F" w:rsidP="00D7679F">
      <w:pPr>
        <w:rPr>
          <w:rFonts w:cs="Arial"/>
          <w:szCs w:val="22"/>
        </w:rPr>
      </w:pPr>
      <w:r>
        <w:rPr>
          <w:lang w:eastAsia="en-US"/>
        </w:rPr>
        <w:t>If an error occurs during read operation, no field is updated, log file is not appended and a pop up window indicates it to the user.</w:t>
      </w:r>
    </w:p>
    <w:p w:rsidR="00D7679F" w:rsidRDefault="00D7679F" w:rsidP="00D7679F">
      <w:pPr>
        <w:rPr>
          <w:lang w:eastAsia="en-US"/>
        </w:rPr>
      </w:pPr>
    </w:p>
    <w:p w:rsidR="00D7679F" w:rsidRDefault="00D7679F" w:rsidP="00D7679F">
      <w:pPr>
        <w:rPr>
          <w:lang w:eastAsia="en-US"/>
        </w:rPr>
      </w:pPr>
      <w:r>
        <w:rPr>
          <w:lang w:eastAsia="en-US"/>
        </w:rPr>
        <w:t>Default background color is grey. Default text color is black.</w:t>
      </w:r>
    </w:p>
    <w:p w:rsidR="00D7679F" w:rsidRDefault="00D7679F" w:rsidP="00D7679F">
      <w:pPr>
        <w:rPr>
          <w:lang w:eastAsia="en-US"/>
        </w:rPr>
      </w:pPr>
      <w:r>
        <w:rPr>
          <w:lang w:eastAsia="en-US"/>
        </w:rPr>
        <w:t>Background color toggles to grey if user acts on “READ” control or on “</w:t>
      </w:r>
      <w:r w:rsidR="000D002E">
        <w:rPr>
          <w:lang w:eastAsia="en-US"/>
        </w:rPr>
        <w:t>WRITE</w:t>
      </w:r>
      <w:r>
        <w:rPr>
          <w:lang w:eastAsia="en-US"/>
        </w:rPr>
        <w:t>” control.</w:t>
      </w:r>
    </w:p>
    <w:p w:rsidR="00144192" w:rsidRPr="002766A6" w:rsidRDefault="00D7679F" w:rsidP="00144192">
      <w:pPr>
        <w:rPr>
          <w:lang w:eastAsia="en-US"/>
        </w:rPr>
      </w:pPr>
      <w:r>
        <w:rPr>
          <w:lang w:eastAsia="en-US"/>
        </w:rPr>
        <w:t>Background color toggles to green if process succeeds, to red if process fails.</w:t>
      </w:r>
      <w:r w:rsidR="00144192" w:rsidRPr="00144192">
        <w:rPr>
          <w:lang w:eastAsia="en-US"/>
        </w:rPr>
        <w:t xml:space="preserve"> </w:t>
      </w:r>
    </w:p>
    <w:p w:rsidR="00144192" w:rsidRPr="003A1696" w:rsidRDefault="00144192" w:rsidP="00144192">
      <w:pPr>
        <w:rPr>
          <w:rFonts w:cs="Arial"/>
          <w:bCs/>
          <w:iCs/>
          <w:sz w:val="24"/>
          <w:u w:val="thick" w:color="0070C0"/>
          <w:lang w:eastAsia="en-US"/>
        </w:rPr>
      </w:pPr>
      <w:r w:rsidRPr="002766A6">
        <w:rPr>
          <w:lang w:eastAsia="en-US"/>
        </w:rPr>
        <w:t xml:space="preserve">Label for this field will </w:t>
      </w:r>
      <w:r>
        <w:rPr>
          <w:lang w:eastAsia="en-US"/>
        </w:rPr>
        <w:t>be stored in a constant string named “</w:t>
      </w:r>
      <w:proofErr w:type="spellStart"/>
      <w:r>
        <w:rPr>
          <w:lang w:eastAsia="en-US"/>
        </w:rPr>
        <w:t>READ</w:t>
      </w:r>
      <w:r w:rsidRPr="002766A6">
        <w:rPr>
          <w:lang w:eastAsia="en-US"/>
        </w:rPr>
        <w:t>_Label</w:t>
      </w:r>
      <w:proofErr w:type="spellEnd"/>
      <w:r>
        <w:rPr>
          <w:lang w:eastAsia="en-US"/>
        </w:rPr>
        <w:t>” and is “READ”</w:t>
      </w:r>
      <w:r w:rsidRPr="002766A6">
        <w:rPr>
          <w:lang w:eastAsia="en-US"/>
        </w:rPr>
        <w:t>.</w:t>
      </w:r>
    </w:p>
    <w:p w:rsidR="00D7679F" w:rsidRDefault="00D7679F" w:rsidP="00D7679F">
      <w:pPr>
        <w:rPr>
          <w:lang w:eastAsia="en-US"/>
        </w:rPr>
      </w:pPr>
    </w:p>
    <w:p w:rsidR="00D7679F" w:rsidRDefault="00D7679F" w:rsidP="00D7679F">
      <w:pPr>
        <w:jc w:val="left"/>
        <w:rPr>
          <w:rFonts w:cs="Arial"/>
          <w:bCs/>
          <w:iCs/>
          <w:sz w:val="24"/>
          <w:u w:val="thick" w:color="0070C0"/>
          <w:lang w:eastAsia="en-US"/>
        </w:rPr>
      </w:pPr>
      <w:r>
        <w:br w:type="page"/>
      </w:r>
    </w:p>
    <w:p w:rsidR="00D7679F" w:rsidRDefault="00D7679F" w:rsidP="00D7679F">
      <w:pPr>
        <w:pStyle w:val="Heading3"/>
        <w:rPr>
          <w:lang w:val="en-US"/>
        </w:rPr>
      </w:pPr>
      <w:bookmarkStart w:id="40" w:name="_Toc373751344"/>
      <w:r>
        <w:rPr>
          <w:lang w:val="en-US"/>
        </w:rPr>
        <w:lastRenderedPageBreak/>
        <w:t>“</w:t>
      </w:r>
      <w:r w:rsidR="000D002E">
        <w:rPr>
          <w:lang w:val="en-US"/>
        </w:rPr>
        <w:t>WRITE</w:t>
      </w:r>
      <w:r>
        <w:rPr>
          <w:lang w:val="en-US"/>
        </w:rPr>
        <w:t>” control</w:t>
      </w:r>
      <w:bookmarkEnd w:id="40"/>
    </w:p>
    <w:p w:rsidR="00D7679F" w:rsidRDefault="00D7679F" w:rsidP="00D7679F">
      <w:pPr>
        <w:rPr>
          <w:lang w:eastAsia="en-US"/>
        </w:rPr>
      </w:pPr>
      <w:r>
        <w:rPr>
          <w:lang w:eastAsia="en-US"/>
        </w:rPr>
        <w:t>This control initiates the configuration of the SRD memory which consists in three steps:</w:t>
      </w:r>
    </w:p>
    <w:p w:rsidR="00D7679F" w:rsidRDefault="00D7679F" w:rsidP="00D7679F">
      <w:pPr>
        <w:pStyle w:val="ListParagraph"/>
        <w:numPr>
          <w:ilvl w:val="0"/>
          <w:numId w:val="31"/>
        </w:numPr>
        <w:rPr>
          <w:lang w:eastAsia="en-US"/>
        </w:rPr>
      </w:pPr>
      <w:r>
        <w:rPr>
          <w:lang w:eastAsia="en-US"/>
        </w:rPr>
        <w:t>SRD memory is read, and its content is transferred to log file (as described in previous chapter).</w:t>
      </w:r>
    </w:p>
    <w:p w:rsidR="00D7679F" w:rsidRDefault="00D7679F" w:rsidP="00D7679F">
      <w:pPr>
        <w:pStyle w:val="ListParagraph"/>
        <w:numPr>
          <w:ilvl w:val="0"/>
          <w:numId w:val="31"/>
        </w:numPr>
        <w:rPr>
          <w:lang w:eastAsia="en-US"/>
        </w:rPr>
      </w:pPr>
      <w:r>
        <w:rPr>
          <w:lang w:eastAsia="en-US"/>
        </w:rPr>
        <w:t>Activation depth</w:t>
      </w:r>
      <w:r w:rsidR="001B415F">
        <w:rPr>
          <w:lang w:eastAsia="en-US"/>
        </w:rPr>
        <w:t>, filter value and serial number</w:t>
      </w:r>
      <w:r>
        <w:rPr>
          <w:lang w:eastAsia="en-US"/>
        </w:rPr>
        <w:t xml:space="preserve"> is written into SRD memory.</w:t>
      </w:r>
      <w:r w:rsidRPr="006C2A50">
        <w:rPr>
          <w:lang w:eastAsia="en-US"/>
        </w:rPr>
        <w:t xml:space="preserve"> </w:t>
      </w:r>
    </w:p>
    <w:p w:rsidR="00D7679F" w:rsidRDefault="00D7679F" w:rsidP="00D7679F">
      <w:pPr>
        <w:pStyle w:val="ListParagraph"/>
        <w:numPr>
          <w:ilvl w:val="0"/>
          <w:numId w:val="31"/>
        </w:numPr>
        <w:rPr>
          <w:lang w:eastAsia="en-US"/>
        </w:rPr>
      </w:pPr>
      <w:r>
        <w:rPr>
          <w:lang w:eastAsia="en-US"/>
        </w:rPr>
        <w:t>SRD memory is read, and its content is transferred to log file (as described in previous chapter but with Action type changed to “</w:t>
      </w:r>
      <w:r w:rsidR="000D002E">
        <w:rPr>
          <w:lang w:eastAsia="en-US"/>
        </w:rPr>
        <w:t>WRITE</w:t>
      </w:r>
      <w:r>
        <w:rPr>
          <w:lang w:eastAsia="en-US"/>
        </w:rPr>
        <w:t>”).</w:t>
      </w:r>
    </w:p>
    <w:p w:rsidR="00D7679F" w:rsidRDefault="00D7679F" w:rsidP="00D7679F">
      <w:pPr>
        <w:rPr>
          <w:lang w:eastAsia="en-US"/>
        </w:rPr>
      </w:pPr>
    </w:p>
    <w:p w:rsidR="00D7679F" w:rsidRDefault="00D7679F" w:rsidP="00D7679F">
      <w:pPr>
        <w:rPr>
          <w:lang w:eastAsia="en-US"/>
        </w:rPr>
      </w:pPr>
      <w:r>
        <w:rPr>
          <w:lang w:eastAsia="en-US"/>
        </w:rPr>
        <w:t>It results in an update of these displays with the values read in the memory:</w:t>
      </w:r>
    </w:p>
    <w:p w:rsidR="00D7679F" w:rsidRDefault="00D7679F" w:rsidP="00D7679F">
      <w:pPr>
        <w:rPr>
          <w:lang w:eastAsia="en-US"/>
        </w:rPr>
      </w:pPr>
    </w:p>
    <w:p w:rsidR="00D7679F" w:rsidRDefault="00D7679F" w:rsidP="00D7679F">
      <w:pPr>
        <w:rPr>
          <w:lang w:eastAsia="en-US"/>
        </w:rPr>
      </w:pPr>
      <w:r>
        <w:rPr>
          <w:lang w:eastAsia="en-US"/>
        </w:rPr>
        <w:t>Default background color is grey. Default text color is black.</w:t>
      </w:r>
    </w:p>
    <w:p w:rsidR="00D7679F" w:rsidRDefault="00D7679F" w:rsidP="00D7679F">
      <w:pPr>
        <w:rPr>
          <w:lang w:eastAsia="en-US"/>
        </w:rPr>
      </w:pPr>
      <w:r>
        <w:rPr>
          <w:lang w:eastAsia="en-US"/>
        </w:rPr>
        <w:t>Background color toggles to grey if user acts on “READ” control or on “</w:t>
      </w:r>
      <w:r w:rsidR="000D002E">
        <w:rPr>
          <w:lang w:eastAsia="en-US"/>
        </w:rPr>
        <w:t>WRITE</w:t>
      </w:r>
      <w:r>
        <w:rPr>
          <w:lang w:eastAsia="en-US"/>
        </w:rPr>
        <w:t>” control.</w:t>
      </w:r>
    </w:p>
    <w:p w:rsidR="00144192" w:rsidRPr="002766A6" w:rsidRDefault="00D7679F" w:rsidP="00144192">
      <w:pPr>
        <w:rPr>
          <w:lang w:eastAsia="en-US"/>
        </w:rPr>
      </w:pPr>
      <w:r>
        <w:rPr>
          <w:lang w:eastAsia="en-US"/>
        </w:rPr>
        <w:t>Background color toggles to green if read operation is a success.</w:t>
      </w:r>
      <w:r w:rsidR="000D002E" w:rsidRPr="000D002E">
        <w:rPr>
          <w:lang w:eastAsia="en-US"/>
        </w:rPr>
        <w:t xml:space="preserve"> </w:t>
      </w:r>
    </w:p>
    <w:p w:rsidR="00144192" w:rsidRPr="003A1696" w:rsidRDefault="00144192" w:rsidP="00144192">
      <w:pPr>
        <w:rPr>
          <w:rFonts w:cs="Arial"/>
          <w:bCs/>
          <w:iCs/>
          <w:sz w:val="24"/>
          <w:u w:val="thick" w:color="0070C0"/>
          <w:lang w:eastAsia="en-US"/>
        </w:rPr>
      </w:pPr>
      <w:r w:rsidRPr="002766A6">
        <w:rPr>
          <w:lang w:eastAsia="en-US"/>
        </w:rPr>
        <w:t xml:space="preserve">Label for this field will </w:t>
      </w:r>
      <w:r>
        <w:rPr>
          <w:lang w:eastAsia="en-US"/>
        </w:rPr>
        <w:t>be stored in a constant string named “</w:t>
      </w:r>
      <w:proofErr w:type="spellStart"/>
      <w:r>
        <w:rPr>
          <w:lang w:eastAsia="en-US"/>
        </w:rPr>
        <w:t>WRITE</w:t>
      </w:r>
      <w:r w:rsidRPr="002766A6">
        <w:rPr>
          <w:lang w:eastAsia="en-US"/>
        </w:rPr>
        <w:t>_Label</w:t>
      </w:r>
      <w:proofErr w:type="spellEnd"/>
      <w:r>
        <w:rPr>
          <w:lang w:eastAsia="en-US"/>
        </w:rPr>
        <w:t>” and is “</w:t>
      </w:r>
      <w:proofErr w:type="gramStart"/>
      <w:r>
        <w:rPr>
          <w:lang w:eastAsia="en-US"/>
        </w:rPr>
        <w:t>WRITE</w:t>
      </w:r>
      <w:proofErr w:type="gramEnd"/>
      <w:r>
        <w:rPr>
          <w:lang w:eastAsia="en-US"/>
        </w:rPr>
        <w:t>” instead of “CONFIGURE” in current software version</w:t>
      </w:r>
      <w:r w:rsidRPr="002766A6">
        <w:rPr>
          <w:lang w:eastAsia="en-US"/>
        </w:rPr>
        <w:t>.</w:t>
      </w:r>
    </w:p>
    <w:p w:rsidR="00D7679F" w:rsidRDefault="00D7679F" w:rsidP="00D7679F">
      <w:pPr>
        <w:rPr>
          <w:lang w:eastAsia="en-US"/>
        </w:rPr>
      </w:pPr>
    </w:p>
    <w:p w:rsidR="00910429" w:rsidRPr="003A1696" w:rsidRDefault="00910429">
      <w:pPr>
        <w:jc w:val="left"/>
        <w:rPr>
          <w:rFonts w:cs="Arial"/>
          <w:b/>
          <w:bCs/>
          <w:i/>
          <w:iCs/>
          <w:sz w:val="28"/>
          <w:szCs w:val="28"/>
          <w:lang w:eastAsia="en-US"/>
        </w:rPr>
      </w:pPr>
    </w:p>
    <w:p w:rsidR="006C025B" w:rsidRDefault="006C025B">
      <w:pPr>
        <w:jc w:val="left"/>
        <w:rPr>
          <w:rFonts w:cs="Arial"/>
          <w:b/>
          <w:bCs/>
          <w:i/>
          <w:iCs/>
          <w:sz w:val="28"/>
          <w:szCs w:val="28"/>
          <w:highlight w:val="lightGray"/>
          <w:lang w:eastAsia="en-US"/>
        </w:rPr>
      </w:pPr>
      <w:r>
        <w:rPr>
          <w:highlight w:val="lightGray"/>
        </w:rPr>
        <w:br w:type="page"/>
      </w:r>
    </w:p>
    <w:p w:rsidR="00693B51" w:rsidRPr="00105B7D" w:rsidRDefault="006C025B" w:rsidP="00016FF0">
      <w:pPr>
        <w:pStyle w:val="Heading2"/>
        <w:rPr>
          <w:highlight w:val="lightGray"/>
        </w:rPr>
      </w:pPr>
      <w:bookmarkStart w:id="41" w:name="_Toc373751345"/>
      <w:r>
        <w:rPr>
          <w:highlight w:val="lightGray"/>
        </w:rPr>
        <w:lastRenderedPageBreak/>
        <w:t>“</w:t>
      </w:r>
      <w:r w:rsidR="00693B51" w:rsidRPr="00105B7D">
        <w:rPr>
          <w:highlight w:val="lightGray"/>
        </w:rPr>
        <w:t>Admin</w:t>
      </w:r>
      <w:r>
        <w:rPr>
          <w:highlight w:val="lightGray"/>
        </w:rPr>
        <w:t>” tab</w:t>
      </w:r>
      <w:bookmarkEnd w:id="41"/>
    </w:p>
    <w:p w:rsidR="00D10585" w:rsidRDefault="003A1696" w:rsidP="00D10585">
      <w:pPr>
        <w:rPr>
          <w:lang w:eastAsia="en-US"/>
        </w:rPr>
      </w:pPr>
      <w:r>
        <w:rPr>
          <w:lang w:eastAsia="en-US"/>
        </w:rPr>
        <w:t xml:space="preserve">This tab allows HCI administrator to configure the predefined list of activation depths available to HCI user, </w:t>
      </w:r>
      <w:r w:rsidR="00B83D7E">
        <w:rPr>
          <w:lang w:eastAsia="en-US"/>
        </w:rPr>
        <w:t xml:space="preserve">and </w:t>
      </w:r>
      <w:r w:rsidR="008B2E9B">
        <w:rPr>
          <w:lang w:eastAsia="en-US"/>
        </w:rPr>
        <w:t xml:space="preserve">also </w:t>
      </w:r>
      <w:r>
        <w:rPr>
          <w:lang w:eastAsia="en-US"/>
        </w:rPr>
        <w:t>to c</w:t>
      </w:r>
      <w:r w:rsidR="00B83D7E">
        <w:rPr>
          <w:lang w:eastAsia="en-US"/>
        </w:rPr>
        <w:t>onfigure data logging</w:t>
      </w:r>
      <w:r>
        <w:rPr>
          <w:lang w:eastAsia="en-US"/>
        </w:rPr>
        <w:t>.</w:t>
      </w:r>
    </w:p>
    <w:p w:rsidR="003A1696" w:rsidRPr="00105B7D" w:rsidRDefault="003A1696" w:rsidP="00D10585">
      <w:pPr>
        <w:rPr>
          <w:lang w:eastAsia="en-US"/>
        </w:rPr>
      </w:pPr>
    </w:p>
    <w:p w:rsidR="00693B51" w:rsidRPr="003A1696" w:rsidRDefault="00CD133B" w:rsidP="00693B51">
      <w:pPr>
        <w:widowControl w:val="0"/>
        <w:autoSpaceDE w:val="0"/>
        <w:autoSpaceDN w:val="0"/>
        <w:adjustRightInd w:val="0"/>
        <w:ind w:left="1561"/>
        <w:rPr>
          <w:rFonts w:cs="Arial"/>
          <w:color w:val="0000FF"/>
          <w:sz w:val="30"/>
          <w:szCs w:val="30"/>
        </w:rPr>
      </w:pPr>
      <w:r w:rsidRPr="004B253D">
        <w:rPr>
          <w:rFonts w:cs="Arial"/>
          <w:noProof/>
          <w:color w:val="0000FF"/>
          <w:sz w:val="30"/>
          <w:szCs w:val="30"/>
          <w:lang w:eastAsia="en-US"/>
        </w:rPr>
        <w:drawing>
          <wp:inline distT="0" distB="0" distL="0" distR="0" wp14:anchorId="22A50FFD" wp14:editId="44CE3B78">
            <wp:extent cx="4742121" cy="3656495"/>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9030" cy="3661822"/>
                    </a:xfrm>
                    <a:prstGeom prst="rect">
                      <a:avLst/>
                    </a:prstGeom>
                    <a:noFill/>
                    <a:ln>
                      <a:noFill/>
                    </a:ln>
                  </pic:spPr>
                </pic:pic>
              </a:graphicData>
            </a:graphic>
          </wp:inline>
        </w:drawing>
      </w:r>
    </w:p>
    <w:p w:rsidR="00E87F75" w:rsidRDefault="00E87F75" w:rsidP="00490EC4">
      <w:pPr>
        <w:rPr>
          <w:lang w:eastAsia="en-US"/>
        </w:rPr>
      </w:pPr>
    </w:p>
    <w:p w:rsidR="006368BE" w:rsidRDefault="006368BE" w:rsidP="00490EC4">
      <w:pPr>
        <w:rPr>
          <w:lang w:eastAsia="en-US"/>
        </w:rPr>
      </w:pPr>
      <w:r>
        <w:rPr>
          <w:lang w:eastAsia="en-US"/>
        </w:rPr>
        <w:t>When “Admin” tab is displayed for the first time, field values (the predefined list of activation depths, the streamer and device identifiers, and log file’s path) are default values.</w:t>
      </w:r>
    </w:p>
    <w:p w:rsidR="00693B51" w:rsidRPr="003A1696" w:rsidRDefault="006368BE" w:rsidP="006368BE">
      <w:pPr>
        <w:rPr>
          <w:rFonts w:cs="Arial"/>
          <w:szCs w:val="22"/>
        </w:rPr>
      </w:pPr>
      <w:r>
        <w:rPr>
          <w:lang w:eastAsia="en-US"/>
        </w:rPr>
        <w:t xml:space="preserve">Field values </w:t>
      </w:r>
      <w:r w:rsidR="00E87F75">
        <w:rPr>
          <w:lang w:eastAsia="en-US"/>
        </w:rPr>
        <w:t>are saved in computer’s registry</w:t>
      </w:r>
      <w:r>
        <w:rPr>
          <w:lang w:eastAsia="en-US"/>
        </w:rPr>
        <w:t xml:space="preserve"> when administrator pushes “</w:t>
      </w:r>
      <w:r w:rsidR="000D002E">
        <w:rPr>
          <w:lang w:eastAsia="en-US"/>
        </w:rPr>
        <w:t>WRITE</w:t>
      </w:r>
      <w:r>
        <w:rPr>
          <w:lang w:eastAsia="en-US"/>
        </w:rPr>
        <w:t>” control from this “Admin” tab</w:t>
      </w:r>
      <w:r w:rsidR="00E87F75">
        <w:rPr>
          <w:lang w:eastAsia="en-US"/>
        </w:rPr>
        <w:t>.</w:t>
      </w:r>
      <w:r>
        <w:rPr>
          <w:lang w:eastAsia="en-US"/>
        </w:rPr>
        <w:t xml:space="preserve"> Then, field values are loaded from this registry.</w:t>
      </w:r>
      <w:r w:rsidRPr="003A1696">
        <w:rPr>
          <w:rFonts w:cs="Arial"/>
          <w:szCs w:val="22"/>
        </w:rPr>
        <w:t xml:space="preserve"> </w:t>
      </w:r>
    </w:p>
    <w:p w:rsidR="004E64DE" w:rsidRPr="00105B7D" w:rsidRDefault="004E64DE" w:rsidP="00FC6A05">
      <w:pPr>
        <w:pStyle w:val="Heading3"/>
        <w:rPr>
          <w:lang w:val="en-US"/>
        </w:rPr>
      </w:pPr>
      <w:bookmarkStart w:id="42" w:name="_Toc373751346"/>
      <w:r w:rsidRPr="00105B7D">
        <w:rPr>
          <w:lang w:val="en-US"/>
        </w:rPr>
        <w:t xml:space="preserve">Predefined activation depth in </w:t>
      </w:r>
      <w:proofErr w:type="gramStart"/>
      <w:r w:rsidRPr="00105B7D">
        <w:rPr>
          <w:lang w:val="en-US"/>
        </w:rPr>
        <w:t>m :</w:t>
      </w:r>
      <w:bookmarkEnd w:id="42"/>
      <w:proofErr w:type="gramEnd"/>
      <w:r w:rsidRPr="00105B7D">
        <w:rPr>
          <w:lang w:val="en-US"/>
        </w:rPr>
        <w:t xml:space="preserve">    </w:t>
      </w:r>
    </w:p>
    <w:p w:rsidR="00490EC4" w:rsidRDefault="00163B33" w:rsidP="00490EC4">
      <w:pPr>
        <w:rPr>
          <w:lang w:eastAsia="en-US"/>
        </w:rPr>
      </w:pPr>
      <w:r>
        <w:rPr>
          <w:lang w:eastAsia="en-US"/>
        </w:rPr>
        <w:t xml:space="preserve">These fields </w:t>
      </w:r>
      <w:r w:rsidR="00C42AD8">
        <w:rPr>
          <w:lang w:eastAsia="en-US"/>
        </w:rPr>
        <w:t>display</w:t>
      </w:r>
      <w:r>
        <w:rPr>
          <w:lang w:eastAsia="en-US"/>
        </w:rPr>
        <w:t xml:space="preserve"> the three activation depths that can be selected by the user in “Simplified” tab.</w:t>
      </w:r>
    </w:p>
    <w:p w:rsidR="00163B33" w:rsidRDefault="00163B33">
      <w:pPr>
        <w:rPr>
          <w:lang w:eastAsia="en-US"/>
        </w:rPr>
      </w:pPr>
      <w:r>
        <w:rPr>
          <w:lang w:eastAsia="en-US"/>
        </w:rPr>
        <w:t xml:space="preserve">User can input </w:t>
      </w:r>
      <w:r w:rsidRPr="00163B33">
        <w:rPr>
          <w:lang w:eastAsia="en-US"/>
        </w:rPr>
        <w:t>integer</w:t>
      </w:r>
      <w:r>
        <w:rPr>
          <w:lang w:eastAsia="en-US"/>
        </w:rPr>
        <w:t>s</w:t>
      </w:r>
      <w:r w:rsidRPr="00163B33">
        <w:rPr>
          <w:lang w:eastAsia="en-US"/>
        </w:rPr>
        <w:t xml:space="preserve"> in th</w:t>
      </w:r>
      <w:r>
        <w:rPr>
          <w:lang w:eastAsia="en-US"/>
        </w:rPr>
        <w:t>e</w:t>
      </w:r>
      <w:r w:rsidRPr="00163B33">
        <w:rPr>
          <w:lang w:eastAsia="en-US"/>
        </w:rPr>
        <w:t>s</w:t>
      </w:r>
      <w:r>
        <w:rPr>
          <w:lang w:eastAsia="en-US"/>
        </w:rPr>
        <w:t>e</w:t>
      </w:r>
      <w:r w:rsidRPr="00163B33">
        <w:rPr>
          <w:lang w:eastAsia="en-US"/>
        </w:rPr>
        <w:t xml:space="preserve"> field</w:t>
      </w:r>
      <w:r>
        <w:rPr>
          <w:lang w:eastAsia="en-US"/>
        </w:rPr>
        <w:t>s</w:t>
      </w:r>
      <w:r w:rsidRPr="00163B33">
        <w:rPr>
          <w:lang w:eastAsia="en-US"/>
        </w:rPr>
        <w:t>.</w:t>
      </w:r>
    </w:p>
    <w:p w:rsidR="00163B33" w:rsidRDefault="00163B33" w:rsidP="00163B33">
      <w:pPr>
        <w:rPr>
          <w:lang w:eastAsia="en-US"/>
        </w:rPr>
      </w:pPr>
    </w:p>
    <w:p w:rsidR="00163B33" w:rsidRDefault="00163B33" w:rsidP="00163B33">
      <w:pPr>
        <w:rPr>
          <w:lang w:eastAsia="en-US"/>
        </w:rPr>
      </w:pPr>
      <w:r w:rsidRPr="002766A6">
        <w:rPr>
          <w:lang w:eastAsia="en-US"/>
        </w:rPr>
        <w:t>Default value</w:t>
      </w:r>
      <w:r>
        <w:rPr>
          <w:lang w:eastAsia="en-US"/>
        </w:rPr>
        <w:t>s are called “</w:t>
      </w:r>
      <w:proofErr w:type="spellStart"/>
      <w:r>
        <w:rPr>
          <w:lang w:eastAsia="en-US"/>
        </w:rPr>
        <w:t>Default_ActivationDepth_x</w:t>
      </w:r>
      <w:proofErr w:type="spellEnd"/>
      <w:r>
        <w:rPr>
          <w:lang w:eastAsia="en-US"/>
        </w:rPr>
        <w:t>”, where x equals 1 to 3, and are 50, 75 and 100 m.</w:t>
      </w:r>
      <w:r w:rsidRPr="003F51C3">
        <w:rPr>
          <w:lang w:eastAsia="en-US"/>
        </w:rPr>
        <w:t xml:space="preserve"> </w:t>
      </w:r>
      <w:r>
        <w:rPr>
          <w:lang w:eastAsia="en-US"/>
        </w:rPr>
        <w:t>Default display color is black.</w:t>
      </w:r>
      <w:r w:rsidRPr="00936DE7">
        <w:rPr>
          <w:lang w:eastAsia="en-US"/>
        </w:rPr>
        <w:t xml:space="preserve"> </w:t>
      </w:r>
      <w:r>
        <w:rPr>
          <w:lang w:eastAsia="en-US"/>
        </w:rPr>
        <w:t>Default display background is white.</w:t>
      </w:r>
    </w:p>
    <w:p w:rsidR="00163B33" w:rsidRPr="002766A6" w:rsidRDefault="00163B33" w:rsidP="00163B33">
      <w:pPr>
        <w:rPr>
          <w:lang w:eastAsia="en-US"/>
        </w:rPr>
      </w:pPr>
      <w:r w:rsidRPr="002766A6">
        <w:rPr>
          <w:lang w:eastAsia="en-US"/>
        </w:rPr>
        <w:t xml:space="preserve">Display color </w:t>
      </w:r>
      <w:r w:rsidR="008D3F93">
        <w:rPr>
          <w:lang w:eastAsia="en-US"/>
        </w:rPr>
        <w:t>is</w:t>
      </w:r>
      <w:r>
        <w:rPr>
          <w:lang w:eastAsia="en-US"/>
        </w:rPr>
        <w:t xml:space="preserve"> </w:t>
      </w:r>
      <w:r w:rsidR="008D3F93">
        <w:rPr>
          <w:lang w:eastAsia="en-US"/>
        </w:rPr>
        <w:t>green</w:t>
      </w:r>
      <w:r>
        <w:rPr>
          <w:lang w:eastAsia="en-US"/>
        </w:rPr>
        <w:t xml:space="preserve"> when value</w:t>
      </w:r>
      <w:r w:rsidRPr="002766A6">
        <w:rPr>
          <w:lang w:eastAsia="en-US"/>
        </w:rPr>
        <w:t xml:space="preserve"> is </w:t>
      </w:r>
      <w:r>
        <w:rPr>
          <w:lang w:eastAsia="en-US"/>
        </w:rPr>
        <w:t>within a nominal range limited by two</w:t>
      </w:r>
      <w:r w:rsidRPr="002766A6">
        <w:rPr>
          <w:lang w:eastAsia="en-US"/>
        </w:rPr>
        <w:t xml:space="preserve"> warning level</w:t>
      </w:r>
      <w:r>
        <w:rPr>
          <w:lang w:eastAsia="en-US"/>
        </w:rPr>
        <w:t>s</w:t>
      </w:r>
      <w:r w:rsidRPr="002766A6">
        <w:rPr>
          <w:lang w:eastAsia="en-US"/>
        </w:rPr>
        <w:t xml:space="preserve"> called </w:t>
      </w:r>
      <w:r>
        <w:rPr>
          <w:lang w:eastAsia="en-US"/>
        </w:rPr>
        <w:t>“</w:t>
      </w:r>
      <w:proofErr w:type="spellStart"/>
      <w:r w:rsidRPr="002766A6">
        <w:rPr>
          <w:lang w:eastAsia="en-US"/>
        </w:rPr>
        <w:t>Warning_</w:t>
      </w:r>
      <w:r>
        <w:rPr>
          <w:lang w:eastAsia="en-US"/>
        </w:rPr>
        <w:t>ActivationDepth_Min</w:t>
      </w:r>
      <w:proofErr w:type="spellEnd"/>
      <w:r>
        <w:rPr>
          <w:lang w:eastAsia="en-US"/>
        </w:rPr>
        <w:t>”</w:t>
      </w:r>
      <w:r w:rsidRPr="002766A6">
        <w:rPr>
          <w:lang w:eastAsia="en-US"/>
        </w:rPr>
        <w:t xml:space="preserve"> </w:t>
      </w:r>
      <w:r>
        <w:rPr>
          <w:lang w:eastAsia="en-US"/>
        </w:rPr>
        <w:t>and “</w:t>
      </w:r>
      <w:proofErr w:type="spellStart"/>
      <w:r w:rsidRPr="002766A6">
        <w:rPr>
          <w:lang w:eastAsia="en-US"/>
        </w:rPr>
        <w:t>Warning_</w:t>
      </w:r>
      <w:r>
        <w:rPr>
          <w:lang w:eastAsia="en-US"/>
        </w:rPr>
        <w:t>ActivationDepth_Max</w:t>
      </w:r>
      <w:proofErr w:type="spellEnd"/>
      <w:r>
        <w:rPr>
          <w:lang w:eastAsia="en-US"/>
        </w:rPr>
        <w:t xml:space="preserve">” </w:t>
      </w:r>
      <w:r w:rsidRPr="002766A6">
        <w:rPr>
          <w:lang w:eastAsia="en-US"/>
        </w:rPr>
        <w:t xml:space="preserve">which </w:t>
      </w:r>
      <w:r>
        <w:rPr>
          <w:lang w:eastAsia="en-US"/>
        </w:rPr>
        <w:t>are</w:t>
      </w:r>
      <w:r w:rsidRPr="002766A6">
        <w:rPr>
          <w:lang w:eastAsia="en-US"/>
        </w:rPr>
        <w:t xml:space="preserve"> defined to </w:t>
      </w:r>
      <w:r>
        <w:rPr>
          <w:lang w:eastAsia="en-US"/>
        </w:rPr>
        <w:t>25 m and to 150 m</w:t>
      </w:r>
      <w:r w:rsidRPr="002766A6">
        <w:rPr>
          <w:lang w:eastAsia="en-US"/>
        </w:rPr>
        <w:t>.</w:t>
      </w:r>
      <w:r w:rsidRPr="008E1B35">
        <w:rPr>
          <w:lang w:eastAsia="en-US"/>
        </w:rPr>
        <w:t xml:space="preserve"> </w:t>
      </w:r>
      <w:r w:rsidR="008D3F93">
        <w:rPr>
          <w:lang w:eastAsia="en-US"/>
        </w:rPr>
        <w:t xml:space="preserve">Display color </w:t>
      </w:r>
      <w:proofErr w:type="gramStart"/>
      <w:r w:rsidR="008D3F93">
        <w:rPr>
          <w:lang w:eastAsia="en-US"/>
        </w:rPr>
        <w:t>is</w:t>
      </w:r>
      <w:proofErr w:type="gramEnd"/>
      <w:r w:rsidR="008D3F93">
        <w:rPr>
          <w:lang w:eastAsia="en-US"/>
        </w:rPr>
        <w:t xml:space="preserve"> red when level is without this range.</w:t>
      </w:r>
    </w:p>
    <w:p w:rsidR="00B83D7E" w:rsidRDefault="00163B33" w:rsidP="00B83D7E">
      <w:pPr>
        <w:widowControl w:val="0"/>
        <w:autoSpaceDE w:val="0"/>
        <w:autoSpaceDN w:val="0"/>
        <w:adjustRightInd w:val="0"/>
        <w:rPr>
          <w:lang w:eastAsia="en-US"/>
        </w:rPr>
      </w:pPr>
      <w:r w:rsidRPr="002766A6">
        <w:rPr>
          <w:lang w:eastAsia="en-US"/>
        </w:rPr>
        <w:t>Label for this field will be stored in a constant</w:t>
      </w:r>
      <w:r>
        <w:rPr>
          <w:lang w:eastAsia="en-US"/>
        </w:rPr>
        <w:t xml:space="preserve"> string</w:t>
      </w:r>
      <w:r w:rsidRPr="002766A6">
        <w:rPr>
          <w:lang w:eastAsia="en-US"/>
        </w:rPr>
        <w:t xml:space="preserve"> named </w:t>
      </w:r>
      <w:r>
        <w:rPr>
          <w:lang w:eastAsia="en-US"/>
        </w:rPr>
        <w:t>“</w:t>
      </w:r>
      <w:proofErr w:type="spellStart"/>
      <w:r w:rsidR="00117751">
        <w:rPr>
          <w:lang w:eastAsia="en-US"/>
        </w:rPr>
        <w:t>Predefined</w:t>
      </w:r>
      <w:r>
        <w:rPr>
          <w:lang w:eastAsia="en-US"/>
        </w:rPr>
        <w:t>ActivationDepth</w:t>
      </w:r>
      <w:r w:rsidRPr="002766A6">
        <w:rPr>
          <w:lang w:eastAsia="en-US"/>
        </w:rPr>
        <w:t>_Label</w:t>
      </w:r>
      <w:proofErr w:type="spellEnd"/>
      <w:r>
        <w:rPr>
          <w:lang w:eastAsia="en-US"/>
        </w:rPr>
        <w:t>”</w:t>
      </w:r>
      <w:r w:rsidRPr="002766A6">
        <w:rPr>
          <w:lang w:eastAsia="en-US"/>
        </w:rPr>
        <w:t>.</w:t>
      </w:r>
    </w:p>
    <w:p w:rsidR="004E64DE" w:rsidRPr="003A1696" w:rsidRDefault="004E64DE" w:rsidP="00FC6A05">
      <w:pPr>
        <w:pStyle w:val="Heading3"/>
        <w:rPr>
          <w:lang w:val="en-US"/>
        </w:rPr>
      </w:pPr>
      <w:bookmarkStart w:id="43" w:name="_Toc373751347"/>
      <w:r w:rsidRPr="003A1696">
        <w:rPr>
          <w:lang w:val="en-US"/>
        </w:rPr>
        <w:t>Streamer identifier</w:t>
      </w:r>
      <w:bookmarkEnd w:id="43"/>
    </w:p>
    <w:p w:rsidR="00490EC4" w:rsidRDefault="00C42AD8" w:rsidP="00490EC4">
      <w:pPr>
        <w:rPr>
          <w:lang w:eastAsia="en-US"/>
        </w:rPr>
      </w:pPr>
      <w:r>
        <w:rPr>
          <w:lang w:eastAsia="en-US"/>
        </w:rPr>
        <w:t>This field display</w:t>
      </w:r>
      <w:r w:rsidR="00AA064B">
        <w:rPr>
          <w:lang w:eastAsia="en-US"/>
        </w:rPr>
        <w:t>s</w:t>
      </w:r>
      <w:r>
        <w:rPr>
          <w:lang w:eastAsia="en-US"/>
        </w:rPr>
        <w:t xml:space="preserve"> the character used in the log file as streamer identifier.</w:t>
      </w:r>
    </w:p>
    <w:p w:rsidR="00117751" w:rsidRPr="002766A6" w:rsidRDefault="00C42AD8" w:rsidP="00117751">
      <w:pPr>
        <w:rPr>
          <w:lang w:eastAsia="en-US"/>
        </w:rPr>
      </w:pPr>
      <w:r w:rsidRPr="002766A6">
        <w:rPr>
          <w:lang w:eastAsia="en-US"/>
        </w:rPr>
        <w:t>Default value</w:t>
      </w:r>
      <w:r>
        <w:rPr>
          <w:lang w:eastAsia="en-US"/>
        </w:rPr>
        <w:t xml:space="preserve"> is called “</w:t>
      </w:r>
      <w:proofErr w:type="spellStart"/>
      <w:r>
        <w:rPr>
          <w:lang w:eastAsia="en-US"/>
        </w:rPr>
        <w:t>Default_StreamerIdentifier</w:t>
      </w:r>
      <w:proofErr w:type="spellEnd"/>
      <w:r>
        <w:rPr>
          <w:lang w:eastAsia="en-US"/>
        </w:rPr>
        <w:t>” and is ‘S’. Default display color is black.</w:t>
      </w:r>
      <w:r w:rsidRPr="00936DE7">
        <w:rPr>
          <w:lang w:eastAsia="en-US"/>
        </w:rPr>
        <w:t xml:space="preserve"> </w:t>
      </w:r>
      <w:r>
        <w:rPr>
          <w:lang w:eastAsia="en-US"/>
        </w:rPr>
        <w:t>Default display background is white.</w:t>
      </w:r>
      <w:r w:rsidR="00117751" w:rsidRPr="00117751">
        <w:rPr>
          <w:lang w:eastAsia="en-US"/>
        </w:rPr>
        <w:t xml:space="preserve"> </w:t>
      </w:r>
    </w:p>
    <w:p w:rsidR="00997E4A" w:rsidRPr="003A1696" w:rsidRDefault="00117751" w:rsidP="004B253D">
      <w:pPr>
        <w:rPr>
          <w:rFonts w:cs="Arial"/>
          <w:bCs/>
          <w:iCs/>
          <w:sz w:val="24"/>
          <w:u w:val="thick" w:color="0070C0"/>
          <w:lang w:eastAsia="en-US"/>
        </w:rPr>
      </w:pPr>
      <w:r w:rsidRPr="002766A6">
        <w:rPr>
          <w:lang w:eastAsia="en-US"/>
        </w:rPr>
        <w:t>Label for this field will be stored in a constant</w:t>
      </w:r>
      <w:r>
        <w:rPr>
          <w:lang w:eastAsia="en-US"/>
        </w:rPr>
        <w:t xml:space="preserve"> string</w:t>
      </w:r>
      <w:r w:rsidRPr="002766A6">
        <w:rPr>
          <w:lang w:eastAsia="en-US"/>
        </w:rPr>
        <w:t xml:space="preserve"> named </w:t>
      </w:r>
      <w:r>
        <w:rPr>
          <w:lang w:eastAsia="en-US"/>
        </w:rPr>
        <w:t>“</w:t>
      </w:r>
      <w:proofErr w:type="spellStart"/>
      <w:r>
        <w:rPr>
          <w:lang w:eastAsia="en-US"/>
        </w:rPr>
        <w:t>StreamerIdentifier</w:t>
      </w:r>
      <w:r w:rsidRPr="002766A6">
        <w:rPr>
          <w:lang w:eastAsia="en-US"/>
        </w:rPr>
        <w:t>_Label</w:t>
      </w:r>
      <w:proofErr w:type="spellEnd"/>
      <w:r>
        <w:rPr>
          <w:lang w:eastAsia="en-US"/>
        </w:rPr>
        <w:t>”</w:t>
      </w:r>
      <w:r w:rsidRPr="002766A6">
        <w:rPr>
          <w:lang w:eastAsia="en-US"/>
        </w:rPr>
        <w:t>.</w:t>
      </w:r>
    </w:p>
    <w:p w:rsidR="004E64DE" w:rsidRPr="003A1696" w:rsidRDefault="004E64DE" w:rsidP="00FC6A05">
      <w:pPr>
        <w:pStyle w:val="Heading3"/>
        <w:rPr>
          <w:lang w:val="en-US"/>
        </w:rPr>
      </w:pPr>
      <w:bookmarkStart w:id="44" w:name="_Toc373751348"/>
      <w:r w:rsidRPr="003A1696">
        <w:rPr>
          <w:lang w:val="en-US"/>
        </w:rPr>
        <w:t>Device identifier</w:t>
      </w:r>
      <w:bookmarkEnd w:id="44"/>
    </w:p>
    <w:p w:rsidR="00C42AD8" w:rsidRDefault="00C42AD8" w:rsidP="00C42AD8">
      <w:pPr>
        <w:rPr>
          <w:lang w:eastAsia="en-US"/>
        </w:rPr>
      </w:pPr>
      <w:r>
        <w:rPr>
          <w:lang w:eastAsia="en-US"/>
        </w:rPr>
        <w:t>This field display</w:t>
      </w:r>
      <w:r w:rsidR="00AA064B">
        <w:rPr>
          <w:lang w:eastAsia="en-US"/>
        </w:rPr>
        <w:t>s</w:t>
      </w:r>
      <w:r>
        <w:rPr>
          <w:lang w:eastAsia="en-US"/>
        </w:rPr>
        <w:t xml:space="preserve"> the character used in the log file as streamer identifier.</w:t>
      </w:r>
    </w:p>
    <w:p w:rsidR="00117751" w:rsidRPr="002766A6" w:rsidRDefault="00C42AD8" w:rsidP="00117751">
      <w:pPr>
        <w:rPr>
          <w:lang w:eastAsia="en-US"/>
        </w:rPr>
      </w:pPr>
      <w:r w:rsidRPr="002766A6">
        <w:rPr>
          <w:lang w:eastAsia="en-US"/>
        </w:rPr>
        <w:t>Default value</w:t>
      </w:r>
      <w:r>
        <w:rPr>
          <w:lang w:eastAsia="en-US"/>
        </w:rPr>
        <w:t xml:space="preserve"> is called “</w:t>
      </w:r>
      <w:proofErr w:type="spellStart"/>
      <w:r>
        <w:rPr>
          <w:lang w:eastAsia="en-US"/>
        </w:rPr>
        <w:t>Default_DeviceIdentifier</w:t>
      </w:r>
      <w:proofErr w:type="spellEnd"/>
      <w:r>
        <w:rPr>
          <w:lang w:eastAsia="en-US"/>
        </w:rPr>
        <w:t>” and is ‘D’. Default display color is black.</w:t>
      </w:r>
      <w:r w:rsidRPr="00936DE7">
        <w:rPr>
          <w:lang w:eastAsia="en-US"/>
        </w:rPr>
        <w:t xml:space="preserve"> </w:t>
      </w:r>
      <w:r>
        <w:rPr>
          <w:lang w:eastAsia="en-US"/>
        </w:rPr>
        <w:t>Default display background is white.</w:t>
      </w:r>
      <w:r w:rsidR="00117751" w:rsidRPr="00117751">
        <w:rPr>
          <w:lang w:eastAsia="en-US"/>
        </w:rPr>
        <w:t xml:space="preserve"> </w:t>
      </w:r>
    </w:p>
    <w:p w:rsidR="004E64DE" w:rsidRPr="003A1696" w:rsidRDefault="00117751" w:rsidP="003A1696">
      <w:pPr>
        <w:rPr>
          <w:rFonts w:cs="Arial"/>
          <w:szCs w:val="22"/>
        </w:rPr>
      </w:pPr>
      <w:r w:rsidRPr="002766A6">
        <w:rPr>
          <w:lang w:eastAsia="en-US"/>
        </w:rPr>
        <w:t>Label for this field will be stored in a constant</w:t>
      </w:r>
      <w:r>
        <w:rPr>
          <w:lang w:eastAsia="en-US"/>
        </w:rPr>
        <w:t xml:space="preserve"> string</w:t>
      </w:r>
      <w:r w:rsidRPr="002766A6">
        <w:rPr>
          <w:lang w:eastAsia="en-US"/>
        </w:rPr>
        <w:t xml:space="preserve"> named </w:t>
      </w:r>
      <w:r>
        <w:rPr>
          <w:lang w:eastAsia="en-US"/>
        </w:rPr>
        <w:t>“</w:t>
      </w:r>
      <w:proofErr w:type="spellStart"/>
      <w:r>
        <w:rPr>
          <w:lang w:eastAsia="en-US"/>
        </w:rPr>
        <w:t>DeviceIdentifier</w:t>
      </w:r>
      <w:r w:rsidRPr="002766A6">
        <w:rPr>
          <w:lang w:eastAsia="en-US"/>
        </w:rPr>
        <w:t>_Label</w:t>
      </w:r>
      <w:proofErr w:type="spellEnd"/>
      <w:r>
        <w:rPr>
          <w:lang w:eastAsia="en-US"/>
        </w:rPr>
        <w:t>”</w:t>
      </w:r>
      <w:r w:rsidRPr="002766A6">
        <w:rPr>
          <w:lang w:eastAsia="en-US"/>
        </w:rPr>
        <w:t>.</w:t>
      </w:r>
    </w:p>
    <w:p w:rsidR="00490EC4" w:rsidRPr="003A1696" w:rsidRDefault="00C42AD8" w:rsidP="00FC6A05">
      <w:pPr>
        <w:pStyle w:val="Heading3"/>
        <w:rPr>
          <w:lang w:val="en-US"/>
        </w:rPr>
      </w:pPr>
      <w:bookmarkStart w:id="45" w:name="_Toc373751349"/>
      <w:r>
        <w:rPr>
          <w:lang w:val="en-US"/>
        </w:rPr>
        <w:lastRenderedPageBreak/>
        <w:t>“</w:t>
      </w:r>
      <w:r w:rsidR="004E64DE" w:rsidRPr="003A1696">
        <w:rPr>
          <w:lang w:val="en-US"/>
        </w:rPr>
        <w:t>Debug</w:t>
      </w:r>
      <w:r>
        <w:rPr>
          <w:lang w:val="en-US"/>
        </w:rPr>
        <w:t>” and “Control”</w:t>
      </w:r>
      <w:r w:rsidR="004E64DE" w:rsidRPr="003A1696">
        <w:rPr>
          <w:lang w:val="en-US"/>
        </w:rPr>
        <w:t xml:space="preserve"> </w:t>
      </w:r>
      <w:r>
        <w:rPr>
          <w:lang w:val="en-US"/>
        </w:rPr>
        <w:t>controls</w:t>
      </w:r>
      <w:bookmarkEnd w:id="45"/>
      <w:r w:rsidR="004E64DE" w:rsidRPr="003A1696">
        <w:rPr>
          <w:lang w:val="en-US"/>
        </w:rPr>
        <w:t xml:space="preserve">   </w:t>
      </w:r>
    </w:p>
    <w:p w:rsidR="004E64DE" w:rsidRPr="003A1696" w:rsidRDefault="00C42AD8" w:rsidP="003A1696">
      <w:pPr>
        <w:rPr>
          <w:rFonts w:cs="Arial"/>
          <w:szCs w:val="22"/>
        </w:rPr>
      </w:pPr>
      <w:r>
        <w:rPr>
          <w:lang w:eastAsia="en-US"/>
        </w:rPr>
        <w:t>These controls have to be removed.</w:t>
      </w:r>
    </w:p>
    <w:p w:rsidR="00257ED7" w:rsidRPr="003A1696" w:rsidRDefault="00257ED7" w:rsidP="00FC6A05">
      <w:pPr>
        <w:pStyle w:val="Heading3"/>
        <w:rPr>
          <w:lang w:val="en-US"/>
        </w:rPr>
      </w:pPr>
      <w:bookmarkStart w:id="46" w:name="_Toc373751350"/>
      <w:r w:rsidRPr="003A1696">
        <w:rPr>
          <w:lang w:val="en-US"/>
        </w:rPr>
        <w:t>Log file destination</w:t>
      </w:r>
      <w:bookmarkEnd w:id="46"/>
      <w:r w:rsidRPr="003A1696">
        <w:rPr>
          <w:lang w:val="en-US"/>
        </w:rPr>
        <w:t xml:space="preserve"> </w:t>
      </w:r>
    </w:p>
    <w:p w:rsidR="00AA064B" w:rsidRDefault="00AA064B" w:rsidP="00AA064B">
      <w:pPr>
        <w:rPr>
          <w:lang w:eastAsia="en-US"/>
        </w:rPr>
      </w:pPr>
      <w:r>
        <w:rPr>
          <w:lang w:eastAsia="en-US"/>
        </w:rPr>
        <w:t>This field displays log file’s path.</w:t>
      </w:r>
    </w:p>
    <w:p w:rsidR="00DC53B3" w:rsidRPr="002766A6" w:rsidRDefault="00AA064B" w:rsidP="00DC53B3">
      <w:pPr>
        <w:rPr>
          <w:lang w:eastAsia="en-US"/>
        </w:rPr>
      </w:pPr>
      <w:r w:rsidRPr="002766A6">
        <w:rPr>
          <w:lang w:eastAsia="en-US"/>
        </w:rPr>
        <w:t>Default value</w:t>
      </w:r>
      <w:r>
        <w:rPr>
          <w:lang w:eastAsia="en-US"/>
        </w:rPr>
        <w:t xml:space="preserve"> is called “</w:t>
      </w:r>
      <w:proofErr w:type="spellStart"/>
      <w:r>
        <w:rPr>
          <w:lang w:eastAsia="en-US"/>
        </w:rPr>
        <w:t>Default_</w:t>
      </w:r>
      <w:r w:rsidR="00117751">
        <w:rPr>
          <w:lang w:eastAsia="en-US"/>
        </w:rPr>
        <w:t>LogFilePath</w:t>
      </w:r>
      <w:proofErr w:type="spellEnd"/>
      <w:r>
        <w:rPr>
          <w:lang w:eastAsia="en-US"/>
        </w:rPr>
        <w:t xml:space="preserve">” and is </w:t>
      </w:r>
      <w:r w:rsidR="00117751">
        <w:rPr>
          <w:lang w:eastAsia="en-US"/>
        </w:rPr>
        <w:t>“C:\log.txt”</w:t>
      </w:r>
      <w:r>
        <w:rPr>
          <w:lang w:eastAsia="en-US"/>
        </w:rPr>
        <w:t>. Default display color is black.</w:t>
      </w:r>
      <w:r w:rsidRPr="00936DE7">
        <w:rPr>
          <w:lang w:eastAsia="en-US"/>
        </w:rPr>
        <w:t xml:space="preserve"> </w:t>
      </w:r>
      <w:r>
        <w:rPr>
          <w:lang w:eastAsia="en-US"/>
        </w:rPr>
        <w:t>Default display background is white.</w:t>
      </w:r>
      <w:r w:rsidR="00DC53B3" w:rsidRPr="00DC53B3">
        <w:rPr>
          <w:lang w:eastAsia="en-US"/>
        </w:rPr>
        <w:t xml:space="preserve"> </w:t>
      </w:r>
    </w:p>
    <w:p w:rsidR="00117751" w:rsidRPr="00DC53B3" w:rsidRDefault="00DC53B3">
      <w:pPr>
        <w:rPr>
          <w:rFonts w:cs="Arial"/>
          <w:szCs w:val="22"/>
        </w:rPr>
      </w:pPr>
      <w:r>
        <w:rPr>
          <w:lang w:eastAsia="en-US"/>
        </w:rPr>
        <w:t>Label for this field is</w:t>
      </w:r>
      <w:r w:rsidRPr="002766A6">
        <w:rPr>
          <w:lang w:eastAsia="en-US"/>
        </w:rPr>
        <w:t xml:space="preserve"> stored in a constant</w:t>
      </w:r>
      <w:r>
        <w:rPr>
          <w:lang w:eastAsia="en-US"/>
        </w:rPr>
        <w:t xml:space="preserve"> string</w:t>
      </w:r>
      <w:r w:rsidRPr="002766A6">
        <w:rPr>
          <w:lang w:eastAsia="en-US"/>
        </w:rPr>
        <w:t xml:space="preserve"> named </w:t>
      </w:r>
      <w:r>
        <w:rPr>
          <w:lang w:eastAsia="en-US"/>
        </w:rPr>
        <w:t>“</w:t>
      </w:r>
      <w:proofErr w:type="spellStart"/>
      <w:r>
        <w:rPr>
          <w:lang w:eastAsia="en-US"/>
        </w:rPr>
        <w:t>LogFile</w:t>
      </w:r>
      <w:r w:rsidRPr="002766A6">
        <w:rPr>
          <w:lang w:eastAsia="en-US"/>
        </w:rPr>
        <w:t>_Label</w:t>
      </w:r>
      <w:proofErr w:type="spellEnd"/>
      <w:r>
        <w:rPr>
          <w:lang w:eastAsia="en-US"/>
        </w:rPr>
        <w:t>” and is “Log file destination”</w:t>
      </w:r>
      <w:r w:rsidRPr="002766A6">
        <w:rPr>
          <w:lang w:eastAsia="en-US"/>
        </w:rPr>
        <w:t>.</w:t>
      </w:r>
    </w:p>
    <w:p w:rsidR="00117751" w:rsidRDefault="00117751">
      <w:pPr>
        <w:rPr>
          <w:lang w:eastAsia="en-US"/>
        </w:rPr>
      </w:pPr>
    </w:p>
    <w:p w:rsidR="00117751" w:rsidRDefault="00117751">
      <w:pPr>
        <w:rPr>
          <w:lang w:eastAsia="en-US"/>
        </w:rPr>
      </w:pPr>
      <w:r>
        <w:rPr>
          <w:lang w:eastAsia="en-US"/>
        </w:rPr>
        <w:t xml:space="preserve">Log file is a text file where are saved all communications with SRD: read, configure or calibrate. Each action </w:t>
      </w:r>
      <w:r w:rsidR="006A571A">
        <w:rPr>
          <w:lang w:eastAsia="en-US"/>
        </w:rPr>
        <w:t>is separated by a line break</w:t>
      </w:r>
    </w:p>
    <w:p w:rsidR="00117751" w:rsidRDefault="00117751">
      <w:pPr>
        <w:rPr>
          <w:lang w:eastAsia="en-US"/>
        </w:rPr>
      </w:pPr>
      <w:r>
        <w:rPr>
          <w:lang w:eastAsia="en-US"/>
        </w:rPr>
        <w:t xml:space="preserve">Each line begin with the date (YYYYMMDD), the time (HH:MM:SS) and the action type (READ, </w:t>
      </w:r>
      <w:r w:rsidR="000D002E">
        <w:rPr>
          <w:lang w:eastAsia="en-US"/>
        </w:rPr>
        <w:t>WRITE</w:t>
      </w:r>
      <w:r>
        <w:rPr>
          <w:lang w:eastAsia="en-US"/>
        </w:rPr>
        <w:t xml:space="preserve"> and CALIBRATE)</w:t>
      </w:r>
      <w:r w:rsidR="006A571A">
        <w:rPr>
          <w:lang w:eastAsia="en-US"/>
        </w:rPr>
        <w:t>. Read parameters are then separated by comma.</w:t>
      </w:r>
    </w:p>
    <w:p w:rsidR="006A571A" w:rsidRDefault="006A571A">
      <w:pPr>
        <w:rPr>
          <w:lang w:eastAsia="en-US"/>
        </w:rPr>
      </w:pPr>
    </w:p>
    <w:p w:rsidR="006A571A" w:rsidRDefault="006A571A">
      <w:pPr>
        <w:rPr>
          <w:lang w:eastAsia="en-US"/>
        </w:rPr>
      </w:pPr>
      <w:r>
        <w:rPr>
          <w:lang w:eastAsia="en-US"/>
        </w:rPr>
        <w:t>Example:</w:t>
      </w:r>
    </w:p>
    <w:p w:rsidR="00FE268F" w:rsidRDefault="00FE268F" w:rsidP="006A571A">
      <w:pPr>
        <w:rPr>
          <w:lang w:eastAsia="en-US"/>
        </w:rPr>
      </w:pPr>
      <w:r>
        <w:rPr>
          <w:lang w:eastAsia="en-US"/>
        </w:rPr>
        <w:t>…</w:t>
      </w:r>
    </w:p>
    <w:p w:rsidR="006A571A" w:rsidRDefault="006A571A" w:rsidP="006A571A">
      <w:pPr>
        <w:rPr>
          <w:lang w:eastAsia="en-US"/>
        </w:rPr>
      </w:pPr>
      <w:r>
        <w:rPr>
          <w:lang w:eastAsia="en-US"/>
        </w:rPr>
        <w:t>20131128, 17:26:01, READ, 050, 3650, 3640, 01.5, -000.2, S01D35, 2013012345</w:t>
      </w:r>
    </w:p>
    <w:p w:rsidR="006A571A" w:rsidRDefault="006A571A" w:rsidP="006A571A">
      <w:pPr>
        <w:rPr>
          <w:lang w:eastAsia="en-US"/>
        </w:rPr>
      </w:pPr>
      <w:r>
        <w:rPr>
          <w:lang w:eastAsia="en-US"/>
        </w:rPr>
        <w:t>20131128, 17:26:21, READ, 050, 3651, 3642, 01.5, -000.5, S01D34, 2013012346</w:t>
      </w:r>
    </w:p>
    <w:p w:rsidR="00D10585" w:rsidRPr="003A1696" w:rsidRDefault="00FE268F">
      <w:pPr>
        <w:jc w:val="left"/>
        <w:rPr>
          <w:rFonts w:cs="Arial"/>
          <w:bCs/>
          <w:iCs/>
          <w:sz w:val="24"/>
          <w:u w:val="thick" w:color="0070C0"/>
          <w:lang w:eastAsia="en-US"/>
        </w:rPr>
      </w:pPr>
      <w:r>
        <w:rPr>
          <w:lang w:eastAsia="en-US"/>
        </w:rPr>
        <w:t>…</w:t>
      </w:r>
    </w:p>
    <w:p w:rsidR="00257ED7" w:rsidRPr="003A1696" w:rsidRDefault="004F5D2A" w:rsidP="00FC6A05">
      <w:pPr>
        <w:pStyle w:val="Heading3"/>
        <w:rPr>
          <w:lang w:val="en-US"/>
        </w:rPr>
      </w:pPr>
      <w:bookmarkStart w:id="47" w:name="_Toc373751351"/>
      <w:r>
        <w:rPr>
          <w:lang w:val="en-US"/>
        </w:rPr>
        <w:t>“</w:t>
      </w:r>
      <w:r w:rsidR="00257ED7" w:rsidRPr="003A1696">
        <w:rPr>
          <w:lang w:val="en-US"/>
        </w:rPr>
        <w:t>READ</w:t>
      </w:r>
      <w:r>
        <w:rPr>
          <w:lang w:val="en-US"/>
        </w:rPr>
        <w:t>” control</w:t>
      </w:r>
      <w:bookmarkEnd w:id="47"/>
      <w:r w:rsidR="00257ED7" w:rsidRPr="003A1696">
        <w:rPr>
          <w:lang w:val="en-US"/>
        </w:rPr>
        <w:t xml:space="preserve"> </w:t>
      </w:r>
    </w:p>
    <w:p w:rsidR="00257ED7" w:rsidRPr="003A1696" w:rsidRDefault="004F5D2A" w:rsidP="003A1696">
      <w:pPr>
        <w:rPr>
          <w:rFonts w:cs="Arial"/>
          <w:szCs w:val="22"/>
        </w:rPr>
      </w:pPr>
      <w:r>
        <w:rPr>
          <w:lang w:eastAsia="en-US"/>
        </w:rPr>
        <w:t>This control has to be removed.</w:t>
      </w:r>
    </w:p>
    <w:p w:rsidR="00257ED7" w:rsidRPr="003A1696" w:rsidRDefault="004F5D2A" w:rsidP="00FC6A05">
      <w:pPr>
        <w:pStyle w:val="Heading3"/>
        <w:rPr>
          <w:lang w:val="en-US"/>
        </w:rPr>
      </w:pPr>
      <w:bookmarkStart w:id="48" w:name="_Toc373751352"/>
      <w:r>
        <w:rPr>
          <w:lang w:val="en-US"/>
        </w:rPr>
        <w:t>“</w:t>
      </w:r>
      <w:r w:rsidR="000D002E">
        <w:rPr>
          <w:lang w:val="en-US"/>
        </w:rPr>
        <w:t>WRITE</w:t>
      </w:r>
      <w:r>
        <w:rPr>
          <w:lang w:val="en-US"/>
        </w:rPr>
        <w:t>” control</w:t>
      </w:r>
      <w:bookmarkEnd w:id="48"/>
      <w:r w:rsidR="00257ED7" w:rsidRPr="003A1696">
        <w:rPr>
          <w:lang w:val="en-US"/>
        </w:rPr>
        <w:t xml:space="preserve"> </w:t>
      </w:r>
    </w:p>
    <w:p w:rsidR="00490EC4" w:rsidRDefault="004F5D2A" w:rsidP="00490EC4">
      <w:pPr>
        <w:rPr>
          <w:lang w:eastAsia="en-US"/>
        </w:rPr>
      </w:pPr>
      <w:r>
        <w:rPr>
          <w:lang w:eastAsia="en-US"/>
        </w:rPr>
        <w:t>This control writes into tablet/computer register the three pre-defined activation depths.</w:t>
      </w:r>
    </w:p>
    <w:p w:rsidR="001B2200" w:rsidRDefault="001B2200">
      <w:pPr>
        <w:jc w:val="left"/>
        <w:rPr>
          <w:rFonts w:eastAsia="Times"/>
          <w:bCs/>
          <w:sz w:val="32"/>
          <w:szCs w:val="20"/>
          <w:lang w:eastAsia="en-US"/>
        </w:rPr>
      </w:pPr>
    </w:p>
    <w:p w:rsidR="000D002E" w:rsidRDefault="000D002E">
      <w:pPr>
        <w:jc w:val="left"/>
        <w:rPr>
          <w:rFonts w:eastAsia="Times"/>
          <w:bCs/>
          <w:sz w:val="32"/>
          <w:szCs w:val="20"/>
          <w:lang w:eastAsia="en-US"/>
        </w:rPr>
      </w:pPr>
      <w:r>
        <w:br w:type="page"/>
      </w:r>
    </w:p>
    <w:p w:rsidR="00A06109" w:rsidRDefault="00A06109" w:rsidP="00A06109">
      <w:pPr>
        <w:pStyle w:val="Heading1"/>
      </w:pPr>
      <w:bookmarkStart w:id="49" w:name="_Toc373751353"/>
      <w:r>
        <w:lastRenderedPageBreak/>
        <w:t>Notes on field values</w:t>
      </w:r>
      <w:bookmarkEnd w:id="49"/>
    </w:p>
    <w:p w:rsidR="00641079" w:rsidRDefault="00641079" w:rsidP="00A06109">
      <w:pPr>
        <w:rPr>
          <w:lang w:eastAsia="en-US"/>
        </w:rPr>
      </w:pPr>
      <w:r>
        <w:rPr>
          <w:lang w:eastAsia="en-US"/>
        </w:rPr>
        <w:t>This chapter describes how to compute values to put in the fields defined here before from the values read in the RFID memory.</w:t>
      </w:r>
    </w:p>
    <w:p w:rsidR="00833628" w:rsidRPr="00920513" w:rsidRDefault="00833628" w:rsidP="00833628">
      <w:pPr>
        <w:pStyle w:val="Heading2"/>
        <w:rPr>
          <w:highlight w:val="lightGray"/>
        </w:rPr>
      </w:pPr>
      <w:bookmarkStart w:id="50" w:name="_Toc373751354"/>
      <w:r w:rsidRPr="00920513">
        <w:rPr>
          <w:highlight w:val="lightGray"/>
        </w:rPr>
        <w:t>“Activation depth” field</w:t>
      </w:r>
      <w:bookmarkEnd w:id="50"/>
    </w:p>
    <w:p w:rsidR="00833628" w:rsidRPr="00833628" w:rsidRDefault="00833628" w:rsidP="00833628">
      <w:pPr>
        <w:rPr>
          <w:lang w:eastAsia="en-US"/>
        </w:rPr>
      </w:pPr>
      <w:r>
        <w:rPr>
          <w:lang w:eastAsia="en-US"/>
        </w:rPr>
        <w:t>Activation depth is stored in byte 5 of RFID memory. A change of this byte induces a change in general checksum stored in bytes 18 and 19 of RFID memory.</w:t>
      </w:r>
    </w:p>
    <w:p w:rsidR="00833628" w:rsidRPr="00920513" w:rsidRDefault="00833628" w:rsidP="00833628">
      <w:pPr>
        <w:pStyle w:val="Heading2"/>
        <w:rPr>
          <w:highlight w:val="lightGray"/>
        </w:rPr>
      </w:pPr>
      <w:bookmarkStart w:id="51" w:name="_Toc373751355"/>
      <w:r w:rsidRPr="00920513">
        <w:rPr>
          <w:highlight w:val="lightGray"/>
        </w:rPr>
        <w:t>“Filter” field</w:t>
      </w:r>
      <w:bookmarkEnd w:id="51"/>
    </w:p>
    <w:p w:rsidR="00833628" w:rsidRPr="00833628" w:rsidRDefault="00833628" w:rsidP="00833628">
      <w:pPr>
        <w:rPr>
          <w:lang w:eastAsia="en-US"/>
        </w:rPr>
      </w:pPr>
      <w:r>
        <w:rPr>
          <w:lang w:eastAsia="en-US"/>
        </w:rPr>
        <w:t>Filter value is stored in bytes 6 (MSB) and 7 (LSB) of RFID memory. A change of these bytes induces a change in general checksum stored in bytes 18 and 19 of RFID memory.</w:t>
      </w:r>
    </w:p>
    <w:p w:rsidR="00833628" w:rsidRPr="00920513" w:rsidRDefault="00833628" w:rsidP="00833628">
      <w:pPr>
        <w:pStyle w:val="Heading2"/>
        <w:rPr>
          <w:highlight w:val="lightGray"/>
        </w:rPr>
      </w:pPr>
      <w:r>
        <w:t xml:space="preserve"> </w:t>
      </w:r>
      <w:bookmarkStart w:id="52" w:name="_Toc373751356"/>
      <w:r w:rsidRPr="00920513">
        <w:rPr>
          <w:highlight w:val="lightGray"/>
        </w:rPr>
        <w:t>“Battery level” and “supercapacitor level” fields</w:t>
      </w:r>
      <w:bookmarkEnd w:id="52"/>
    </w:p>
    <w:p w:rsidR="00833628" w:rsidRDefault="00833628" w:rsidP="00833628">
      <w:pPr>
        <w:rPr>
          <w:lang w:eastAsia="en-US"/>
        </w:rPr>
      </w:pPr>
      <w:r>
        <w:rPr>
          <w:lang w:eastAsia="en-US"/>
        </w:rPr>
        <w:t>Battery level and supercapacitor level are stored in bytes 32 and 33 of RFID memory.</w:t>
      </w:r>
      <w:r w:rsidR="00AE3CAF" w:rsidRPr="00AE3CAF">
        <w:rPr>
          <w:lang w:eastAsia="en-US"/>
        </w:rPr>
        <w:t xml:space="preserve"> </w:t>
      </w:r>
      <w:r w:rsidR="00AE3CAF">
        <w:rPr>
          <w:lang w:eastAsia="en-US"/>
        </w:rPr>
        <w:t>These bytes must not be modified by HCI.</w:t>
      </w:r>
    </w:p>
    <w:p w:rsidR="00833628" w:rsidRDefault="00833628" w:rsidP="00833628">
      <w:pPr>
        <w:rPr>
          <w:lang w:eastAsia="en-US"/>
        </w:rPr>
      </w:pPr>
      <w:r>
        <w:rPr>
          <w:lang w:eastAsia="en-US"/>
        </w:rPr>
        <w:t>From firmware version 2.0, these levels are stored in RFID memory differently than for previous versions. Battery and supercapacitor level measurements are stored on one byte normalized to the maximum value they can reach: 3700 mV or 604 LSB.</w:t>
      </w:r>
    </w:p>
    <w:p w:rsidR="00833628" w:rsidRDefault="00833628" w:rsidP="00833628">
      <w:pPr>
        <w:rPr>
          <w:lang w:eastAsia="en-US"/>
        </w:rPr>
      </w:pPr>
    </w:p>
    <w:tbl>
      <w:tblPr>
        <w:tblStyle w:val="TableGrid"/>
        <w:tblW w:w="2500" w:type="pct"/>
        <w:jc w:val="center"/>
        <w:tblLook w:val="04A0" w:firstRow="1" w:lastRow="0" w:firstColumn="1" w:lastColumn="0" w:noHBand="0" w:noVBand="1"/>
      </w:tblPr>
      <w:tblGrid>
        <w:gridCol w:w="2603"/>
        <w:gridCol w:w="2604"/>
      </w:tblGrid>
      <w:tr w:rsidR="00833628" w:rsidTr="00AB46E1">
        <w:trPr>
          <w:jc w:val="center"/>
        </w:trPr>
        <w:tc>
          <w:tcPr>
            <w:tcW w:w="0" w:type="auto"/>
          </w:tcPr>
          <w:p w:rsidR="00833628" w:rsidRDefault="00833628" w:rsidP="00AB46E1">
            <w:pPr>
              <w:jc w:val="center"/>
              <w:rPr>
                <w:lang w:eastAsia="en-US"/>
              </w:rPr>
            </w:pPr>
            <w:r>
              <w:rPr>
                <w:lang w:eastAsia="en-US"/>
              </w:rPr>
              <w:t>Measurement</w:t>
            </w:r>
          </w:p>
        </w:tc>
        <w:tc>
          <w:tcPr>
            <w:tcW w:w="2500" w:type="pct"/>
          </w:tcPr>
          <w:p w:rsidR="00833628" w:rsidRDefault="00833628" w:rsidP="00AB46E1">
            <w:pPr>
              <w:jc w:val="center"/>
              <w:rPr>
                <w:lang w:eastAsia="en-US"/>
              </w:rPr>
            </w:pPr>
            <w:r>
              <w:rPr>
                <w:lang w:eastAsia="en-US"/>
              </w:rPr>
              <w:t>Stored value</w:t>
            </w:r>
          </w:p>
        </w:tc>
      </w:tr>
      <w:tr w:rsidR="00833628" w:rsidTr="00AB46E1">
        <w:trPr>
          <w:jc w:val="center"/>
        </w:trPr>
        <w:tc>
          <w:tcPr>
            <w:tcW w:w="0" w:type="auto"/>
          </w:tcPr>
          <w:p w:rsidR="00833628" w:rsidRDefault="00833628" w:rsidP="00AB46E1">
            <w:pPr>
              <w:jc w:val="center"/>
              <w:rPr>
                <w:lang w:eastAsia="en-US"/>
              </w:rPr>
            </w:pPr>
            <w:r>
              <w:rPr>
                <w:lang w:eastAsia="en-US"/>
              </w:rPr>
              <w:t>0 to 349 LSB</w:t>
            </w:r>
          </w:p>
        </w:tc>
        <w:tc>
          <w:tcPr>
            <w:tcW w:w="2500" w:type="pct"/>
          </w:tcPr>
          <w:p w:rsidR="00833628" w:rsidRDefault="00833628" w:rsidP="00AB46E1">
            <w:pPr>
              <w:jc w:val="center"/>
              <w:rPr>
                <w:lang w:eastAsia="en-US"/>
              </w:rPr>
            </w:pPr>
            <w:r>
              <w:rPr>
                <w:lang w:eastAsia="en-US"/>
              </w:rPr>
              <w:t>0 LSB</w:t>
            </w:r>
          </w:p>
        </w:tc>
      </w:tr>
      <w:tr w:rsidR="00833628" w:rsidTr="00AB46E1">
        <w:trPr>
          <w:jc w:val="center"/>
        </w:trPr>
        <w:tc>
          <w:tcPr>
            <w:tcW w:w="0" w:type="auto"/>
          </w:tcPr>
          <w:p w:rsidR="00833628" w:rsidRDefault="00833628" w:rsidP="00AB46E1">
            <w:pPr>
              <w:jc w:val="center"/>
              <w:rPr>
                <w:lang w:eastAsia="en-US"/>
              </w:rPr>
            </w:pPr>
            <w:r>
              <w:rPr>
                <w:lang w:eastAsia="en-US"/>
              </w:rPr>
              <w:t>X from 349 to 604 LSB</w:t>
            </w:r>
          </w:p>
        </w:tc>
        <w:tc>
          <w:tcPr>
            <w:tcW w:w="2500" w:type="pct"/>
          </w:tcPr>
          <w:p w:rsidR="00833628" w:rsidRDefault="00833628" w:rsidP="00AB46E1">
            <w:pPr>
              <w:jc w:val="center"/>
              <w:rPr>
                <w:lang w:eastAsia="en-US"/>
              </w:rPr>
            </w:pPr>
            <w:r>
              <w:rPr>
                <w:lang w:eastAsia="en-US"/>
              </w:rPr>
              <w:t>X-349 LSB</w:t>
            </w:r>
          </w:p>
        </w:tc>
      </w:tr>
      <w:tr w:rsidR="00833628" w:rsidTr="00AB46E1">
        <w:trPr>
          <w:jc w:val="center"/>
        </w:trPr>
        <w:tc>
          <w:tcPr>
            <w:tcW w:w="0" w:type="auto"/>
          </w:tcPr>
          <w:p w:rsidR="00833628" w:rsidRDefault="00833628" w:rsidP="00AB46E1">
            <w:pPr>
              <w:jc w:val="center"/>
              <w:rPr>
                <w:lang w:eastAsia="en-US"/>
              </w:rPr>
            </w:pPr>
            <w:r>
              <w:rPr>
                <w:lang w:eastAsia="en-US"/>
              </w:rPr>
              <w:t>605 to 1023 LSB</w:t>
            </w:r>
          </w:p>
        </w:tc>
        <w:tc>
          <w:tcPr>
            <w:tcW w:w="2500" w:type="pct"/>
          </w:tcPr>
          <w:p w:rsidR="00833628" w:rsidRDefault="00833628" w:rsidP="00AB46E1">
            <w:pPr>
              <w:jc w:val="center"/>
              <w:rPr>
                <w:lang w:eastAsia="en-US"/>
              </w:rPr>
            </w:pPr>
            <w:r>
              <w:rPr>
                <w:lang w:eastAsia="en-US"/>
              </w:rPr>
              <w:t>255 LSB</w:t>
            </w:r>
          </w:p>
        </w:tc>
      </w:tr>
    </w:tbl>
    <w:p w:rsidR="00833628" w:rsidRDefault="00833628" w:rsidP="00833628">
      <w:pPr>
        <w:rPr>
          <w:lang w:eastAsia="en-US"/>
        </w:rPr>
      </w:pPr>
    </w:p>
    <w:p w:rsidR="00833628" w:rsidRDefault="00833628" w:rsidP="00833628">
      <w:pPr>
        <w:rPr>
          <w:lang w:eastAsia="en-US"/>
        </w:rPr>
      </w:pPr>
      <w:r>
        <w:rPr>
          <w:lang w:eastAsia="en-US"/>
        </w:rPr>
        <w:t>Furthermore, gain from measured level in LSB to voltage is 0.16337 LSB/mV.</w:t>
      </w:r>
    </w:p>
    <w:p w:rsidR="009A18F1" w:rsidRPr="00920513" w:rsidRDefault="00AE3CAF" w:rsidP="00833628">
      <w:pPr>
        <w:pStyle w:val="Heading2"/>
        <w:rPr>
          <w:highlight w:val="lightGray"/>
        </w:rPr>
      </w:pPr>
      <w:bookmarkStart w:id="53" w:name="_Toc373751357"/>
      <w:r w:rsidRPr="00920513">
        <w:rPr>
          <w:highlight w:val="lightGray"/>
        </w:rPr>
        <w:t>“Firmware version” field</w:t>
      </w:r>
      <w:bookmarkEnd w:id="53"/>
    </w:p>
    <w:p w:rsidR="00AE3CAF" w:rsidRDefault="00AE3CAF" w:rsidP="00AE3CAF">
      <w:pPr>
        <w:rPr>
          <w:lang w:eastAsia="en-US"/>
        </w:rPr>
      </w:pPr>
      <w:r>
        <w:rPr>
          <w:lang w:eastAsia="en-US"/>
        </w:rPr>
        <w:t>Firmware version is stored in byte 0 of RFID memory. Th</w:t>
      </w:r>
      <w:r w:rsidR="006B6E2D">
        <w:rPr>
          <w:lang w:eastAsia="en-US"/>
        </w:rPr>
        <w:t>is byte</w:t>
      </w:r>
      <w:r>
        <w:rPr>
          <w:lang w:eastAsia="en-US"/>
        </w:rPr>
        <w:t xml:space="preserve"> must not be modified by HCI.</w:t>
      </w:r>
    </w:p>
    <w:p w:rsidR="00AE3CAF" w:rsidRDefault="00AE3CAF" w:rsidP="00AE3CAF">
      <w:pPr>
        <w:rPr>
          <w:lang w:eastAsia="en-US"/>
        </w:rPr>
      </w:pPr>
      <w:r>
        <w:rPr>
          <w:lang w:eastAsia="en-US"/>
        </w:rPr>
        <w:t>Stored value is the hexadecimal number corresponding to firmware version multiplied by 10.</w:t>
      </w:r>
    </w:p>
    <w:p w:rsidR="00AE3CAF" w:rsidRDefault="00AE3CAF" w:rsidP="00AE3CAF">
      <w:pPr>
        <w:rPr>
          <w:lang w:eastAsia="en-US"/>
        </w:rPr>
      </w:pPr>
    </w:p>
    <w:tbl>
      <w:tblPr>
        <w:tblStyle w:val="TableGrid"/>
        <w:tblW w:w="2500" w:type="pct"/>
        <w:jc w:val="center"/>
        <w:tblLook w:val="04A0" w:firstRow="1" w:lastRow="0" w:firstColumn="1" w:lastColumn="0" w:noHBand="0" w:noVBand="1"/>
      </w:tblPr>
      <w:tblGrid>
        <w:gridCol w:w="2603"/>
        <w:gridCol w:w="2604"/>
      </w:tblGrid>
      <w:tr w:rsidR="00AE3CAF" w:rsidTr="00AB46E1">
        <w:trPr>
          <w:jc w:val="center"/>
        </w:trPr>
        <w:tc>
          <w:tcPr>
            <w:tcW w:w="0" w:type="auto"/>
          </w:tcPr>
          <w:p w:rsidR="00AE3CAF" w:rsidRDefault="00AE3CAF" w:rsidP="00AB46E1">
            <w:pPr>
              <w:jc w:val="center"/>
              <w:rPr>
                <w:lang w:eastAsia="en-US"/>
              </w:rPr>
            </w:pPr>
            <w:r>
              <w:rPr>
                <w:lang w:eastAsia="en-US"/>
              </w:rPr>
              <w:t>Firmware version</w:t>
            </w:r>
          </w:p>
        </w:tc>
        <w:tc>
          <w:tcPr>
            <w:tcW w:w="2500" w:type="pct"/>
          </w:tcPr>
          <w:p w:rsidR="00AE3CAF" w:rsidRDefault="00AE3CAF" w:rsidP="00AB46E1">
            <w:pPr>
              <w:jc w:val="center"/>
              <w:rPr>
                <w:lang w:eastAsia="en-US"/>
              </w:rPr>
            </w:pPr>
            <w:r>
              <w:rPr>
                <w:lang w:eastAsia="en-US"/>
              </w:rPr>
              <w:t>Stored value</w:t>
            </w:r>
          </w:p>
        </w:tc>
      </w:tr>
      <w:tr w:rsidR="00AE3CAF" w:rsidTr="00AB46E1">
        <w:trPr>
          <w:jc w:val="center"/>
        </w:trPr>
        <w:tc>
          <w:tcPr>
            <w:tcW w:w="0" w:type="auto"/>
          </w:tcPr>
          <w:p w:rsidR="00AE3CAF" w:rsidRDefault="00AE3CAF" w:rsidP="00AB46E1">
            <w:pPr>
              <w:jc w:val="center"/>
              <w:rPr>
                <w:lang w:eastAsia="en-US"/>
              </w:rPr>
            </w:pPr>
            <w:r>
              <w:rPr>
                <w:lang w:eastAsia="en-US"/>
              </w:rPr>
              <w:t>01.5</w:t>
            </w:r>
          </w:p>
        </w:tc>
        <w:tc>
          <w:tcPr>
            <w:tcW w:w="2500" w:type="pct"/>
          </w:tcPr>
          <w:p w:rsidR="00AE3CAF" w:rsidRDefault="00AE3CAF" w:rsidP="00AB46E1">
            <w:pPr>
              <w:jc w:val="center"/>
              <w:rPr>
                <w:lang w:eastAsia="en-US"/>
              </w:rPr>
            </w:pPr>
            <w:r>
              <w:rPr>
                <w:lang w:eastAsia="en-US"/>
              </w:rPr>
              <w:t>0x0F</w:t>
            </w:r>
          </w:p>
        </w:tc>
      </w:tr>
      <w:tr w:rsidR="00AE3CAF" w:rsidTr="00AB46E1">
        <w:trPr>
          <w:jc w:val="center"/>
        </w:trPr>
        <w:tc>
          <w:tcPr>
            <w:tcW w:w="0" w:type="auto"/>
          </w:tcPr>
          <w:p w:rsidR="00AE3CAF" w:rsidRDefault="00AE3CAF" w:rsidP="00AB46E1">
            <w:pPr>
              <w:jc w:val="center"/>
              <w:rPr>
                <w:lang w:eastAsia="en-US"/>
              </w:rPr>
            </w:pPr>
            <w:r>
              <w:rPr>
                <w:lang w:eastAsia="en-US"/>
              </w:rPr>
              <w:t>01.7</w:t>
            </w:r>
          </w:p>
        </w:tc>
        <w:tc>
          <w:tcPr>
            <w:tcW w:w="2500" w:type="pct"/>
          </w:tcPr>
          <w:p w:rsidR="00AE3CAF" w:rsidRDefault="00AE3CAF" w:rsidP="00AB46E1">
            <w:pPr>
              <w:jc w:val="center"/>
              <w:rPr>
                <w:lang w:eastAsia="en-US"/>
              </w:rPr>
            </w:pPr>
            <w:r>
              <w:rPr>
                <w:lang w:eastAsia="en-US"/>
              </w:rPr>
              <w:t>0x11</w:t>
            </w:r>
          </w:p>
        </w:tc>
      </w:tr>
      <w:tr w:rsidR="00AE3CAF" w:rsidTr="00AB46E1">
        <w:trPr>
          <w:jc w:val="center"/>
        </w:trPr>
        <w:tc>
          <w:tcPr>
            <w:tcW w:w="0" w:type="auto"/>
          </w:tcPr>
          <w:p w:rsidR="00AE3CAF" w:rsidRDefault="00AE3CAF" w:rsidP="00AB46E1">
            <w:pPr>
              <w:jc w:val="center"/>
              <w:rPr>
                <w:lang w:eastAsia="en-US"/>
              </w:rPr>
            </w:pPr>
            <w:r>
              <w:rPr>
                <w:lang w:eastAsia="en-US"/>
              </w:rPr>
              <w:t>02.0</w:t>
            </w:r>
          </w:p>
        </w:tc>
        <w:tc>
          <w:tcPr>
            <w:tcW w:w="2500" w:type="pct"/>
          </w:tcPr>
          <w:p w:rsidR="00AE3CAF" w:rsidRDefault="00AE3CAF" w:rsidP="00AB46E1">
            <w:pPr>
              <w:jc w:val="center"/>
              <w:rPr>
                <w:lang w:eastAsia="en-US"/>
              </w:rPr>
            </w:pPr>
            <w:r>
              <w:rPr>
                <w:lang w:eastAsia="en-US"/>
              </w:rPr>
              <w:t>0x14</w:t>
            </w:r>
          </w:p>
        </w:tc>
      </w:tr>
    </w:tbl>
    <w:p w:rsidR="006B6E2D" w:rsidRDefault="006B6E2D" w:rsidP="006B6E2D">
      <w:pPr>
        <w:rPr>
          <w:lang w:eastAsia="en-US"/>
        </w:rPr>
      </w:pPr>
    </w:p>
    <w:p w:rsidR="006B6E2D" w:rsidRPr="00920513" w:rsidRDefault="006B6E2D" w:rsidP="006B6E2D">
      <w:pPr>
        <w:pStyle w:val="Heading2"/>
        <w:rPr>
          <w:highlight w:val="lightGray"/>
        </w:rPr>
      </w:pPr>
      <w:bookmarkStart w:id="54" w:name="_Toc373751358"/>
      <w:r w:rsidRPr="00920513">
        <w:rPr>
          <w:highlight w:val="lightGray"/>
        </w:rPr>
        <w:t>“Last measured depth” field</w:t>
      </w:r>
      <w:bookmarkEnd w:id="54"/>
    </w:p>
    <w:p w:rsidR="006B6E2D" w:rsidRDefault="006B6E2D" w:rsidP="006B6E2D">
      <w:pPr>
        <w:rPr>
          <w:lang w:eastAsia="en-US"/>
        </w:rPr>
      </w:pPr>
      <w:r>
        <w:rPr>
          <w:lang w:eastAsia="en-US"/>
        </w:rPr>
        <w:t>Activation depth is stored in bytes 40</w:t>
      </w:r>
      <w:r w:rsidR="00CD196E">
        <w:rPr>
          <w:lang w:eastAsia="en-US"/>
        </w:rPr>
        <w:t xml:space="preserve"> (MSB)</w:t>
      </w:r>
      <w:r>
        <w:rPr>
          <w:lang w:eastAsia="en-US"/>
        </w:rPr>
        <w:t xml:space="preserve"> and 41</w:t>
      </w:r>
      <w:r w:rsidR="00CD196E">
        <w:rPr>
          <w:lang w:eastAsia="en-US"/>
        </w:rPr>
        <w:t xml:space="preserve"> (LSB)</w:t>
      </w:r>
      <w:r>
        <w:rPr>
          <w:lang w:eastAsia="en-US"/>
        </w:rPr>
        <w:t xml:space="preserve"> of RFID memory. These bytes must not be modified by HCI.</w:t>
      </w:r>
    </w:p>
    <w:p w:rsidR="00CD196E" w:rsidRDefault="00CD196E" w:rsidP="006B6E2D">
      <w:pPr>
        <w:rPr>
          <w:lang w:eastAsia="en-US"/>
        </w:rPr>
      </w:pPr>
      <w:r>
        <w:rPr>
          <w:lang w:eastAsia="en-US"/>
        </w:rPr>
        <w:t>Stored value is raw measurement. Measured depth can be computed with this formula:</w:t>
      </w:r>
    </w:p>
    <w:p w:rsidR="00CD196E" w:rsidRDefault="00CD196E" w:rsidP="00CD196E">
      <w:pPr>
        <w:jc w:val="center"/>
        <w:rPr>
          <w:lang w:eastAsia="en-US"/>
        </w:rPr>
      </w:pPr>
      <w:r>
        <w:rPr>
          <w:lang w:eastAsia="en-US"/>
        </w:rPr>
        <w:t>Depth = (Stored value-Offset)/Gain</w:t>
      </w:r>
    </w:p>
    <w:p w:rsidR="00CD196E" w:rsidRPr="00833628" w:rsidRDefault="00CD196E" w:rsidP="00CD196E">
      <w:pPr>
        <w:jc w:val="center"/>
        <w:rPr>
          <w:lang w:eastAsia="en-US"/>
        </w:rPr>
      </w:pPr>
      <w:r>
        <w:rPr>
          <w:lang w:eastAsia="en-US"/>
        </w:rPr>
        <w:t>Offset=60 LSB; Gain=3.60 LSB/m</w:t>
      </w:r>
    </w:p>
    <w:p w:rsidR="006B6E2D" w:rsidRPr="00920513" w:rsidRDefault="006B6E2D" w:rsidP="006B6E2D">
      <w:pPr>
        <w:pStyle w:val="Heading2"/>
        <w:rPr>
          <w:highlight w:val="lightGray"/>
        </w:rPr>
      </w:pPr>
      <w:bookmarkStart w:id="55" w:name="_Toc373751359"/>
      <w:r w:rsidRPr="00920513">
        <w:rPr>
          <w:highlight w:val="lightGray"/>
        </w:rPr>
        <w:t>“Serial number” field</w:t>
      </w:r>
      <w:bookmarkEnd w:id="55"/>
    </w:p>
    <w:p w:rsidR="006B6E2D" w:rsidRPr="00833628" w:rsidRDefault="006B6E2D" w:rsidP="006B6E2D">
      <w:pPr>
        <w:rPr>
          <w:lang w:eastAsia="en-US"/>
        </w:rPr>
      </w:pPr>
      <w:r>
        <w:rPr>
          <w:lang w:eastAsia="en-US"/>
        </w:rPr>
        <w:t>Serial number is stored in bytes 20 to 29 of RFID memory. A change of these bytes induces a change in general checksum stored in bytes 18 and 19 of RFID memory.</w:t>
      </w:r>
    </w:p>
    <w:p w:rsidR="00A06109" w:rsidRPr="00A06109" w:rsidRDefault="00A06109" w:rsidP="00A06109">
      <w:pPr>
        <w:rPr>
          <w:lang w:eastAsia="en-US"/>
        </w:rPr>
      </w:pPr>
    </w:p>
    <w:p w:rsidR="001B2200" w:rsidRDefault="001B2200" w:rsidP="003A1696">
      <w:pPr>
        <w:widowControl w:val="0"/>
        <w:autoSpaceDE w:val="0"/>
        <w:autoSpaceDN w:val="0"/>
        <w:adjustRightInd w:val="0"/>
        <w:rPr>
          <w:lang w:eastAsia="en-US"/>
        </w:rPr>
      </w:pPr>
    </w:p>
    <w:p w:rsidR="006B6E2D" w:rsidRDefault="006B6E2D">
      <w:pPr>
        <w:jc w:val="left"/>
        <w:rPr>
          <w:rFonts w:eastAsia="Times"/>
          <w:bCs/>
          <w:sz w:val="32"/>
          <w:szCs w:val="20"/>
          <w:lang w:eastAsia="en-US"/>
        </w:rPr>
      </w:pPr>
      <w:r>
        <w:br w:type="page"/>
      </w:r>
    </w:p>
    <w:p w:rsidR="00BF32B6" w:rsidRPr="00105B7D" w:rsidRDefault="00BF32B6" w:rsidP="00BF32B6">
      <w:pPr>
        <w:pStyle w:val="Heading1"/>
      </w:pPr>
      <w:bookmarkStart w:id="56" w:name="_Toc373751360"/>
      <w:r w:rsidRPr="00105B7D">
        <w:lastRenderedPageBreak/>
        <w:t>STANDALONE PROGRAMMING DEVICE</w:t>
      </w:r>
      <w:bookmarkEnd w:id="56"/>
    </w:p>
    <w:p w:rsidR="00BF32B6" w:rsidRPr="00105B7D" w:rsidRDefault="00BF32B6" w:rsidP="00BF32B6">
      <w:pPr>
        <w:rPr>
          <w:color w:val="1F497D"/>
        </w:rPr>
      </w:pPr>
    </w:p>
    <w:p w:rsidR="00BF32B6" w:rsidRDefault="00BF32B6" w:rsidP="00BF32B6">
      <w:r>
        <w:t xml:space="preserve">CGG would like to develop a </w:t>
      </w:r>
      <w:r w:rsidRPr="00105B7D">
        <w:t>"standalone programming device"</w:t>
      </w:r>
      <w:r>
        <w:t xml:space="preserve"> that would be used to verify configuration of a batch of SRD or to program this batch of SRD with a same configuration.</w:t>
      </w:r>
    </w:p>
    <w:p w:rsidR="00BF32B6" w:rsidRDefault="00BF32B6" w:rsidP="00BF32B6"/>
    <w:p w:rsidR="00BF32B6" w:rsidRDefault="00BF32B6" w:rsidP="00BF32B6">
      <w:r>
        <w:t>This standalone programming device consist</w:t>
      </w:r>
      <w:r w:rsidR="00381B7F">
        <w:t>s</w:t>
      </w:r>
      <w:r>
        <w:t xml:space="preserve"> in a main box and a cable antenna specified as defined here under:</w:t>
      </w:r>
    </w:p>
    <w:p w:rsidR="00BF32B6" w:rsidRDefault="00BF32B6" w:rsidP="00BF32B6">
      <w:pPr>
        <w:pStyle w:val="ListParagraph"/>
        <w:numPr>
          <w:ilvl w:val="0"/>
          <w:numId w:val="24"/>
        </w:numPr>
        <w:ind w:left="1068"/>
      </w:pPr>
      <w:r>
        <w:t>Main box is</w:t>
      </w:r>
      <w:r w:rsidRPr="00105B7D">
        <w:t xml:space="preserve"> equipped with</w:t>
      </w:r>
      <w:r>
        <w:t xml:space="preserve"> two controls that are</w:t>
      </w:r>
      <w:r w:rsidRPr="00105B7D">
        <w:t xml:space="preserve"> </w:t>
      </w:r>
      <w:r>
        <w:t xml:space="preserve">used </w:t>
      </w:r>
      <w:r w:rsidRPr="00105B7D">
        <w:t>to trigger read/write SRD cone</w:t>
      </w:r>
      <w:r w:rsidRPr="0067641B">
        <w:t xml:space="preserve"> </w:t>
      </w:r>
    </w:p>
    <w:p w:rsidR="00BF32B6" w:rsidRDefault="00BF32B6" w:rsidP="00BF32B6">
      <w:pPr>
        <w:pStyle w:val="ListParagraph"/>
        <w:numPr>
          <w:ilvl w:val="0"/>
          <w:numId w:val="24"/>
        </w:numPr>
        <w:ind w:left="1068"/>
      </w:pPr>
      <w:r>
        <w:t>Main box</w:t>
      </w:r>
      <w:r w:rsidRPr="00105B7D">
        <w:t xml:space="preserve"> store</w:t>
      </w:r>
      <w:r>
        <w:t>s</w:t>
      </w:r>
      <w:r w:rsidRPr="00105B7D">
        <w:t xml:space="preserve"> data content exchanged with SRD cones (read and written)</w:t>
      </w:r>
      <w:r>
        <w:t xml:space="preserve"> in a memory</w:t>
      </w:r>
    </w:p>
    <w:p w:rsidR="00BF32B6" w:rsidRDefault="00BF32B6" w:rsidP="00BF32B6">
      <w:pPr>
        <w:pStyle w:val="ListParagraph"/>
        <w:numPr>
          <w:ilvl w:val="0"/>
          <w:numId w:val="24"/>
        </w:numPr>
        <w:ind w:left="1068"/>
      </w:pPr>
      <w:r>
        <w:t>Main box’s memory is</w:t>
      </w:r>
      <w:r w:rsidRPr="00105B7D">
        <w:t xml:space="preserve"> large enough to store </w:t>
      </w:r>
      <w:r>
        <w:t>a thousand of</w:t>
      </w:r>
      <w:r w:rsidRPr="00105B7D">
        <w:t xml:space="preserve"> data exchanges.</w:t>
      </w:r>
    </w:p>
    <w:p w:rsidR="00BF32B6" w:rsidRDefault="00BF32B6" w:rsidP="00BF32B6">
      <w:pPr>
        <w:pStyle w:val="ListParagraph"/>
        <w:numPr>
          <w:ilvl w:val="0"/>
          <w:numId w:val="24"/>
        </w:numPr>
        <w:ind w:left="1068"/>
      </w:pPr>
      <w:r>
        <w:t xml:space="preserve">Main box’s memory can be read and write by a </w:t>
      </w:r>
      <w:r w:rsidRPr="00105B7D">
        <w:t>tablet or computer via a USB</w:t>
      </w:r>
      <w:r>
        <w:t xml:space="preserve"> cable.</w:t>
      </w:r>
    </w:p>
    <w:p w:rsidR="00BF32B6" w:rsidRDefault="00BF32B6" w:rsidP="00BF32B6">
      <w:pPr>
        <w:pStyle w:val="ListParagraph"/>
        <w:numPr>
          <w:ilvl w:val="0"/>
          <w:numId w:val="24"/>
        </w:numPr>
        <w:ind w:left="1068"/>
      </w:pPr>
      <w:r>
        <w:t>Main box is</w:t>
      </w:r>
      <w:r w:rsidRPr="00843766">
        <w:t xml:space="preserve"> </w:t>
      </w:r>
      <w:r w:rsidRPr="00105B7D">
        <w:t>equipped with a two color LED display</w:t>
      </w:r>
      <w:r>
        <w:t xml:space="preserve"> visible through a light guide</w:t>
      </w:r>
    </w:p>
    <w:p w:rsidR="00BF32B6" w:rsidRPr="00105B7D" w:rsidRDefault="00BF32B6" w:rsidP="00BF32B6">
      <w:pPr>
        <w:pStyle w:val="ListParagraph"/>
        <w:numPr>
          <w:ilvl w:val="0"/>
          <w:numId w:val="24"/>
        </w:numPr>
        <w:ind w:left="1068"/>
      </w:pPr>
      <w:r>
        <w:t>Main box’s LED display blinks</w:t>
      </w:r>
      <w:r w:rsidRPr="00105B7D">
        <w:t xml:space="preserve"> after data </w:t>
      </w:r>
      <w:r>
        <w:t>verification:</w:t>
      </w:r>
    </w:p>
    <w:p w:rsidR="00BF32B6" w:rsidRPr="00105B7D" w:rsidRDefault="00BF32B6" w:rsidP="00BF32B6">
      <w:pPr>
        <w:pStyle w:val="ListParagraph"/>
        <w:numPr>
          <w:ilvl w:val="1"/>
          <w:numId w:val="24"/>
        </w:numPr>
        <w:ind w:left="1788"/>
      </w:pPr>
      <w:r>
        <w:t>LED display blinks</w:t>
      </w:r>
      <w:r w:rsidRPr="00105B7D">
        <w:t xml:space="preserve"> </w:t>
      </w:r>
      <w:r>
        <w:t xml:space="preserve">green after data exchange if </w:t>
      </w:r>
      <w:r w:rsidRPr="00105B7D">
        <w:t xml:space="preserve">data </w:t>
      </w:r>
      <w:r>
        <w:t>verification is a success</w:t>
      </w:r>
    </w:p>
    <w:p w:rsidR="00BF32B6" w:rsidRPr="00105B7D" w:rsidRDefault="00BF32B6" w:rsidP="00BF32B6">
      <w:pPr>
        <w:pStyle w:val="ListParagraph"/>
        <w:numPr>
          <w:ilvl w:val="1"/>
          <w:numId w:val="24"/>
        </w:numPr>
        <w:ind w:left="1788"/>
      </w:pPr>
      <w:r>
        <w:t>LED display blinks red otherwise</w:t>
      </w:r>
    </w:p>
    <w:p w:rsidR="00BF32B6" w:rsidRDefault="00BF32B6" w:rsidP="00BF32B6">
      <w:pPr>
        <w:pStyle w:val="ListParagraph"/>
        <w:numPr>
          <w:ilvl w:val="0"/>
          <w:numId w:val="24"/>
        </w:numPr>
        <w:ind w:left="1068"/>
      </w:pPr>
      <w:r>
        <w:t>Main box is watertight and equipped with a unique watertight connector (IP68)</w:t>
      </w:r>
    </w:p>
    <w:p w:rsidR="00BF32B6" w:rsidRDefault="00BF32B6" w:rsidP="00BF32B6"/>
    <w:p w:rsidR="00BF32B6" w:rsidRDefault="00BF32B6" w:rsidP="00BF32B6">
      <w:pPr>
        <w:pStyle w:val="ListParagraph"/>
        <w:numPr>
          <w:ilvl w:val="0"/>
          <w:numId w:val="24"/>
        </w:numPr>
        <w:ind w:left="1068"/>
      </w:pPr>
      <w:r>
        <w:t>Cable antenna is</w:t>
      </w:r>
      <w:r w:rsidRPr="00105B7D">
        <w:t xml:space="preserve"> equipped with an RFID antenna</w:t>
      </w:r>
    </w:p>
    <w:p w:rsidR="00BF32B6" w:rsidRDefault="00BF32B6" w:rsidP="00BF32B6">
      <w:pPr>
        <w:pStyle w:val="ListParagraph"/>
        <w:numPr>
          <w:ilvl w:val="0"/>
          <w:numId w:val="24"/>
        </w:numPr>
        <w:ind w:left="1068"/>
      </w:pPr>
      <w:r>
        <w:t>Cable antenna</w:t>
      </w:r>
      <w:r w:rsidRPr="00105B7D">
        <w:t xml:space="preserve"> fit</w:t>
      </w:r>
      <w:r>
        <w:t>s</w:t>
      </w:r>
      <w:r w:rsidRPr="00105B7D">
        <w:t xml:space="preserve"> SRD's front shape so that the RFID antenna </w:t>
      </w:r>
      <w:r>
        <w:t>is</w:t>
      </w:r>
      <w:r w:rsidRPr="00105B7D">
        <w:t xml:space="preserve"> well located (5 cm)</w:t>
      </w:r>
      <w:r>
        <w:t xml:space="preserve"> in front of SRD’s antenna</w:t>
      </w:r>
    </w:p>
    <w:p w:rsidR="00BF32B6" w:rsidRDefault="00BF32B6" w:rsidP="00BF32B6">
      <w:pPr>
        <w:pStyle w:val="ListParagraph"/>
        <w:numPr>
          <w:ilvl w:val="0"/>
          <w:numId w:val="24"/>
        </w:numPr>
        <w:ind w:left="1068"/>
      </w:pPr>
      <w:r>
        <w:t>Cable antenna is watertight and terminated with a watertight connector (IP68)</w:t>
      </w:r>
    </w:p>
    <w:p w:rsidR="00BF32B6" w:rsidRPr="00105B7D" w:rsidRDefault="00BF32B6" w:rsidP="00BF32B6">
      <w:pPr>
        <w:pStyle w:val="ListParagraph"/>
        <w:numPr>
          <w:ilvl w:val="0"/>
          <w:numId w:val="24"/>
        </w:numPr>
        <w:ind w:left="1068"/>
      </w:pPr>
      <w:r>
        <w:t>Cable antenna is</w:t>
      </w:r>
      <w:r w:rsidRPr="00105B7D">
        <w:t xml:space="preserve"> small enough not to interfere </w:t>
      </w:r>
      <w:r>
        <w:t xml:space="preserve">mechanically </w:t>
      </w:r>
      <w:r w:rsidRPr="00105B7D">
        <w:t>with SRD neighborhood (collars, other SRDs...)</w:t>
      </w:r>
    </w:p>
    <w:p w:rsidR="00BF32B6" w:rsidRPr="00105B7D" w:rsidRDefault="00BF32B6" w:rsidP="00BF32B6">
      <w:pPr>
        <w:pStyle w:val="ListParagraph"/>
        <w:numPr>
          <w:ilvl w:val="0"/>
          <w:numId w:val="24"/>
        </w:numPr>
        <w:ind w:left="1068"/>
      </w:pPr>
      <w:r>
        <w:t>Cable antenna is directive enough not to interfere with other SRD than the target (shields to be added if needed)</w:t>
      </w:r>
    </w:p>
    <w:p w:rsidR="00BF32B6" w:rsidRPr="00105B7D" w:rsidRDefault="00BF32B6" w:rsidP="00BF32B6"/>
    <w:p w:rsidR="00BF32B6" w:rsidRPr="00105B7D" w:rsidRDefault="00BF32B6" w:rsidP="00BF32B6">
      <w:pPr>
        <w:pStyle w:val="ListParagraph"/>
        <w:numPr>
          <w:ilvl w:val="0"/>
          <w:numId w:val="24"/>
        </w:numPr>
        <w:ind w:left="1068"/>
      </w:pPr>
      <w:r w:rsidRPr="00105B7D">
        <w:t xml:space="preserve">Each write operation would be followed by a </w:t>
      </w:r>
      <w:r>
        <w:t>data verification</w:t>
      </w:r>
      <w:r w:rsidRPr="00105B7D">
        <w:t xml:space="preserve"> to check write operation</w:t>
      </w:r>
    </w:p>
    <w:p w:rsidR="00BF32B6" w:rsidRPr="00105B7D" w:rsidRDefault="00BF32B6" w:rsidP="00BF32B6">
      <w:pPr>
        <w:pStyle w:val="ListParagraph"/>
        <w:numPr>
          <w:ilvl w:val="0"/>
          <w:numId w:val="24"/>
        </w:numPr>
        <w:ind w:left="1068"/>
      </w:pPr>
      <w:r w:rsidRPr="00105B7D">
        <w:t xml:space="preserve">Each </w:t>
      </w:r>
      <w:r>
        <w:t xml:space="preserve">“standalone programming </w:t>
      </w:r>
      <w:r w:rsidRPr="00105B7D">
        <w:t>device</w:t>
      </w:r>
      <w:r>
        <w:t>” configuration operation</w:t>
      </w:r>
      <w:r w:rsidRPr="00105B7D">
        <w:t xml:space="preserve"> by the tablet/computer would be followed by</w:t>
      </w:r>
      <w:r>
        <w:t xml:space="preserve"> a verification of this configuration</w:t>
      </w:r>
    </w:p>
    <w:p w:rsidR="00BF32B6" w:rsidRPr="00105B7D" w:rsidRDefault="00BF32B6" w:rsidP="00BF32B6">
      <w:pPr>
        <w:ind w:left="348"/>
      </w:pPr>
    </w:p>
    <w:p w:rsidR="00BF32B6" w:rsidRDefault="00BF32B6" w:rsidP="00BF32B6">
      <w:pPr>
        <w:pStyle w:val="ListParagraph"/>
        <w:numPr>
          <w:ilvl w:val="0"/>
          <w:numId w:val="24"/>
        </w:numPr>
        <w:ind w:left="1068"/>
      </w:pPr>
      <w:r>
        <w:t>“Standalone programming device” is provided with a 2 m-long USB cable to connect it to the laptop/tablet.</w:t>
      </w:r>
    </w:p>
    <w:p w:rsidR="00BF32B6" w:rsidRDefault="00BF32B6" w:rsidP="00BF32B6">
      <w:pPr>
        <w:pStyle w:val="ListParagraph"/>
        <w:numPr>
          <w:ilvl w:val="0"/>
          <w:numId w:val="24"/>
        </w:numPr>
        <w:ind w:left="1068"/>
      </w:pPr>
      <w:r>
        <w:t>USB cable is terminated by the same IP68 connector than cable antenna.</w:t>
      </w:r>
    </w:p>
    <w:p w:rsidR="00FF5F4E" w:rsidRDefault="00381B7F" w:rsidP="00BF32B6">
      <w:pPr>
        <w:pStyle w:val="ListParagraph"/>
        <w:numPr>
          <w:ilvl w:val="0"/>
          <w:numId w:val="24"/>
        </w:numPr>
        <w:ind w:left="1068"/>
      </w:pPr>
      <w:r>
        <w:t>Software is</w:t>
      </w:r>
      <w:r w:rsidR="00FF5F4E">
        <w:t xml:space="preserve"> provided to log</w:t>
      </w:r>
      <w:r>
        <w:t xml:space="preserve"> data on a laptop and to clear main box’s memory.</w:t>
      </w:r>
    </w:p>
    <w:p w:rsidR="00381B7F" w:rsidRDefault="00381B7F" w:rsidP="00BF32B6">
      <w:pPr>
        <w:pStyle w:val="ListParagraph"/>
        <w:numPr>
          <w:ilvl w:val="0"/>
          <w:numId w:val="24"/>
        </w:numPr>
        <w:ind w:left="1068"/>
      </w:pPr>
      <w:r>
        <w:t>Software operates on Windows 7 to 8.1.</w:t>
      </w:r>
    </w:p>
    <w:p w:rsidR="00381B7F" w:rsidRDefault="00381B7F" w:rsidP="00BF32B6">
      <w:pPr>
        <w:pStyle w:val="ListParagraph"/>
        <w:numPr>
          <w:ilvl w:val="0"/>
          <w:numId w:val="24"/>
        </w:numPr>
        <w:ind w:left="1068"/>
      </w:pPr>
      <w:r>
        <w:t>Data logging format is the same as that of HCI where date and time are that of data download.</w:t>
      </w:r>
    </w:p>
    <w:p w:rsidR="001B2200" w:rsidRPr="003A1696" w:rsidRDefault="001B2200">
      <w:pPr>
        <w:rPr>
          <w:lang w:eastAsia="en-US"/>
        </w:rPr>
      </w:pPr>
    </w:p>
    <w:p w:rsidR="00257ED7" w:rsidRPr="003A1696" w:rsidRDefault="00257ED7" w:rsidP="003A1696">
      <w:pPr>
        <w:widowControl w:val="0"/>
        <w:autoSpaceDE w:val="0"/>
        <w:autoSpaceDN w:val="0"/>
        <w:adjustRightInd w:val="0"/>
        <w:rPr>
          <w:rFonts w:cs="Arial"/>
          <w:szCs w:val="22"/>
        </w:rPr>
      </w:pPr>
    </w:p>
    <w:sectPr w:rsidR="00257ED7" w:rsidRPr="003A1696" w:rsidSect="003A086C">
      <w:headerReference w:type="even" r:id="rId22"/>
      <w:headerReference w:type="default" r:id="rId23"/>
      <w:footerReference w:type="even" r:id="rId24"/>
      <w:footerReference w:type="default" r:id="rId25"/>
      <w:headerReference w:type="first" r:id="rId26"/>
      <w:footerReference w:type="first" r:id="rId27"/>
      <w:pgSz w:w="11900" w:h="16840" w:code="9"/>
      <w:pgMar w:top="851" w:right="851" w:bottom="851" w:left="851" w:header="284"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A9" w:rsidRDefault="00B856A9">
      <w:r>
        <w:separator/>
      </w:r>
    </w:p>
  </w:endnote>
  <w:endnote w:type="continuationSeparator" w:id="0">
    <w:p w:rsidR="00B856A9" w:rsidRDefault="00B8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ITC Officina Sans Std Book">
    <w:altName w:val="Courier New"/>
    <w:panose1 w:val="00000000000000000000"/>
    <w:charset w:val="00"/>
    <w:family w:val="modern"/>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B2F" w:rsidRDefault="00725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B7" w:rsidRPr="00837B8B" w:rsidRDefault="004252B7" w:rsidP="00AB73E7">
    <w:pPr>
      <w:pStyle w:val="Footer"/>
      <w:pBdr>
        <w:top w:val="single" w:sz="12" w:space="1" w:color="0182AC"/>
      </w:pBdr>
      <w:tabs>
        <w:tab w:val="clear" w:pos="4536"/>
        <w:tab w:val="clear" w:pos="9072"/>
        <w:tab w:val="center" w:pos="5103"/>
        <w:tab w:val="right" w:pos="10206"/>
      </w:tabs>
      <w:jc w:val="left"/>
      <w:rPr>
        <w:rFonts w:ascii="Calibri" w:hAnsi="Calibri"/>
        <w:sz w:val="16"/>
        <w:szCs w:val="16"/>
      </w:rPr>
    </w:pPr>
    <w:r w:rsidRPr="00837B8B">
      <w:rPr>
        <w:rFonts w:ascii="Calibri" w:hAnsi="Calibri"/>
        <w:b/>
        <w:i/>
        <w:sz w:val="16"/>
        <w:szCs w:val="16"/>
      </w:rPr>
      <w:t>COPYRIGHT © CGG</w:t>
    </w:r>
    <w:r w:rsidRPr="00837B8B">
      <w:rPr>
        <w:rFonts w:ascii="Calibri" w:hAnsi="Calibri"/>
        <w:sz w:val="16"/>
        <w:szCs w:val="16"/>
      </w:rPr>
      <w:tab/>
      <w:t xml:space="preserve">File: </w:t>
    </w:r>
    <w:r w:rsidRPr="00907BE8">
      <w:rPr>
        <w:rFonts w:ascii="Calibri" w:hAnsi="Calibri"/>
        <w:sz w:val="16"/>
        <w:szCs w:val="16"/>
      </w:rPr>
      <w:fldChar w:fldCharType="begin"/>
    </w:r>
    <w:r w:rsidRPr="00837B8B">
      <w:rPr>
        <w:rFonts w:ascii="Calibri" w:hAnsi="Calibri"/>
        <w:sz w:val="16"/>
        <w:szCs w:val="16"/>
      </w:rPr>
      <w:instrText xml:space="preserve"> FILENAME </w:instrText>
    </w:r>
    <w:r w:rsidRPr="00907BE8">
      <w:rPr>
        <w:rFonts w:ascii="Calibri" w:hAnsi="Calibri"/>
        <w:sz w:val="16"/>
        <w:szCs w:val="16"/>
      </w:rPr>
      <w:fldChar w:fldCharType="separate"/>
    </w:r>
    <w:r w:rsidR="000667C5">
      <w:rPr>
        <w:rFonts w:ascii="Calibri" w:hAnsi="Calibri"/>
        <w:noProof/>
        <w:sz w:val="16"/>
        <w:szCs w:val="16"/>
      </w:rPr>
      <w:t xml:space="preserve">MAR INS </w:t>
    </w:r>
    <w:r w:rsidR="00725B2F">
      <w:rPr>
        <w:rFonts w:ascii="Calibri" w:hAnsi="Calibri"/>
        <w:noProof/>
        <w:sz w:val="16"/>
        <w:szCs w:val="16"/>
      </w:rPr>
      <w:t>SPX</w:t>
    </w:r>
    <w:r w:rsidR="000667C5">
      <w:rPr>
        <w:rFonts w:ascii="Calibri" w:hAnsi="Calibri"/>
        <w:noProof/>
        <w:sz w:val="16"/>
        <w:szCs w:val="16"/>
      </w:rPr>
      <w:t xml:space="preserve"> 002E_Broadseis SRD HCI Software-Hardware-v1.2</w:t>
    </w:r>
    <w:r w:rsidRPr="00907BE8">
      <w:rPr>
        <w:rFonts w:ascii="Calibri" w:hAnsi="Calibri"/>
        <w:sz w:val="16"/>
        <w:szCs w:val="16"/>
      </w:rPr>
      <w:fldChar w:fldCharType="end"/>
    </w:r>
    <w:r w:rsidRPr="00837B8B">
      <w:rPr>
        <w:rFonts w:ascii="Calibri" w:hAnsi="Calibri"/>
        <w:sz w:val="16"/>
        <w:szCs w:val="16"/>
      </w:rPr>
      <w:tab/>
      <w:t xml:space="preserve">Page </w:t>
    </w:r>
    <w:r w:rsidRPr="00ED6EB6">
      <w:rPr>
        <w:rFonts w:ascii="Calibri" w:hAnsi="Calibri"/>
        <w:sz w:val="16"/>
        <w:szCs w:val="16"/>
      </w:rPr>
      <w:fldChar w:fldCharType="begin"/>
    </w:r>
    <w:r w:rsidRPr="00837B8B">
      <w:rPr>
        <w:rFonts w:ascii="Calibri" w:hAnsi="Calibri"/>
        <w:sz w:val="16"/>
        <w:szCs w:val="16"/>
      </w:rPr>
      <w:instrText xml:space="preserve"> PAGE </w:instrText>
    </w:r>
    <w:r w:rsidRPr="00ED6EB6">
      <w:rPr>
        <w:rFonts w:ascii="Calibri" w:hAnsi="Calibri"/>
        <w:sz w:val="16"/>
        <w:szCs w:val="16"/>
      </w:rPr>
      <w:fldChar w:fldCharType="separate"/>
    </w:r>
    <w:r w:rsidR="00725B2F">
      <w:rPr>
        <w:rFonts w:ascii="Calibri" w:hAnsi="Calibri"/>
        <w:noProof/>
        <w:sz w:val="16"/>
        <w:szCs w:val="16"/>
      </w:rPr>
      <w:t>2</w:t>
    </w:r>
    <w:r w:rsidRPr="00ED6EB6">
      <w:rPr>
        <w:rFonts w:ascii="Calibri" w:hAnsi="Calibri"/>
        <w:sz w:val="16"/>
        <w:szCs w:val="16"/>
      </w:rPr>
      <w:fldChar w:fldCharType="end"/>
    </w:r>
    <w:r w:rsidRPr="00837B8B">
      <w:rPr>
        <w:rFonts w:ascii="Calibri" w:hAnsi="Calibri"/>
        <w:sz w:val="16"/>
        <w:szCs w:val="16"/>
      </w:rPr>
      <w:t>/</w:t>
    </w:r>
    <w:r w:rsidRPr="00ED6EB6">
      <w:rPr>
        <w:rFonts w:ascii="Calibri" w:hAnsi="Calibri"/>
        <w:sz w:val="16"/>
        <w:szCs w:val="16"/>
      </w:rPr>
      <w:fldChar w:fldCharType="begin"/>
    </w:r>
    <w:r w:rsidRPr="00837B8B">
      <w:rPr>
        <w:rFonts w:ascii="Calibri" w:hAnsi="Calibri"/>
        <w:sz w:val="16"/>
        <w:szCs w:val="16"/>
      </w:rPr>
      <w:instrText xml:space="preserve"> NUMPAGES  </w:instrText>
    </w:r>
    <w:r w:rsidRPr="00ED6EB6">
      <w:rPr>
        <w:rFonts w:ascii="Calibri" w:hAnsi="Calibri"/>
        <w:sz w:val="16"/>
        <w:szCs w:val="16"/>
      </w:rPr>
      <w:fldChar w:fldCharType="separate"/>
    </w:r>
    <w:r w:rsidR="00725B2F">
      <w:rPr>
        <w:rFonts w:ascii="Calibri" w:hAnsi="Calibri"/>
        <w:noProof/>
        <w:sz w:val="16"/>
        <w:szCs w:val="16"/>
      </w:rPr>
      <w:t>18</w:t>
    </w:r>
    <w:r w:rsidRPr="00ED6EB6">
      <w:rPr>
        <w:rFonts w:ascii="Calibri" w:hAnsi="Calibri"/>
        <w:sz w:val="16"/>
        <w:szCs w:val="16"/>
      </w:rPr>
      <w:fldChar w:fldCharType="end"/>
    </w:r>
  </w:p>
  <w:p w:rsidR="004252B7" w:rsidRPr="00907BE8" w:rsidRDefault="004252B7" w:rsidP="00AB73E7">
    <w:pPr>
      <w:pStyle w:val="Footer"/>
      <w:pBdr>
        <w:top w:val="single" w:sz="12" w:space="1" w:color="0182AC"/>
      </w:pBdr>
      <w:tabs>
        <w:tab w:val="clear" w:pos="9072"/>
        <w:tab w:val="center" w:pos="5103"/>
        <w:tab w:val="right" w:pos="10206"/>
      </w:tabs>
      <w:rPr>
        <w:rFonts w:ascii="Calibri" w:hAnsi="Calibri"/>
        <w:sz w:val="16"/>
        <w:szCs w:val="16"/>
      </w:rPr>
    </w:pPr>
    <w:r w:rsidRPr="00907BE8">
      <w:rPr>
        <w:rFonts w:ascii="Calibri" w:hAnsi="Calibri"/>
        <w:i/>
        <w:sz w:val="16"/>
        <w:szCs w:val="16"/>
      </w:rPr>
      <w:t xml:space="preserve">Any Hard copy of this document is regarded as document non controlled. </w:t>
    </w:r>
    <w:r>
      <w:rPr>
        <w:rFonts w:ascii="Calibri" w:hAnsi="Calibri"/>
        <w:i/>
        <w:sz w:val="16"/>
        <w:szCs w:val="16"/>
      </w:rPr>
      <w:t>Check validity when printed</w:t>
    </w:r>
    <w:r>
      <w:rPr>
        <w:rFonts w:ascii="Calibri" w:hAnsi="Calibri"/>
        <w:i/>
        <w:sz w:val="16"/>
        <w:szCs w:val="16"/>
      </w:rPr>
      <w:tab/>
      <w:t xml:space="preserve">MAR TSS FOM </w:t>
    </w:r>
    <w:r w:rsidRPr="00907BE8">
      <w:rPr>
        <w:rFonts w:ascii="Calibri" w:hAnsi="Calibri"/>
        <w:i/>
        <w:sz w:val="16"/>
        <w:szCs w:val="16"/>
      </w:rPr>
      <w:t>01E</w:t>
    </w:r>
    <w:r>
      <w:rPr>
        <w:rFonts w:ascii="Calibri" w:hAnsi="Calibri"/>
        <w:i/>
        <w:sz w:val="16"/>
        <w:szCs w:val="16"/>
      </w:rPr>
      <w:t xml:space="preserve"> v2.3</w:t>
    </w:r>
  </w:p>
  <w:p w:rsidR="004252B7" w:rsidRPr="00AB73E7" w:rsidRDefault="004252B7" w:rsidP="00AB73E7">
    <w:pPr>
      <w:pStyle w:val="Footer"/>
    </w:pPr>
    <w:bookmarkStart w:id="57" w:name="_GoBack"/>
    <w:bookmarkEnd w:id="5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B7" w:rsidRPr="007E2527" w:rsidRDefault="004252B7" w:rsidP="00995E39">
    <w:pPr>
      <w:pStyle w:val="Footer"/>
      <w:pBdr>
        <w:top w:val="single" w:sz="12" w:space="1" w:color="0182AC"/>
      </w:pBdr>
      <w:tabs>
        <w:tab w:val="clear" w:pos="4536"/>
        <w:tab w:val="clear" w:pos="9072"/>
        <w:tab w:val="center" w:pos="5103"/>
        <w:tab w:val="right" w:pos="10206"/>
      </w:tabs>
      <w:jc w:val="left"/>
      <w:rPr>
        <w:rFonts w:ascii="Calibri" w:hAnsi="Calibri"/>
        <w:sz w:val="16"/>
        <w:szCs w:val="16"/>
      </w:rPr>
    </w:pPr>
    <w:r w:rsidRPr="007E2527">
      <w:rPr>
        <w:rFonts w:ascii="Calibri" w:hAnsi="Calibri"/>
        <w:b/>
        <w:i/>
        <w:sz w:val="16"/>
        <w:szCs w:val="16"/>
      </w:rPr>
      <w:t>COPYRIGHT © CGG</w:t>
    </w:r>
    <w:r w:rsidRPr="007E2527">
      <w:rPr>
        <w:rFonts w:ascii="Calibri" w:hAnsi="Calibri"/>
        <w:sz w:val="16"/>
        <w:szCs w:val="16"/>
      </w:rPr>
      <w:tab/>
      <w:t xml:space="preserve">MAR INS </w:t>
    </w:r>
    <w:r w:rsidR="00725B2F">
      <w:rPr>
        <w:rFonts w:ascii="Calibri" w:hAnsi="Calibri"/>
        <w:sz w:val="16"/>
        <w:szCs w:val="16"/>
      </w:rPr>
      <w:t>SPX</w:t>
    </w:r>
    <w:r w:rsidRPr="007E2527">
      <w:rPr>
        <w:rFonts w:ascii="Calibri" w:hAnsi="Calibri"/>
        <w:sz w:val="16"/>
        <w:szCs w:val="16"/>
      </w:rPr>
      <w:t xml:space="preserve"> 0</w:t>
    </w:r>
    <w:r w:rsidR="00EB09BA">
      <w:rPr>
        <w:rFonts w:ascii="Calibri" w:hAnsi="Calibri"/>
        <w:sz w:val="16"/>
        <w:szCs w:val="16"/>
      </w:rPr>
      <w:t>02</w:t>
    </w:r>
    <w:r w:rsidRPr="007E2527">
      <w:rPr>
        <w:rFonts w:ascii="Calibri" w:hAnsi="Calibri"/>
        <w:sz w:val="16"/>
        <w:szCs w:val="16"/>
      </w:rPr>
      <w:t>E_BROADSEIS SRD Activation cone</w:t>
    </w:r>
    <w:r w:rsidRPr="007E2527">
      <w:rPr>
        <w:rFonts w:ascii="Calibri" w:hAnsi="Calibri"/>
        <w:sz w:val="16"/>
        <w:szCs w:val="16"/>
      </w:rPr>
      <w:tab/>
      <w:t xml:space="preserve">Page </w:t>
    </w:r>
    <w:r w:rsidRPr="00ED6EB6">
      <w:rPr>
        <w:rFonts w:ascii="Calibri" w:hAnsi="Calibri"/>
        <w:sz w:val="16"/>
        <w:szCs w:val="16"/>
      </w:rPr>
      <w:fldChar w:fldCharType="begin"/>
    </w:r>
    <w:r w:rsidRPr="007E2527">
      <w:rPr>
        <w:rFonts w:ascii="Calibri" w:hAnsi="Calibri"/>
        <w:sz w:val="16"/>
        <w:szCs w:val="16"/>
      </w:rPr>
      <w:instrText xml:space="preserve"> PAGE </w:instrText>
    </w:r>
    <w:r w:rsidRPr="00ED6EB6">
      <w:rPr>
        <w:rFonts w:ascii="Calibri" w:hAnsi="Calibri"/>
        <w:sz w:val="16"/>
        <w:szCs w:val="16"/>
      </w:rPr>
      <w:fldChar w:fldCharType="separate"/>
    </w:r>
    <w:r w:rsidR="00725B2F">
      <w:rPr>
        <w:rFonts w:ascii="Calibri" w:hAnsi="Calibri"/>
        <w:noProof/>
        <w:sz w:val="16"/>
        <w:szCs w:val="16"/>
      </w:rPr>
      <w:t>1</w:t>
    </w:r>
    <w:r w:rsidRPr="00ED6EB6">
      <w:rPr>
        <w:rFonts w:ascii="Calibri" w:hAnsi="Calibri"/>
        <w:sz w:val="16"/>
        <w:szCs w:val="16"/>
      </w:rPr>
      <w:fldChar w:fldCharType="end"/>
    </w:r>
    <w:r w:rsidRPr="007E2527">
      <w:rPr>
        <w:rFonts w:ascii="Calibri" w:hAnsi="Calibri"/>
        <w:sz w:val="16"/>
        <w:szCs w:val="16"/>
      </w:rPr>
      <w:t>/</w:t>
    </w:r>
    <w:r w:rsidRPr="00ED6EB6">
      <w:rPr>
        <w:rFonts w:ascii="Calibri" w:hAnsi="Calibri"/>
        <w:sz w:val="16"/>
        <w:szCs w:val="16"/>
      </w:rPr>
      <w:fldChar w:fldCharType="begin"/>
    </w:r>
    <w:r w:rsidRPr="007E2527">
      <w:rPr>
        <w:rFonts w:ascii="Calibri" w:hAnsi="Calibri"/>
        <w:sz w:val="16"/>
        <w:szCs w:val="16"/>
      </w:rPr>
      <w:instrText xml:space="preserve"> NUMPAGES  </w:instrText>
    </w:r>
    <w:r w:rsidRPr="00ED6EB6">
      <w:rPr>
        <w:rFonts w:ascii="Calibri" w:hAnsi="Calibri"/>
        <w:sz w:val="16"/>
        <w:szCs w:val="16"/>
      </w:rPr>
      <w:fldChar w:fldCharType="separate"/>
    </w:r>
    <w:r w:rsidR="00725B2F">
      <w:rPr>
        <w:rFonts w:ascii="Calibri" w:hAnsi="Calibri"/>
        <w:noProof/>
        <w:sz w:val="16"/>
        <w:szCs w:val="16"/>
      </w:rPr>
      <w:t>18</w:t>
    </w:r>
    <w:r w:rsidRPr="00ED6EB6">
      <w:rPr>
        <w:rFonts w:ascii="Calibri" w:hAnsi="Calibri"/>
        <w:sz w:val="16"/>
        <w:szCs w:val="16"/>
      </w:rPr>
      <w:fldChar w:fldCharType="end"/>
    </w:r>
  </w:p>
  <w:p w:rsidR="004252B7" w:rsidRPr="00907BE8" w:rsidRDefault="004252B7" w:rsidP="00995E39">
    <w:pPr>
      <w:pStyle w:val="Footer"/>
      <w:pBdr>
        <w:top w:val="single" w:sz="12" w:space="1" w:color="0182AC"/>
      </w:pBdr>
      <w:tabs>
        <w:tab w:val="clear" w:pos="9072"/>
        <w:tab w:val="center" w:pos="5103"/>
        <w:tab w:val="right" w:pos="10206"/>
      </w:tabs>
      <w:rPr>
        <w:rFonts w:ascii="Calibri" w:hAnsi="Calibri"/>
        <w:sz w:val="16"/>
        <w:szCs w:val="16"/>
      </w:rPr>
    </w:pPr>
    <w:r w:rsidRPr="00907BE8">
      <w:rPr>
        <w:rFonts w:ascii="Calibri" w:hAnsi="Calibri"/>
        <w:i/>
        <w:sz w:val="16"/>
        <w:szCs w:val="16"/>
      </w:rPr>
      <w:t xml:space="preserve">Any Hard copy of this document is regarded as document non controlled. </w:t>
    </w:r>
    <w:r>
      <w:rPr>
        <w:rFonts w:ascii="Calibri" w:hAnsi="Calibri"/>
        <w:i/>
        <w:sz w:val="16"/>
        <w:szCs w:val="16"/>
      </w:rPr>
      <w:t>Check validity when printed</w:t>
    </w:r>
    <w:r>
      <w:rPr>
        <w:rFonts w:ascii="Calibri" w:hAnsi="Calibri"/>
        <w:i/>
        <w:sz w:val="16"/>
        <w:szCs w:val="16"/>
      </w:rPr>
      <w:tab/>
      <w:t xml:space="preserve">MAR TSS FOM </w:t>
    </w:r>
    <w:r w:rsidRPr="00907BE8">
      <w:rPr>
        <w:rFonts w:ascii="Calibri" w:hAnsi="Calibri"/>
        <w:i/>
        <w:sz w:val="16"/>
        <w:szCs w:val="16"/>
      </w:rPr>
      <w:t>01E</w:t>
    </w:r>
    <w:r>
      <w:rPr>
        <w:rFonts w:ascii="Calibri" w:hAnsi="Calibri"/>
        <w:i/>
        <w:sz w:val="16"/>
        <w:szCs w:val="16"/>
      </w:rPr>
      <w:t xml:space="preserve"> v2.3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A9" w:rsidRDefault="00B856A9">
      <w:r>
        <w:separator/>
      </w:r>
    </w:p>
  </w:footnote>
  <w:footnote w:type="continuationSeparator" w:id="0">
    <w:p w:rsidR="00B856A9" w:rsidRDefault="00B85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B7" w:rsidRDefault="004252B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B7" w:rsidRPr="00247AEF" w:rsidRDefault="004252B7" w:rsidP="00310A8F">
    <w:pPr>
      <w:pStyle w:val="Header"/>
      <w:pBdr>
        <w:bottom w:val="single" w:sz="12" w:space="1" w:color="0182AC"/>
      </w:pBdr>
      <w:tabs>
        <w:tab w:val="center" w:pos="5103"/>
        <w:tab w:val="right" w:pos="10206"/>
      </w:tabs>
      <w:rPr>
        <w:rFonts w:ascii="Calibri" w:hAnsi="Calibri"/>
        <w:color w:val="C00000"/>
        <w:sz w:val="20"/>
      </w:rPr>
    </w:pPr>
    <w:r w:rsidRPr="00247AEF">
      <w:rPr>
        <w:rFonts w:ascii="Calibri" w:hAnsi="Calibri"/>
        <w:sz w:val="20"/>
        <w:szCs w:val="20"/>
      </w:rPr>
      <w:t xml:space="preserve">Technical Specification – </w:t>
    </w:r>
    <w:r w:rsidRPr="00247AEF">
      <w:rPr>
        <w:rFonts w:ascii="Calibri" w:hAnsi="Calibri"/>
        <w:color w:val="C00000"/>
        <w:sz w:val="20"/>
      </w:rPr>
      <w:t>BROADSEIS SRD Activation cone</w:t>
    </w:r>
  </w:p>
  <w:p w:rsidR="004252B7" w:rsidRPr="00995E39" w:rsidRDefault="004252B7" w:rsidP="00995E39">
    <w:pPr>
      <w:pStyle w:val="Header"/>
      <w:pBdr>
        <w:bottom w:val="single" w:sz="12" w:space="1" w:color="0182AC"/>
      </w:pBdr>
      <w:tabs>
        <w:tab w:val="clear" w:pos="4536"/>
        <w:tab w:val="clear" w:pos="9072"/>
        <w:tab w:val="center" w:pos="5103"/>
        <w:tab w:val="right" w:pos="10206"/>
      </w:tabs>
      <w:rPr>
        <w:rFonts w:ascii="Calibri" w:hAnsi="Calibri"/>
        <w:sz w:val="20"/>
        <w:szCs w:val="20"/>
      </w:rPr>
    </w:pPr>
    <w:r w:rsidRPr="00247AEF">
      <w:rPr>
        <w:rFonts w:ascii="Calibri" w:hAnsi="Calibri"/>
        <w:sz w:val="20"/>
        <w:szCs w:val="20"/>
      </w:rPr>
      <w:tab/>
    </w:r>
    <w:r w:rsidRPr="00247AEF">
      <w:rPr>
        <w:rFonts w:ascii="Calibri" w:hAnsi="Calibri"/>
        <w:sz w:val="20"/>
        <w:szCs w:val="20"/>
      </w:rPr>
      <w:tab/>
    </w:r>
    <w:r w:rsidRPr="00995E39">
      <w:rPr>
        <w:rFonts w:ascii="Calibri" w:hAnsi="Calibri" w:cs="Arial"/>
        <w:sz w:val="20"/>
        <w:szCs w:val="20"/>
      </w:rPr>
      <w:t>MAR_</w:t>
    </w:r>
    <w:r>
      <w:rPr>
        <w:rFonts w:ascii="Calibri" w:hAnsi="Calibri" w:cs="Arial"/>
        <w:sz w:val="20"/>
        <w:szCs w:val="20"/>
      </w:rPr>
      <w:t>INS_</w:t>
    </w:r>
    <w:r w:rsidR="00725B2F">
      <w:rPr>
        <w:rFonts w:ascii="Calibri" w:hAnsi="Calibri" w:cs="Arial"/>
        <w:sz w:val="20"/>
        <w:szCs w:val="20"/>
      </w:rPr>
      <w:t>SPX</w:t>
    </w:r>
    <w:r w:rsidRPr="00995E39">
      <w:rPr>
        <w:rFonts w:ascii="Calibri" w:hAnsi="Calibri" w:cs="Arial"/>
        <w:sz w:val="20"/>
        <w:szCs w:val="20"/>
      </w:rPr>
      <w:t xml:space="preserve"> _</w:t>
    </w:r>
    <w:r>
      <w:rPr>
        <w:rFonts w:ascii="Calibri" w:hAnsi="Calibri" w:cs="Arial"/>
        <w:sz w:val="20"/>
        <w:szCs w:val="20"/>
      </w:rPr>
      <w:t>0</w:t>
    </w:r>
    <w:r w:rsidR="00176E2B">
      <w:rPr>
        <w:rFonts w:ascii="Calibri" w:hAnsi="Calibri" w:cs="Arial"/>
        <w:sz w:val="20"/>
        <w:szCs w:val="20"/>
      </w:rPr>
      <w:t>02</w:t>
    </w:r>
    <w:r>
      <w:rPr>
        <w:rFonts w:ascii="Calibri" w:hAnsi="Calibri" w:cs="Arial"/>
        <w:sz w:val="20"/>
        <w:szCs w:val="20"/>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B7" w:rsidRDefault="004252B7" w:rsidP="00EB6C3C">
    <w:pPr>
      <w:tabs>
        <w:tab w:val="right" w:pos="10065"/>
      </w:tabs>
      <w:rPr>
        <w:noProof/>
        <w:sz w:val="20"/>
        <w:szCs w:val="20"/>
        <w:lang w:eastAsia="en-US"/>
      </w:rPr>
    </w:pPr>
    <w:r>
      <w:rPr>
        <w:noProof/>
        <w:sz w:val="20"/>
        <w:szCs w:val="20"/>
        <w:lang w:eastAsia="en-US"/>
      </w:rPr>
      <w:drawing>
        <wp:inline distT="0" distB="0" distL="0" distR="0" wp14:anchorId="0E2EEF21" wp14:editId="0E2EEF22">
          <wp:extent cx="1504950" cy="495300"/>
          <wp:effectExtent l="0" t="0" r="0" b="0"/>
          <wp:docPr id="243" name="Picture 243" descr="C:\Users\troux\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oux\Pictures\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inline>
      </w:drawing>
    </w:r>
    <w:r>
      <w:rPr>
        <w:noProof/>
        <w:sz w:val="20"/>
        <w:szCs w:val="20"/>
        <w:lang w:eastAsia="en-US"/>
      </w:rPr>
      <w:tab/>
    </w:r>
    <w:r>
      <w:rPr>
        <w:noProof/>
        <w:sz w:val="20"/>
        <w:szCs w:val="20"/>
        <w:lang w:eastAsia="en-US"/>
      </w:rPr>
      <w:tab/>
    </w:r>
    <w:r w:rsidRPr="00EB6C3C">
      <w:rPr>
        <w:b/>
        <w:noProof/>
        <w:color w:val="00B0F0"/>
        <w:sz w:val="20"/>
        <w:szCs w:val="20"/>
        <w:lang w:eastAsia="en-US"/>
      </w:rPr>
      <w:t>Marine</w:t>
    </w:r>
  </w:p>
  <w:p w:rsidR="004252B7" w:rsidRPr="00824E91" w:rsidRDefault="004252B7" w:rsidP="00824E91">
    <w:pPr>
      <w:rPr>
        <w:noProof/>
        <w:sz w:val="20"/>
        <w:szCs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DA43644"/>
    <w:lvl w:ilvl="0">
      <w:start w:val="1"/>
      <w:numFmt w:val="bullet"/>
      <w:pStyle w:val="ListBullet2"/>
      <w:lvlText w:val=""/>
      <w:lvlJc w:val="left"/>
      <w:pPr>
        <w:ind w:left="643" w:hanging="360"/>
      </w:pPr>
      <w:rPr>
        <w:rFonts w:ascii="Symbol" w:hAnsi="Symbol" w:hint="default"/>
        <w:color w:val="00B0F0"/>
      </w:rPr>
    </w:lvl>
  </w:abstractNum>
  <w:abstractNum w:abstractNumId="1">
    <w:nsid w:val="FFFFFF89"/>
    <w:multiLevelType w:val="singleLevel"/>
    <w:tmpl w:val="239C7CDC"/>
    <w:lvl w:ilvl="0">
      <w:start w:val="1"/>
      <w:numFmt w:val="bullet"/>
      <w:pStyle w:val="ListBullet"/>
      <w:lvlText w:val=""/>
      <w:lvlJc w:val="left"/>
      <w:pPr>
        <w:ind w:left="360" w:hanging="360"/>
      </w:pPr>
      <w:rPr>
        <w:rFonts w:ascii="Wingdings" w:hAnsi="Wingdings" w:hint="default"/>
        <w:color w:val="7ABC32"/>
      </w:rPr>
    </w:lvl>
  </w:abstractNum>
  <w:abstractNum w:abstractNumId="2">
    <w:nsid w:val="026638ED"/>
    <w:multiLevelType w:val="hybridMultilevel"/>
    <w:tmpl w:val="80B4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C377E"/>
    <w:multiLevelType w:val="hybridMultilevel"/>
    <w:tmpl w:val="A2A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94169"/>
    <w:multiLevelType w:val="hybridMultilevel"/>
    <w:tmpl w:val="1FE2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47F3C"/>
    <w:multiLevelType w:val="multilevel"/>
    <w:tmpl w:val="55BC60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1756F7"/>
    <w:multiLevelType w:val="hybridMultilevel"/>
    <w:tmpl w:val="CE22A84E"/>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7">
    <w:nsid w:val="1E8F18E8"/>
    <w:multiLevelType w:val="hybridMultilevel"/>
    <w:tmpl w:val="7CB8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A2478"/>
    <w:multiLevelType w:val="multilevel"/>
    <w:tmpl w:val="D9A4E0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5" w:hanging="720"/>
      </w:pPr>
    </w:lvl>
    <w:lvl w:ilvl="3">
      <w:start w:val="1"/>
      <w:numFmt w:val="decimal"/>
      <w:pStyle w:val="Heading4"/>
      <w:lvlText w:val="%1.%2.%3.%4"/>
      <w:lvlJc w:val="left"/>
      <w:pPr>
        <w:ind w:left="1857"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BD111A4"/>
    <w:multiLevelType w:val="hybridMultilevel"/>
    <w:tmpl w:val="0D28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81A1A"/>
    <w:multiLevelType w:val="hybridMultilevel"/>
    <w:tmpl w:val="196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F5867"/>
    <w:multiLevelType w:val="multilevel"/>
    <w:tmpl w:val="726E5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D695632"/>
    <w:multiLevelType w:val="hybridMultilevel"/>
    <w:tmpl w:val="E6643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FE5ACA"/>
    <w:multiLevelType w:val="multilevel"/>
    <w:tmpl w:val="759C8476"/>
    <w:lvl w:ilvl="0">
      <w:start w:val="1"/>
      <w:numFmt w:val="decimal"/>
      <w:lvlText w:val="%1."/>
      <w:lvlJc w:val="left"/>
      <w:pPr>
        <w:ind w:left="510" w:hanging="510"/>
      </w:pPr>
      <w:rPr>
        <w:rFonts w:ascii="Cambria" w:hAnsi="Cambria" w:cs="Times New Roman" w:hint="default"/>
        <w:i/>
        <w:color w:val="auto"/>
        <w:sz w:val="28"/>
      </w:rPr>
    </w:lvl>
    <w:lvl w:ilvl="1">
      <w:start w:val="1"/>
      <w:numFmt w:val="decimal"/>
      <w:lvlText w:val="%1.%2."/>
      <w:lvlJc w:val="left"/>
      <w:pPr>
        <w:ind w:left="2071" w:hanging="510"/>
      </w:pPr>
      <w:rPr>
        <w:rFonts w:ascii="Cambria" w:hAnsi="Cambria" w:cs="Times New Roman" w:hint="default"/>
        <w:i/>
        <w:color w:val="auto"/>
        <w:sz w:val="28"/>
      </w:rPr>
    </w:lvl>
    <w:lvl w:ilvl="2">
      <w:start w:val="1"/>
      <w:numFmt w:val="decimal"/>
      <w:lvlText w:val="%1.%2.%3."/>
      <w:lvlJc w:val="left"/>
      <w:pPr>
        <w:ind w:left="3842" w:hanging="720"/>
      </w:pPr>
      <w:rPr>
        <w:rFonts w:ascii="Cambria" w:hAnsi="Cambria" w:cs="Times New Roman" w:hint="default"/>
        <w:i/>
        <w:color w:val="auto"/>
        <w:sz w:val="28"/>
      </w:rPr>
    </w:lvl>
    <w:lvl w:ilvl="3">
      <w:start w:val="1"/>
      <w:numFmt w:val="decimal"/>
      <w:lvlText w:val="%1.%2.%3.%4."/>
      <w:lvlJc w:val="left"/>
      <w:pPr>
        <w:ind w:left="5403" w:hanging="720"/>
      </w:pPr>
      <w:rPr>
        <w:rFonts w:ascii="Cambria" w:hAnsi="Cambria" w:cs="Times New Roman" w:hint="default"/>
        <w:i/>
        <w:color w:val="auto"/>
        <w:sz w:val="28"/>
      </w:rPr>
    </w:lvl>
    <w:lvl w:ilvl="4">
      <w:start w:val="1"/>
      <w:numFmt w:val="decimal"/>
      <w:lvlText w:val="%1.%2.%3.%4.%5."/>
      <w:lvlJc w:val="left"/>
      <w:pPr>
        <w:ind w:left="7324" w:hanging="1080"/>
      </w:pPr>
      <w:rPr>
        <w:rFonts w:ascii="Cambria" w:hAnsi="Cambria" w:cs="Times New Roman" w:hint="default"/>
        <w:i/>
        <w:color w:val="auto"/>
        <w:sz w:val="28"/>
      </w:rPr>
    </w:lvl>
    <w:lvl w:ilvl="5">
      <w:start w:val="1"/>
      <w:numFmt w:val="decimal"/>
      <w:lvlText w:val="%1.%2.%3.%4.%5.%6."/>
      <w:lvlJc w:val="left"/>
      <w:pPr>
        <w:ind w:left="8885" w:hanging="1080"/>
      </w:pPr>
      <w:rPr>
        <w:rFonts w:ascii="Cambria" w:hAnsi="Cambria" w:cs="Times New Roman" w:hint="default"/>
        <w:i/>
        <w:color w:val="auto"/>
        <w:sz w:val="28"/>
      </w:rPr>
    </w:lvl>
    <w:lvl w:ilvl="6">
      <w:start w:val="1"/>
      <w:numFmt w:val="decimal"/>
      <w:lvlText w:val="%1.%2.%3.%4.%5.%6.%7."/>
      <w:lvlJc w:val="left"/>
      <w:pPr>
        <w:ind w:left="10806" w:hanging="1440"/>
      </w:pPr>
      <w:rPr>
        <w:rFonts w:ascii="Cambria" w:hAnsi="Cambria" w:cs="Times New Roman" w:hint="default"/>
        <w:i/>
        <w:color w:val="auto"/>
        <w:sz w:val="28"/>
      </w:rPr>
    </w:lvl>
    <w:lvl w:ilvl="7">
      <w:start w:val="1"/>
      <w:numFmt w:val="decimal"/>
      <w:lvlText w:val="%1.%2.%3.%4.%5.%6.%7.%8."/>
      <w:lvlJc w:val="left"/>
      <w:pPr>
        <w:ind w:left="12367" w:hanging="1440"/>
      </w:pPr>
      <w:rPr>
        <w:rFonts w:ascii="Cambria" w:hAnsi="Cambria" w:cs="Times New Roman" w:hint="default"/>
        <w:i/>
        <w:color w:val="auto"/>
        <w:sz w:val="28"/>
      </w:rPr>
    </w:lvl>
    <w:lvl w:ilvl="8">
      <w:start w:val="1"/>
      <w:numFmt w:val="decimal"/>
      <w:lvlText w:val="%1.%2.%3.%4.%5.%6.%7.%8.%9."/>
      <w:lvlJc w:val="left"/>
      <w:pPr>
        <w:ind w:left="14288" w:hanging="1800"/>
      </w:pPr>
      <w:rPr>
        <w:rFonts w:ascii="Cambria" w:hAnsi="Cambria" w:cs="Times New Roman" w:hint="default"/>
        <w:i/>
        <w:color w:val="auto"/>
        <w:sz w:val="28"/>
      </w:rPr>
    </w:lvl>
  </w:abstractNum>
  <w:abstractNum w:abstractNumId="14">
    <w:nsid w:val="625A62C8"/>
    <w:multiLevelType w:val="hybridMultilevel"/>
    <w:tmpl w:val="7CE8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BD13AD"/>
    <w:multiLevelType w:val="hybridMultilevel"/>
    <w:tmpl w:val="11F8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90E48"/>
    <w:multiLevelType w:val="hybridMultilevel"/>
    <w:tmpl w:val="1168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475516"/>
    <w:multiLevelType w:val="hybridMultilevel"/>
    <w:tmpl w:val="C7EE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760220"/>
    <w:multiLevelType w:val="hybridMultilevel"/>
    <w:tmpl w:val="804A1FDA"/>
    <w:lvl w:ilvl="0" w:tplc="04090001">
      <w:start w:val="1"/>
      <w:numFmt w:val="bullet"/>
      <w:lvlText w:val=""/>
      <w:lvlJc w:val="left"/>
      <w:pPr>
        <w:ind w:left="2136" w:hanging="360"/>
      </w:pPr>
      <w:rPr>
        <w:rFonts w:ascii="Symbol" w:hAnsi="Symbol" w:hint="default"/>
      </w:rPr>
    </w:lvl>
    <w:lvl w:ilvl="1" w:tplc="04090003">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9">
    <w:nsid w:val="7E8B63EF"/>
    <w:multiLevelType w:val="hybridMultilevel"/>
    <w:tmpl w:val="113C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4"/>
  </w:num>
  <w:num w:numId="5">
    <w:abstractNumId w:val="3"/>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13"/>
  </w:num>
  <w:num w:numId="11">
    <w:abstractNumId w:val="8"/>
  </w:num>
  <w:num w:numId="12">
    <w:abstractNumId w:val="8"/>
  </w:num>
  <w:num w:numId="13">
    <w:abstractNumId w:val="8"/>
  </w:num>
  <w:num w:numId="14">
    <w:abstractNumId w:val="8"/>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18"/>
  </w:num>
  <w:num w:numId="20">
    <w:abstractNumId w:val="8"/>
  </w:num>
  <w:num w:numId="21">
    <w:abstractNumId w:val="8"/>
  </w:num>
  <w:num w:numId="22">
    <w:abstractNumId w:val="8"/>
  </w:num>
  <w:num w:numId="23">
    <w:abstractNumId w:val="6"/>
  </w:num>
  <w:num w:numId="24">
    <w:abstractNumId w:val="12"/>
  </w:num>
  <w:num w:numId="25">
    <w:abstractNumId w:val="8"/>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9"/>
  </w:num>
  <w:num w:numId="31">
    <w:abstractNumId w:val="2"/>
  </w:num>
  <w:num w:numId="32">
    <w:abstractNumId w:val="15"/>
  </w:num>
  <w:num w:numId="33">
    <w:abstractNumId w:val="19"/>
  </w:num>
  <w:num w:numId="34">
    <w:abstractNumId w:val="7"/>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204" w:allStyles="0" w:customStyles="0" w:latentStyles="1" w:stylesInUse="0" w:headingStyles="0" w:numberingStyles="0" w:tableStyles="0" w:directFormattingOnRuns="0" w:directFormattingOnParagraphs="1" w:directFormattingOnNumbering="0"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o:colormru v:ext="edit" colors="#15127f,#1c797f,#7e7f5a,#e86b00,#9a000c,#7e144d,#0c8ab7,#024e8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0E"/>
    <w:rsid w:val="0000252C"/>
    <w:rsid w:val="00002A8E"/>
    <w:rsid w:val="000054C4"/>
    <w:rsid w:val="00005CB3"/>
    <w:rsid w:val="00010351"/>
    <w:rsid w:val="00012EA7"/>
    <w:rsid w:val="00016FF0"/>
    <w:rsid w:val="000243B5"/>
    <w:rsid w:val="00025D58"/>
    <w:rsid w:val="00043844"/>
    <w:rsid w:val="000546DC"/>
    <w:rsid w:val="00056A50"/>
    <w:rsid w:val="000667C5"/>
    <w:rsid w:val="000739C3"/>
    <w:rsid w:val="00080711"/>
    <w:rsid w:val="0008731B"/>
    <w:rsid w:val="00091B17"/>
    <w:rsid w:val="0009358A"/>
    <w:rsid w:val="000A19DD"/>
    <w:rsid w:val="000A4DCD"/>
    <w:rsid w:val="000B3896"/>
    <w:rsid w:val="000B6417"/>
    <w:rsid w:val="000C1BA3"/>
    <w:rsid w:val="000C2B1D"/>
    <w:rsid w:val="000C492F"/>
    <w:rsid w:val="000C518D"/>
    <w:rsid w:val="000D002E"/>
    <w:rsid w:val="000D5E76"/>
    <w:rsid w:val="000D7EEE"/>
    <w:rsid w:val="000E216F"/>
    <w:rsid w:val="000F05EC"/>
    <w:rsid w:val="000F1234"/>
    <w:rsid w:val="000F236B"/>
    <w:rsid w:val="000F6690"/>
    <w:rsid w:val="00105B7D"/>
    <w:rsid w:val="001075BB"/>
    <w:rsid w:val="00115A4A"/>
    <w:rsid w:val="001174FC"/>
    <w:rsid w:val="00117751"/>
    <w:rsid w:val="00127AE9"/>
    <w:rsid w:val="00144192"/>
    <w:rsid w:val="00147244"/>
    <w:rsid w:val="001538F2"/>
    <w:rsid w:val="00154EE1"/>
    <w:rsid w:val="00156A21"/>
    <w:rsid w:val="00163B33"/>
    <w:rsid w:val="00176E2B"/>
    <w:rsid w:val="00181F73"/>
    <w:rsid w:val="00184681"/>
    <w:rsid w:val="001925EE"/>
    <w:rsid w:val="001A67CB"/>
    <w:rsid w:val="001B2200"/>
    <w:rsid w:val="001B415F"/>
    <w:rsid w:val="001B546F"/>
    <w:rsid w:val="001C21CB"/>
    <w:rsid w:val="001C418B"/>
    <w:rsid w:val="00222550"/>
    <w:rsid w:val="002240B5"/>
    <w:rsid w:val="002308E5"/>
    <w:rsid w:val="00234761"/>
    <w:rsid w:val="0023759C"/>
    <w:rsid w:val="00240544"/>
    <w:rsid w:val="00242FC3"/>
    <w:rsid w:val="00245272"/>
    <w:rsid w:val="00247AEF"/>
    <w:rsid w:val="002562C9"/>
    <w:rsid w:val="00257BD9"/>
    <w:rsid w:val="00257ED7"/>
    <w:rsid w:val="0026141B"/>
    <w:rsid w:val="002615E9"/>
    <w:rsid w:val="00263E06"/>
    <w:rsid w:val="00266764"/>
    <w:rsid w:val="00271EF5"/>
    <w:rsid w:val="00274FC8"/>
    <w:rsid w:val="00283BDA"/>
    <w:rsid w:val="00283D35"/>
    <w:rsid w:val="00285F9C"/>
    <w:rsid w:val="0029325F"/>
    <w:rsid w:val="002A11E6"/>
    <w:rsid w:val="002D192B"/>
    <w:rsid w:val="002D43EC"/>
    <w:rsid w:val="002D6877"/>
    <w:rsid w:val="002E33B9"/>
    <w:rsid w:val="002E478D"/>
    <w:rsid w:val="002F1314"/>
    <w:rsid w:val="002F2F1E"/>
    <w:rsid w:val="003003DC"/>
    <w:rsid w:val="00310A8F"/>
    <w:rsid w:val="00331675"/>
    <w:rsid w:val="00343C09"/>
    <w:rsid w:val="00344AFF"/>
    <w:rsid w:val="00360D62"/>
    <w:rsid w:val="003620D2"/>
    <w:rsid w:val="00381B7F"/>
    <w:rsid w:val="00384253"/>
    <w:rsid w:val="00390C62"/>
    <w:rsid w:val="0039721C"/>
    <w:rsid w:val="00397FD4"/>
    <w:rsid w:val="003A086C"/>
    <w:rsid w:val="003A1696"/>
    <w:rsid w:val="003A5507"/>
    <w:rsid w:val="003A6468"/>
    <w:rsid w:val="003A7C08"/>
    <w:rsid w:val="003B16C1"/>
    <w:rsid w:val="003B7C69"/>
    <w:rsid w:val="003D4A4B"/>
    <w:rsid w:val="003D4D01"/>
    <w:rsid w:val="003E0580"/>
    <w:rsid w:val="003E47E6"/>
    <w:rsid w:val="003F51C3"/>
    <w:rsid w:val="00415165"/>
    <w:rsid w:val="004252B7"/>
    <w:rsid w:val="00426660"/>
    <w:rsid w:val="00431F00"/>
    <w:rsid w:val="004364BC"/>
    <w:rsid w:val="004445A9"/>
    <w:rsid w:val="0044764C"/>
    <w:rsid w:val="004514F3"/>
    <w:rsid w:val="004524D4"/>
    <w:rsid w:val="0045305F"/>
    <w:rsid w:val="00455278"/>
    <w:rsid w:val="00456E14"/>
    <w:rsid w:val="0046440D"/>
    <w:rsid w:val="00466736"/>
    <w:rsid w:val="00481BB1"/>
    <w:rsid w:val="00490EC4"/>
    <w:rsid w:val="004A1C01"/>
    <w:rsid w:val="004A2927"/>
    <w:rsid w:val="004B253D"/>
    <w:rsid w:val="004D310E"/>
    <w:rsid w:val="004D722D"/>
    <w:rsid w:val="004E35F5"/>
    <w:rsid w:val="004E41A3"/>
    <w:rsid w:val="004E640B"/>
    <w:rsid w:val="004E64DE"/>
    <w:rsid w:val="004E77F3"/>
    <w:rsid w:val="004F5D2A"/>
    <w:rsid w:val="004F77D3"/>
    <w:rsid w:val="005022A9"/>
    <w:rsid w:val="0051084E"/>
    <w:rsid w:val="005250DF"/>
    <w:rsid w:val="005278E1"/>
    <w:rsid w:val="005409BB"/>
    <w:rsid w:val="00543092"/>
    <w:rsid w:val="00544E4C"/>
    <w:rsid w:val="005475C3"/>
    <w:rsid w:val="00564446"/>
    <w:rsid w:val="00574712"/>
    <w:rsid w:val="005838D3"/>
    <w:rsid w:val="00586239"/>
    <w:rsid w:val="005955E4"/>
    <w:rsid w:val="00595A0F"/>
    <w:rsid w:val="00595EA8"/>
    <w:rsid w:val="00595EEE"/>
    <w:rsid w:val="005A15F1"/>
    <w:rsid w:val="005C0A16"/>
    <w:rsid w:val="005C4EFD"/>
    <w:rsid w:val="005D7704"/>
    <w:rsid w:val="005F12B6"/>
    <w:rsid w:val="0060485D"/>
    <w:rsid w:val="00623828"/>
    <w:rsid w:val="006368BE"/>
    <w:rsid w:val="00640B76"/>
    <w:rsid w:val="00641079"/>
    <w:rsid w:val="00644D29"/>
    <w:rsid w:val="00657405"/>
    <w:rsid w:val="00663481"/>
    <w:rsid w:val="00667DA5"/>
    <w:rsid w:val="0067641B"/>
    <w:rsid w:val="00687756"/>
    <w:rsid w:val="006933D9"/>
    <w:rsid w:val="0069353F"/>
    <w:rsid w:val="00693B51"/>
    <w:rsid w:val="006A31D3"/>
    <w:rsid w:val="006A571A"/>
    <w:rsid w:val="006B6E2D"/>
    <w:rsid w:val="006C025B"/>
    <w:rsid w:val="006C2A50"/>
    <w:rsid w:val="006C6C89"/>
    <w:rsid w:val="006D1FF1"/>
    <w:rsid w:val="006D3564"/>
    <w:rsid w:val="006D4712"/>
    <w:rsid w:val="006D7FDC"/>
    <w:rsid w:val="00705E50"/>
    <w:rsid w:val="00706340"/>
    <w:rsid w:val="007079FD"/>
    <w:rsid w:val="00711AF8"/>
    <w:rsid w:val="00713E1B"/>
    <w:rsid w:val="00715EED"/>
    <w:rsid w:val="00721ADF"/>
    <w:rsid w:val="00725B2F"/>
    <w:rsid w:val="00732F37"/>
    <w:rsid w:val="00742318"/>
    <w:rsid w:val="00747117"/>
    <w:rsid w:val="007551AF"/>
    <w:rsid w:val="007645FB"/>
    <w:rsid w:val="007812A7"/>
    <w:rsid w:val="0078168E"/>
    <w:rsid w:val="0078604B"/>
    <w:rsid w:val="00791791"/>
    <w:rsid w:val="00796335"/>
    <w:rsid w:val="0079698C"/>
    <w:rsid w:val="007D1554"/>
    <w:rsid w:val="007D18C7"/>
    <w:rsid w:val="007D25C4"/>
    <w:rsid w:val="007D7A93"/>
    <w:rsid w:val="007E2527"/>
    <w:rsid w:val="007E53B5"/>
    <w:rsid w:val="007F1AE7"/>
    <w:rsid w:val="00800072"/>
    <w:rsid w:val="00801008"/>
    <w:rsid w:val="00810305"/>
    <w:rsid w:val="00823C1D"/>
    <w:rsid w:val="00824CC0"/>
    <w:rsid w:val="00824E91"/>
    <w:rsid w:val="00827252"/>
    <w:rsid w:val="00833628"/>
    <w:rsid w:val="00833DC1"/>
    <w:rsid w:val="00837B8B"/>
    <w:rsid w:val="00840FC9"/>
    <w:rsid w:val="0084222A"/>
    <w:rsid w:val="00843766"/>
    <w:rsid w:val="008510CE"/>
    <w:rsid w:val="00851B26"/>
    <w:rsid w:val="00860A41"/>
    <w:rsid w:val="0088037A"/>
    <w:rsid w:val="0089273C"/>
    <w:rsid w:val="008B2E9B"/>
    <w:rsid w:val="008B6F50"/>
    <w:rsid w:val="008B729E"/>
    <w:rsid w:val="008D3F93"/>
    <w:rsid w:val="008E1B35"/>
    <w:rsid w:val="008E24FD"/>
    <w:rsid w:val="008E7A37"/>
    <w:rsid w:val="008F5896"/>
    <w:rsid w:val="00907BE8"/>
    <w:rsid w:val="00910429"/>
    <w:rsid w:val="00920513"/>
    <w:rsid w:val="0093006D"/>
    <w:rsid w:val="00936DE7"/>
    <w:rsid w:val="00937039"/>
    <w:rsid w:val="0093734C"/>
    <w:rsid w:val="009417A0"/>
    <w:rsid w:val="0095253F"/>
    <w:rsid w:val="00955DED"/>
    <w:rsid w:val="00955E1E"/>
    <w:rsid w:val="009575E0"/>
    <w:rsid w:val="00962A81"/>
    <w:rsid w:val="009807F8"/>
    <w:rsid w:val="0098171E"/>
    <w:rsid w:val="00981E37"/>
    <w:rsid w:val="009839DA"/>
    <w:rsid w:val="00992CDA"/>
    <w:rsid w:val="00995E39"/>
    <w:rsid w:val="00997E4A"/>
    <w:rsid w:val="009A18F1"/>
    <w:rsid w:val="009A4F78"/>
    <w:rsid w:val="009B2FCD"/>
    <w:rsid w:val="009B62EB"/>
    <w:rsid w:val="009B6D31"/>
    <w:rsid w:val="009C0FBD"/>
    <w:rsid w:val="009C4ABE"/>
    <w:rsid w:val="009D45DB"/>
    <w:rsid w:val="009D50E1"/>
    <w:rsid w:val="009E323A"/>
    <w:rsid w:val="00A06109"/>
    <w:rsid w:val="00A070FF"/>
    <w:rsid w:val="00A13420"/>
    <w:rsid w:val="00A17997"/>
    <w:rsid w:val="00A25CBA"/>
    <w:rsid w:val="00A32CBD"/>
    <w:rsid w:val="00A40605"/>
    <w:rsid w:val="00A4659B"/>
    <w:rsid w:val="00A5163B"/>
    <w:rsid w:val="00A53ACC"/>
    <w:rsid w:val="00A53AE6"/>
    <w:rsid w:val="00A65FF4"/>
    <w:rsid w:val="00A66772"/>
    <w:rsid w:val="00A67400"/>
    <w:rsid w:val="00A73ED5"/>
    <w:rsid w:val="00A76791"/>
    <w:rsid w:val="00A8409A"/>
    <w:rsid w:val="00A973F8"/>
    <w:rsid w:val="00AA064B"/>
    <w:rsid w:val="00AB2B7A"/>
    <w:rsid w:val="00AB526F"/>
    <w:rsid w:val="00AB73E7"/>
    <w:rsid w:val="00AC4713"/>
    <w:rsid w:val="00AC61F0"/>
    <w:rsid w:val="00AD0E9E"/>
    <w:rsid w:val="00AD3CE2"/>
    <w:rsid w:val="00AE0E1E"/>
    <w:rsid w:val="00AE3CAF"/>
    <w:rsid w:val="00AE497E"/>
    <w:rsid w:val="00AE79F6"/>
    <w:rsid w:val="00B123FB"/>
    <w:rsid w:val="00B15CE8"/>
    <w:rsid w:val="00B15E83"/>
    <w:rsid w:val="00B17560"/>
    <w:rsid w:val="00B22472"/>
    <w:rsid w:val="00B25A44"/>
    <w:rsid w:val="00B32643"/>
    <w:rsid w:val="00B34165"/>
    <w:rsid w:val="00B43F72"/>
    <w:rsid w:val="00B6023B"/>
    <w:rsid w:val="00B72EB5"/>
    <w:rsid w:val="00B73056"/>
    <w:rsid w:val="00B81501"/>
    <w:rsid w:val="00B82209"/>
    <w:rsid w:val="00B83D7E"/>
    <w:rsid w:val="00B856A9"/>
    <w:rsid w:val="00B87BE2"/>
    <w:rsid w:val="00BA5190"/>
    <w:rsid w:val="00BA7C17"/>
    <w:rsid w:val="00BB05A2"/>
    <w:rsid w:val="00BB1FD5"/>
    <w:rsid w:val="00BB4D97"/>
    <w:rsid w:val="00BC399E"/>
    <w:rsid w:val="00BC5BB7"/>
    <w:rsid w:val="00BC72E4"/>
    <w:rsid w:val="00BD40BC"/>
    <w:rsid w:val="00BE1A1E"/>
    <w:rsid w:val="00BE61AF"/>
    <w:rsid w:val="00BE7726"/>
    <w:rsid w:val="00BF28C1"/>
    <w:rsid w:val="00BF32B6"/>
    <w:rsid w:val="00BF5936"/>
    <w:rsid w:val="00C05B39"/>
    <w:rsid w:val="00C075C3"/>
    <w:rsid w:val="00C13147"/>
    <w:rsid w:val="00C20709"/>
    <w:rsid w:val="00C21DAC"/>
    <w:rsid w:val="00C42AD8"/>
    <w:rsid w:val="00C42FB2"/>
    <w:rsid w:val="00C52145"/>
    <w:rsid w:val="00C630DF"/>
    <w:rsid w:val="00C6615C"/>
    <w:rsid w:val="00C70C93"/>
    <w:rsid w:val="00C74D1E"/>
    <w:rsid w:val="00C83E3E"/>
    <w:rsid w:val="00C9290A"/>
    <w:rsid w:val="00CD11DD"/>
    <w:rsid w:val="00CD133B"/>
    <w:rsid w:val="00CD196E"/>
    <w:rsid w:val="00CD6346"/>
    <w:rsid w:val="00CE1257"/>
    <w:rsid w:val="00CE224D"/>
    <w:rsid w:val="00D10585"/>
    <w:rsid w:val="00D20754"/>
    <w:rsid w:val="00D21B41"/>
    <w:rsid w:val="00D33A58"/>
    <w:rsid w:val="00D33E14"/>
    <w:rsid w:val="00D41EC9"/>
    <w:rsid w:val="00D60886"/>
    <w:rsid w:val="00D62194"/>
    <w:rsid w:val="00D7679F"/>
    <w:rsid w:val="00D80C0B"/>
    <w:rsid w:val="00D976F5"/>
    <w:rsid w:val="00DA0766"/>
    <w:rsid w:val="00DA1A86"/>
    <w:rsid w:val="00DC1C8D"/>
    <w:rsid w:val="00DC3B0C"/>
    <w:rsid w:val="00DC53B3"/>
    <w:rsid w:val="00DE277A"/>
    <w:rsid w:val="00DE2C45"/>
    <w:rsid w:val="00DE2C4B"/>
    <w:rsid w:val="00DF2FC4"/>
    <w:rsid w:val="00DF3683"/>
    <w:rsid w:val="00DF5279"/>
    <w:rsid w:val="00DF5B37"/>
    <w:rsid w:val="00E1520A"/>
    <w:rsid w:val="00E22059"/>
    <w:rsid w:val="00E260C7"/>
    <w:rsid w:val="00E43B3F"/>
    <w:rsid w:val="00E466C0"/>
    <w:rsid w:val="00E54111"/>
    <w:rsid w:val="00E85F3F"/>
    <w:rsid w:val="00E87F75"/>
    <w:rsid w:val="00E90025"/>
    <w:rsid w:val="00E9405F"/>
    <w:rsid w:val="00EA3DF7"/>
    <w:rsid w:val="00EA63D3"/>
    <w:rsid w:val="00EB09BA"/>
    <w:rsid w:val="00EB55B7"/>
    <w:rsid w:val="00EB6C3C"/>
    <w:rsid w:val="00EB70D6"/>
    <w:rsid w:val="00ED7F7A"/>
    <w:rsid w:val="00EE09FE"/>
    <w:rsid w:val="00EF0181"/>
    <w:rsid w:val="00EF0A8F"/>
    <w:rsid w:val="00F123B6"/>
    <w:rsid w:val="00F129A4"/>
    <w:rsid w:val="00F2759B"/>
    <w:rsid w:val="00F30135"/>
    <w:rsid w:val="00F308B2"/>
    <w:rsid w:val="00F44429"/>
    <w:rsid w:val="00F47359"/>
    <w:rsid w:val="00F47F45"/>
    <w:rsid w:val="00F540CD"/>
    <w:rsid w:val="00F55D63"/>
    <w:rsid w:val="00F662F2"/>
    <w:rsid w:val="00F86591"/>
    <w:rsid w:val="00F92B40"/>
    <w:rsid w:val="00FB0DF7"/>
    <w:rsid w:val="00FB4566"/>
    <w:rsid w:val="00FC0AEA"/>
    <w:rsid w:val="00FC2D0C"/>
    <w:rsid w:val="00FC377D"/>
    <w:rsid w:val="00FC42C6"/>
    <w:rsid w:val="00FC4BD5"/>
    <w:rsid w:val="00FC6A05"/>
    <w:rsid w:val="00FD1E81"/>
    <w:rsid w:val="00FD4B79"/>
    <w:rsid w:val="00FE11FE"/>
    <w:rsid w:val="00FE268F"/>
    <w:rsid w:val="00FF5F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5127f,#1c797f,#7e7f5a,#e86b00,#9a000c,#7e144d,#0c8ab7,#024e86"/>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uiPriority="99"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E2D"/>
    <w:pPr>
      <w:jc w:val="both"/>
    </w:pPr>
    <w:rPr>
      <w:rFonts w:ascii="Arial" w:hAnsi="Arial"/>
      <w:sz w:val="22"/>
      <w:szCs w:val="24"/>
      <w:lang w:eastAsia="fr-FR"/>
    </w:rPr>
  </w:style>
  <w:style w:type="paragraph" w:styleId="Heading1">
    <w:name w:val="heading 1"/>
    <w:aliases w:val="INS 1"/>
    <w:basedOn w:val="Normal"/>
    <w:next w:val="Normal"/>
    <w:link w:val="Heading1Char"/>
    <w:qFormat/>
    <w:rsid w:val="00B34165"/>
    <w:pPr>
      <w:keepNext/>
      <w:numPr>
        <w:numId w:val="9"/>
      </w:numPr>
      <w:pBdr>
        <w:bottom w:val="single" w:sz="12" w:space="1" w:color="FF9900"/>
      </w:pBdr>
      <w:outlineLvl w:val="0"/>
    </w:pPr>
    <w:rPr>
      <w:rFonts w:eastAsia="Times"/>
      <w:bCs/>
      <w:sz w:val="32"/>
      <w:szCs w:val="20"/>
      <w:lang w:eastAsia="en-US"/>
    </w:rPr>
  </w:style>
  <w:style w:type="paragraph" w:styleId="Heading2">
    <w:name w:val="heading 2"/>
    <w:aliases w:val="INS 2"/>
    <w:basedOn w:val="Normal"/>
    <w:next w:val="Normal"/>
    <w:link w:val="Heading2Char"/>
    <w:qFormat/>
    <w:rsid w:val="00FC6A05"/>
    <w:pPr>
      <w:keepNext/>
      <w:numPr>
        <w:ilvl w:val="1"/>
        <w:numId w:val="9"/>
      </w:numPr>
      <w:spacing w:before="240" w:after="60"/>
      <w:ind w:left="1418" w:hanging="851"/>
      <w:outlineLvl w:val="1"/>
    </w:pPr>
    <w:rPr>
      <w:rFonts w:cs="Arial"/>
      <w:b/>
      <w:bCs/>
      <w:i/>
      <w:iCs/>
      <w:sz w:val="28"/>
      <w:szCs w:val="28"/>
      <w:lang w:eastAsia="en-US"/>
    </w:rPr>
  </w:style>
  <w:style w:type="paragraph" w:styleId="Heading3">
    <w:name w:val="heading 3"/>
    <w:aliases w:val="INS 3"/>
    <w:basedOn w:val="Heading2"/>
    <w:next w:val="Normal"/>
    <w:link w:val="Heading3Char"/>
    <w:qFormat/>
    <w:rsid w:val="00257ED7"/>
    <w:pPr>
      <w:numPr>
        <w:ilvl w:val="2"/>
      </w:numPr>
      <w:outlineLvl w:val="2"/>
    </w:pPr>
    <w:rPr>
      <w:b w:val="0"/>
      <w:i w:val="0"/>
      <w:sz w:val="24"/>
      <w:szCs w:val="24"/>
      <w:u w:val="thick" w:color="0070C0"/>
      <w:lang w:val="fr-FR"/>
    </w:rPr>
  </w:style>
  <w:style w:type="paragraph" w:styleId="Heading4">
    <w:name w:val="heading 4"/>
    <w:aliases w:val="INS 4"/>
    <w:basedOn w:val="Normal"/>
    <w:next w:val="Normal"/>
    <w:link w:val="Heading4Char"/>
    <w:qFormat/>
    <w:rsid w:val="000F236B"/>
    <w:pPr>
      <w:numPr>
        <w:ilvl w:val="3"/>
        <w:numId w:val="9"/>
      </w:numPr>
      <w:spacing w:before="120"/>
      <w:ind w:left="2268" w:hanging="709"/>
      <w:outlineLvl w:val="3"/>
    </w:pPr>
    <w:rPr>
      <w:rFonts w:cs="Arial"/>
      <w:i/>
      <w:sz w:val="24"/>
      <w:lang w:val="fr-FR" w:eastAsia="en-US"/>
    </w:rPr>
  </w:style>
  <w:style w:type="paragraph" w:styleId="Heading5">
    <w:name w:val="heading 5"/>
    <w:aliases w:val="Heading 5;INS 5"/>
    <w:basedOn w:val="Normal"/>
    <w:next w:val="Normal"/>
    <w:link w:val="Heading5Char"/>
    <w:qFormat/>
    <w:rsid w:val="003B16C1"/>
    <w:pPr>
      <w:keepNext/>
      <w:keepLines/>
      <w:numPr>
        <w:ilvl w:val="4"/>
        <w:numId w:val="9"/>
      </w:numPr>
      <w:spacing w:before="200"/>
      <w:outlineLvl w:val="4"/>
    </w:pPr>
    <w:rPr>
      <w:color w:val="243F60"/>
    </w:rPr>
  </w:style>
  <w:style w:type="paragraph" w:styleId="Heading6">
    <w:name w:val="heading 6"/>
    <w:basedOn w:val="Normal"/>
    <w:next w:val="Normal"/>
    <w:link w:val="Heading6Char"/>
    <w:semiHidden/>
    <w:unhideWhenUsed/>
    <w:qFormat/>
    <w:rsid w:val="00FD1E81"/>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D1E81"/>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D1E81"/>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D1E81"/>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rsid w:val="003B16C1"/>
    <w:pPr>
      <w:tabs>
        <w:tab w:val="center" w:pos="4536"/>
        <w:tab w:val="right" w:pos="9072"/>
      </w:tabs>
      <w:jc w:val="left"/>
    </w:pPr>
    <w:rPr>
      <w:b/>
      <w:sz w:val="72"/>
    </w:rPr>
  </w:style>
  <w:style w:type="paragraph" w:styleId="Footer">
    <w:name w:val="footer"/>
    <w:basedOn w:val="Normal"/>
    <w:link w:val="FooterChar"/>
    <w:rsid w:val="00F6594B"/>
    <w:pPr>
      <w:tabs>
        <w:tab w:val="center" w:pos="4536"/>
        <w:tab w:val="right" w:pos="9072"/>
      </w:tabs>
    </w:pPr>
  </w:style>
  <w:style w:type="character" w:customStyle="1" w:styleId="TitleArialBoldCustomColorRGB21">
    <w:name w:val="Title Arial Bold Custom Color(RGB(21"/>
    <w:aliases w:val="18,127))"/>
    <w:basedOn w:val="DefaultParagraphFont"/>
    <w:rsid w:val="00B6023B"/>
    <w:rPr>
      <w:rFonts w:ascii="Arial" w:hAnsi="Arial"/>
      <w:b/>
      <w:bCs/>
      <w:color w:val="15127F"/>
    </w:rPr>
  </w:style>
  <w:style w:type="character" w:customStyle="1" w:styleId="SubtitleArial11ptBoldCustomColorRGB126">
    <w:name w:val="Sub title Arial 11 pt Bold Custom Color(RGB(126"/>
    <w:aliases w:val="126,126))"/>
    <w:basedOn w:val="DefaultParagraphFont"/>
    <w:rsid w:val="00B6023B"/>
    <w:rPr>
      <w:rFonts w:ascii="Arial" w:hAnsi="Arial"/>
      <w:b/>
      <w:bCs/>
      <w:color w:val="7E7E7E"/>
      <w:sz w:val="22"/>
    </w:rPr>
  </w:style>
  <w:style w:type="paragraph" w:customStyle="1" w:styleId="Highlightedtext">
    <w:name w:val="Highlighted text"/>
    <w:basedOn w:val="Normal"/>
    <w:link w:val="HighlightedtextChar"/>
    <w:rsid w:val="00B6023B"/>
    <w:rPr>
      <w:b/>
      <w:color w:val="9A000C"/>
      <w:sz w:val="20"/>
    </w:rPr>
  </w:style>
  <w:style w:type="character" w:customStyle="1" w:styleId="HighlightedtextChar">
    <w:name w:val="Highlighted text Char"/>
    <w:basedOn w:val="DefaultParagraphFont"/>
    <w:link w:val="Highlightedtext"/>
    <w:rsid w:val="00B6023B"/>
    <w:rPr>
      <w:rFonts w:ascii="Arial" w:hAnsi="Arial"/>
      <w:b/>
      <w:color w:val="9A000C"/>
      <w:szCs w:val="24"/>
      <w:lang w:val="fr-FR" w:eastAsia="fr-FR" w:bidi="ar-SA"/>
    </w:rPr>
  </w:style>
  <w:style w:type="paragraph" w:styleId="BalloonText">
    <w:name w:val="Balloon Text"/>
    <w:basedOn w:val="Normal"/>
    <w:link w:val="BalloonTextChar"/>
    <w:rsid w:val="0098171E"/>
    <w:rPr>
      <w:rFonts w:ascii="Tahoma" w:hAnsi="Tahoma" w:cs="Tahoma"/>
      <w:sz w:val="16"/>
      <w:szCs w:val="16"/>
    </w:rPr>
  </w:style>
  <w:style w:type="character" w:customStyle="1" w:styleId="BalloonTextChar">
    <w:name w:val="Balloon Text Char"/>
    <w:basedOn w:val="DefaultParagraphFont"/>
    <w:link w:val="BalloonText"/>
    <w:rsid w:val="0098171E"/>
    <w:rPr>
      <w:rFonts w:ascii="Tahoma" w:hAnsi="Tahoma" w:cs="Tahoma"/>
      <w:sz w:val="16"/>
      <w:szCs w:val="16"/>
      <w:lang w:val="fr-FR" w:eastAsia="fr-FR"/>
    </w:rPr>
  </w:style>
  <w:style w:type="character" w:styleId="PlaceholderText">
    <w:name w:val="Placeholder Text"/>
    <w:basedOn w:val="DefaultParagraphFont"/>
    <w:uiPriority w:val="99"/>
    <w:semiHidden/>
    <w:rsid w:val="0098171E"/>
    <w:rPr>
      <w:color w:val="808080"/>
    </w:rPr>
  </w:style>
  <w:style w:type="paragraph" w:styleId="Title">
    <w:name w:val="Title"/>
    <w:basedOn w:val="Normal"/>
    <w:next w:val="Normal"/>
    <w:link w:val="TitleChar"/>
    <w:qFormat/>
    <w:rsid w:val="006C6C89"/>
    <w:pPr>
      <w:pBdr>
        <w:top w:val="single" w:sz="12" w:space="1" w:color="002060"/>
        <w:bottom w:val="single" w:sz="12" w:space="1" w:color="002060"/>
      </w:pBdr>
      <w:spacing w:before="120" w:after="120"/>
      <w:jc w:val="center"/>
    </w:pPr>
    <w:rPr>
      <w:rFonts w:eastAsia="Times"/>
      <w:b/>
      <w:sz w:val="36"/>
      <w:szCs w:val="20"/>
      <w:lang w:eastAsia="en-US"/>
    </w:rPr>
  </w:style>
  <w:style w:type="character" w:customStyle="1" w:styleId="TitleChar">
    <w:name w:val="Title Char"/>
    <w:basedOn w:val="DefaultParagraphFont"/>
    <w:link w:val="Title"/>
    <w:rsid w:val="006C6C89"/>
    <w:rPr>
      <w:rFonts w:ascii="Arial" w:eastAsia="Times" w:hAnsi="Arial"/>
      <w:b/>
      <w:sz w:val="36"/>
    </w:rPr>
  </w:style>
  <w:style w:type="character" w:customStyle="1" w:styleId="Heading2Char">
    <w:name w:val="Heading 2 Char"/>
    <w:aliases w:val="INS 2 Char"/>
    <w:basedOn w:val="DefaultParagraphFont"/>
    <w:link w:val="Heading2"/>
    <w:rsid w:val="00FC6A05"/>
    <w:rPr>
      <w:rFonts w:ascii="Arial" w:hAnsi="Arial" w:cs="Arial"/>
      <w:b/>
      <w:bCs/>
      <w:i/>
      <w:iCs/>
      <w:sz w:val="28"/>
      <w:szCs w:val="28"/>
    </w:rPr>
  </w:style>
  <w:style w:type="paragraph" w:styleId="ListBullet">
    <w:name w:val="List Bullet"/>
    <w:basedOn w:val="Normal"/>
    <w:rsid w:val="00B34165"/>
    <w:pPr>
      <w:numPr>
        <w:numId w:val="1"/>
      </w:numPr>
      <w:contextualSpacing/>
    </w:pPr>
    <w:rPr>
      <w:rFonts w:ascii="ITC Officina Sans Std Book" w:eastAsia="Times" w:hAnsi="ITC Officina Sans Std Book"/>
      <w:szCs w:val="20"/>
      <w:lang w:eastAsia="en-US"/>
    </w:rPr>
  </w:style>
  <w:style w:type="paragraph" w:styleId="ListBullet2">
    <w:name w:val="List Bullet 2"/>
    <w:basedOn w:val="Normal"/>
    <w:rsid w:val="00B34165"/>
    <w:pPr>
      <w:numPr>
        <w:numId w:val="2"/>
      </w:numPr>
      <w:contextualSpacing/>
    </w:pPr>
    <w:rPr>
      <w:rFonts w:ascii="ITC Officina Sans Std Book" w:eastAsia="Times" w:hAnsi="ITC Officina Sans Std Book"/>
      <w:szCs w:val="20"/>
      <w:lang w:eastAsia="en-US"/>
    </w:rPr>
  </w:style>
  <w:style w:type="paragraph" w:styleId="ListParagraph">
    <w:name w:val="List Paragraph"/>
    <w:basedOn w:val="Normal"/>
    <w:uiPriority w:val="34"/>
    <w:qFormat/>
    <w:rsid w:val="007F1AE7"/>
    <w:pPr>
      <w:ind w:left="720"/>
      <w:contextualSpacing/>
    </w:pPr>
  </w:style>
  <w:style w:type="character" w:customStyle="1" w:styleId="Heading3Char">
    <w:name w:val="Heading 3 Char"/>
    <w:aliases w:val="INS 3 Char"/>
    <w:basedOn w:val="DefaultParagraphFont"/>
    <w:link w:val="Heading3"/>
    <w:rsid w:val="00257ED7"/>
    <w:rPr>
      <w:rFonts w:ascii="Arial" w:hAnsi="Arial" w:cs="Arial"/>
      <w:bCs/>
      <w:iCs/>
      <w:sz w:val="24"/>
      <w:szCs w:val="24"/>
      <w:u w:val="thick" w:color="0070C0"/>
      <w:lang w:val="fr-FR"/>
    </w:rPr>
  </w:style>
  <w:style w:type="character" w:customStyle="1" w:styleId="Heading4Char">
    <w:name w:val="Heading 4 Char"/>
    <w:aliases w:val="INS 4 Char"/>
    <w:basedOn w:val="DefaultParagraphFont"/>
    <w:link w:val="Heading4"/>
    <w:rsid w:val="000F236B"/>
    <w:rPr>
      <w:rFonts w:ascii="Arial" w:hAnsi="Arial" w:cs="Arial"/>
      <w:i/>
      <w:sz w:val="24"/>
      <w:szCs w:val="24"/>
      <w:lang w:val="fr-FR"/>
    </w:rPr>
  </w:style>
  <w:style w:type="character" w:customStyle="1" w:styleId="Heading5Char">
    <w:name w:val="Heading 5 Char"/>
    <w:aliases w:val="Heading 5;INS 5 Char"/>
    <w:basedOn w:val="DefaultParagraphFont"/>
    <w:link w:val="Heading5"/>
    <w:rsid w:val="003B16C1"/>
    <w:rPr>
      <w:rFonts w:ascii="Arial" w:hAnsi="Arial"/>
      <w:color w:val="243F60"/>
      <w:sz w:val="22"/>
      <w:szCs w:val="24"/>
      <w:lang w:eastAsia="fr-FR"/>
    </w:rPr>
  </w:style>
  <w:style w:type="character" w:customStyle="1" w:styleId="HeaderChar">
    <w:name w:val="Header Char"/>
    <w:basedOn w:val="DefaultParagraphFont"/>
    <w:link w:val="Header"/>
    <w:uiPriority w:val="99"/>
    <w:rsid w:val="00995E39"/>
    <w:rPr>
      <w:rFonts w:ascii="Arial" w:hAnsi="Arial"/>
      <w:b/>
      <w:sz w:val="72"/>
      <w:szCs w:val="24"/>
      <w:lang w:eastAsia="fr-FR"/>
    </w:rPr>
  </w:style>
  <w:style w:type="character" w:customStyle="1" w:styleId="Style1">
    <w:name w:val="Style1"/>
    <w:basedOn w:val="DefaultParagraphFont"/>
    <w:uiPriority w:val="1"/>
    <w:rsid w:val="00995E39"/>
    <w:rPr>
      <w:rFonts w:ascii="Arial" w:hAnsi="Arial"/>
      <w:b/>
      <w:color w:val="000000"/>
      <w:sz w:val="32"/>
    </w:rPr>
  </w:style>
  <w:style w:type="paragraph" w:styleId="BodyText">
    <w:name w:val="Body Text"/>
    <w:basedOn w:val="Normal"/>
    <w:link w:val="BodyTextChar"/>
    <w:uiPriority w:val="99"/>
    <w:rsid w:val="003E0580"/>
    <w:pPr>
      <w:suppressAutoHyphens/>
      <w:spacing w:before="120"/>
      <w:jc w:val="left"/>
    </w:pPr>
    <w:rPr>
      <w:rFonts w:ascii="Times New Roman" w:hAnsi="Times New Roman"/>
      <w:b/>
      <w:sz w:val="20"/>
      <w:szCs w:val="20"/>
      <w:lang w:val="en-GB" w:eastAsia="ar-SA"/>
    </w:rPr>
  </w:style>
  <w:style w:type="character" w:customStyle="1" w:styleId="BodyTextChar">
    <w:name w:val="Body Text Char"/>
    <w:basedOn w:val="DefaultParagraphFont"/>
    <w:link w:val="BodyText"/>
    <w:uiPriority w:val="99"/>
    <w:rsid w:val="003E0580"/>
    <w:rPr>
      <w:b/>
      <w:lang w:val="en-GB" w:eastAsia="ar-SA"/>
    </w:rPr>
  </w:style>
  <w:style w:type="paragraph" w:styleId="Caption">
    <w:name w:val="caption"/>
    <w:basedOn w:val="Normal"/>
    <w:next w:val="Normal"/>
    <w:uiPriority w:val="99"/>
    <w:qFormat/>
    <w:rsid w:val="003E0580"/>
    <w:pPr>
      <w:suppressAutoHyphens/>
      <w:spacing w:before="120" w:after="120"/>
      <w:jc w:val="left"/>
    </w:pPr>
    <w:rPr>
      <w:rFonts w:ascii="Times New Roman" w:hAnsi="Times New Roman"/>
      <w:b/>
      <w:sz w:val="24"/>
      <w:szCs w:val="20"/>
      <w:lang w:val="en-GB" w:eastAsia="ar-SA"/>
    </w:rPr>
  </w:style>
  <w:style w:type="character" w:customStyle="1" w:styleId="FooterChar">
    <w:name w:val="Footer Char"/>
    <w:basedOn w:val="DefaultParagraphFont"/>
    <w:link w:val="Footer"/>
    <w:rsid w:val="00AB73E7"/>
    <w:rPr>
      <w:rFonts w:ascii="Arial" w:hAnsi="Arial"/>
      <w:sz w:val="22"/>
      <w:szCs w:val="24"/>
      <w:lang w:eastAsia="fr-FR"/>
    </w:rPr>
  </w:style>
  <w:style w:type="character" w:customStyle="1" w:styleId="Heading1Char">
    <w:name w:val="Heading 1 Char"/>
    <w:aliases w:val="INS 1 Char"/>
    <w:basedOn w:val="DefaultParagraphFont"/>
    <w:link w:val="Heading1"/>
    <w:rsid w:val="00D60886"/>
    <w:rPr>
      <w:rFonts w:ascii="Arial" w:eastAsia="Times" w:hAnsi="Arial"/>
      <w:bCs/>
      <w:sz w:val="32"/>
    </w:rPr>
  </w:style>
  <w:style w:type="character" w:styleId="Hyperlink">
    <w:name w:val="Hyperlink"/>
    <w:basedOn w:val="DefaultParagraphFont"/>
    <w:uiPriority w:val="99"/>
    <w:rsid w:val="00D60886"/>
    <w:rPr>
      <w:color w:val="0000FF"/>
      <w:u w:val="single"/>
    </w:rPr>
  </w:style>
  <w:style w:type="paragraph" w:styleId="TOC1">
    <w:name w:val="toc 1"/>
    <w:basedOn w:val="Normal"/>
    <w:next w:val="Normal"/>
    <w:autoRedefine/>
    <w:uiPriority w:val="39"/>
    <w:rsid w:val="00D60886"/>
  </w:style>
  <w:style w:type="paragraph" w:styleId="TOCHeading">
    <w:name w:val="TOC Heading"/>
    <w:basedOn w:val="Heading1"/>
    <w:next w:val="Normal"/>
    <w:uiPriority w:val="39"/>
    <w:semiHidden/>
    <w:unhideWhenUsed/>
    <w:qFormat/>
    <w:rsid w:val="00D60886"/>
    <w:pPr>
      <w:keepLines/>
      <w:pBdr>
        <w:bottom w:val="none" w:sz="0" w:space="0" w:color="auto"/>
      </w:pBdr>
      <w:spacing w:before="480" w:line="276" w:lineRule="auto"/>
      <w:jc w:val="left"/>
      <w:outlineLvl w:val="9"/>
    </w:pPr>
    <w:rPr>
      <w:rFonts w:ascii="Cambria" w:eastAsia="Times New Roman" w:hAnsi="Cambria"/>
      <w:b/>
      <w:color w:val="365F91"/>
      <w:sz w:val="28"/>
      <w:szCs w:val="28"/>
    </w:rPr>
  </w:style>
  <w:style w:type="character" w:styleId="FollowedHyperlink">
    <w:name w:val="FollowedHyperlink"/>
    <w:basedOn w:val="DefaultParagraphFont"/>
    <w:rsid w:val="00EF0181"/>
    <w:rPr>
      <w:color w:val="800080" w:themeColor="followedHyperlink"/>
      <w:u w:val="single"/>
    </w:rPr>
  </w:style>
  <w:style w:type="paragraph" w:customStyle="1" w:styleId="Default">
    <w:name w:val="Default"/>
    <w:rsid w:val="00B82209"/>
    <w:pPr>
      <w:autoSpaceDE w:val="0"/>
      <w:autoSpaceDN w:val="0"/>
      <w:adjustRightInd w:val="0"/>
    </w:pPr>
    <w:rPr>
      <w:rFonts w:ascii="Arial" w:hAnsi="Arial" w:cs="Arial"/>
      <w:color w:val="000000"/>
      <w:sz w:val="24"/>
      <w:szCs w:val="24"/>
    </w:rPr>
  </w:style>
  <w:style w:type="paragraph" w:customStyle="1" w:styleId="INSText">
    <w:name w:val="INS Text"/>
    <w:basedOn w:val="Normal"/>
    <w:link w:val="INSTextChar"/>
    <w:qFormat/>
    <w:rsid w:val="00F2759B"/>
    <w:pPr>
      <w:tabs>
        <w:tab w:val="left" w:pos="964"/>
      </w:tabs>
    </w:pPr>
    <w:rPr>
      <w:rFonts w:asciiTheme="minorHAnsi" w:hAnsiTheme="minorHAnsi" w:cs="Arial"/>
      <w:sz w:val="20"/>
      <w:szCs w:val="22"/>
      <w:lang w:val="en-GB" w:eastAsia="nb-NO"/>
    </w:rPr>
  </w:style>
  <w:style w:type="character" w:customStyle="1" w:styleId="INSTextChar">
    <w:name w:val="INS Text Char"/>
    <w:link w:val="INSText"/>
    <w:rsid w:val="00F2759B"/>
    <w:rPr>
      <w:rFonts w:asciiTheme="minorHAnsi" w:hAnsiTheme="minorHAnsi" w:cs="Arial"/>
      <w:szCs w:val="22"/>
      <w:lang w:val="en-GB" w:eastAsia="nb-NO"/>
    </w:rPr>
  </w:style>
  <w:style w:type="paragraph" w:styleId="TOC2">
    <w:name w:val="toc 2"/>
    <w:basedOn w:val="Normal"/>
    <w:next w:val="Normal"/>
    <w:autoRedefine/>
    <w:uiPriority w:val="39"/>
    <w:rsid w:val="00F2759B"/>
    <w:pPr>
      <w:spacing w:after="100"/>
      <w:ind w:left="220"/>
    </w:pPr>
  </w:style>
  <w:style w:type="paragraph" w:styleId="TOC3">
    <w:name w:val="toc 3"/>
    <w:basedOn w:val="Normal"/>
    <w:next w:val="Normal"/>
    <w:autoRedefine/>
    <w:uiPriority w:val="39"/>
    <w:rsid w:val="00F2759B"/>
    <w:pPr>
      <w:spacing w:after="100"/>
      <w:ind w:left="440"/>
    </w:pPr>
  </w:style>
  <w:style w:type="table" w:styleId="TableGrid">
    <w:name w:val="Table Grid"/>
    <w:basedOn w:val="TableNormal"/>
    <w:uiPriority w:val="1"/>
    <w:rsid w:val="00247AEF"/>
    <w:rPr>
      <w:lang w:val="nb-NO" w:eastAsia="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247AEF"/>
    <w:pPr>
      <w:spacing w:before="100" w:beforeAutospacing="1" w:after="100" w:afterAutospacing="1"/>
    </w:pPr>
    <w:rPr>
      <w:rFonts w:asciiTheme="minorHAnsi" w:eastAsiaTheme="minorEastAsia" w:hAnsiTheme="minorHAnsi"/>
      <w:sz w:val="24"/>
      <w:lang w:eastAsia="en-US"/>
    </w:rPr>
  </w:style>
  <w:style w:type="paragraph" w:customStyle="1" w:styleId="TextBox">
    <w:name w:val="TextBox"/>
    <w:basedOn w:val="NormalWeb"/>
    <w:link w:val="TextBoxChar"/>
    <w:qFormat/>
    <w:rsid w:val="00247AEF"/>
    <w:pPr>
      <w:spacing w:before="0" w:beforeAutospacing="0" w:after="200" w:afterAutospacing="0" w:line="276" w:lineRule="auto"/>
      <w:jc w:val="center"/>
    </w:pPr>
    <w:rPr>
      <w:color w:val="000000"/>
    </w:rPr>
  </w:style>
  <w:style w:type="character" w:customStyle="1" w:styleId="NormalWebChar">
    <w:name w:val="Normal (Web) Char"/>
    <w:basedOn w:val="DefaultParagraphFont"/>
    <w:link w:val="NormalWeb"/>
    <w:uiPriority w:val="99"/>
    <w:rsid w:val="00247AEF"/>
    <w:rPr>
      <w:rFonts w:asciiTheme="minorHAnsi" w:eastAsiaTheme="minorEastAsia" w:hAnsiTheme="minorHAnsi"/>
      <w:sz w:val="24"/>
      <w:szCs w:val="24"/>
    </w:rPr>
  </w:style>
  <w:style w:type="character" w:customStyle="1" w:styleId="TextBoxChar">
    <w:name w:val="TextBox Char"/>
    <w:basedOn w:val="NormalWebChar"/>
    <w:link w:val="TextBox"/>
    <w:rsid w:val="00247AEF"/>
    <w:rPr>
      <w:rFonts w:asciiTheme="minorHAnsi" w:eastAsiaTheme="minorEastAsia" w:hAnsiTheme="minorHAnsi"/>
      <w:color w:val="000000"/>
      <w:sz w:val="24"/>
      <w:szCs w:val="24"/>
    </w:rPr>
  </w:style>
  <w:style w:type="character" w:customStyle="1" w:styleId="Heading6Char">
    <w:name w:val="Heading 6 Char"/>
    <w:basedOn w:val="DefaultParagraphFont"/>
    <w:link w:val="Heading6"/>
    <w:semiHidden/>
    <w:rsid w:val="00FD1E81"/>
    <w:rPr>
      <w:rFonts w:asciiTheme="majorHAnsi" w:eastAsiaTheme="majorEastAsia" w:hAnsiTheme="majorHAnsi" w:cstheme="majorBidi"/>
      <w:i/>
      <w:iCs/>
      <w:color w:val="243F60" w:themeColor="accent1" w:themeShade="7F"/>
      <w:sz w:val="22"/>
      <w:szCs w:val="24"/>
      <w:lang w:eastAsia="fr-FR"/>
    </w:rPr>
  </w:style>
  <w:style w:type="character" w:customStyle="1" w:styleId="Heading7Char">
    <w:name w:val="Heading 7 Char"/>
    <w:basedOn w:val="DefaultParagraphFont"/>
    <w:link w:val="Heading7"/>
    <w:semiHidden/>
    <w:rsid w:val="00FD1E81"/>
    <w:rPr>
      <w:rFonts w:asciiTheme="majorHAnsi" w:eastAsiaTheme="majorEastAsia" w:hAnsiTheme="majorHAnsi" w:cstheme="majorBidi"/>
      <w:i/>
      <w:iCs/>
      <w:color w:val="404040" w:themeColor="text1" w:themeTint="BF"/>
      <w:sz w:val="22"/>
      <w:szCs w:val="24"/>
      <w:lang w:eastAsia="fr-FR"/>
    </w:rPr>
  </w:style>
  <w:style w:type="character" w:customStyle="1" w:styleId="Heading8Char">
    <w:name w:val="Heading 8 Char"/>
    <w:basedOn w:val="DefaultParagraphFont"/>
    <w:link w:val="Heading8"/>
    <w:semiHidden/>
    <w:rsid w:val="00FD1E81"/>
    <w:rPr>
      <w:rFonts w:asciiTheme="majorHAnsi" w:eastAsiaTheme="majorEastAsia" w:hAnsiTheme="majorHAnsi" w:cstheme="majorBidi"/>
      <w:color w:val="404040" w:themeColor="text1" w:themeTint="BF"/>
      <w:lang w:eastAsia="fr-FR"/>
    </w:rPr>
  </w:style>
  <w:style w:type="character" w:customStyle="1" w:styleId="Heading9Char">
    <w:name w:val="Heading 9 Char"/>
    <w:basedOn w:val="DefaultParagraphFont"/>
    <w:link w:val="Heading9"/>
    <w:semiHidden/>
    <w:rsid w:val="00FD1E81"/>
    <w:rPr>
      <w:rFonts w:asciiTheme="majorHAnsi" w:eastAsiaTheme="majorEastAsia" w:hAnsiTheme="majorHAnsi" w:cstheme="majorBidi"/>
      <w:i/>
      <w:iCs/>
      <w:color w:val="404040" w:themeColor="text1" w:themeTint="BF"/>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uiPriority="99"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E2D"/>
    <w:pPr>
      <w:jc w:val="both"/>
    </w:pPr>
    <w:rPr>
      <w:rFonts w:ascii="Arial" w:hAnsi="Arial"/>
      <w:sz w:val="22"/>
      <w:szCs w:val="24"/>
      <w:lang w:eastAsia="fr-FR"/>
    </w:rPr>
  </w:style>
  <w:style w:type="paragraph" w:styleId="Heading1">
    <w:name w:val="heading 1"/>
    <w:aliases w:val="INS 1"/>
    <w:basedOn w:val="Normal"/>
    <w:next w:val="Normal"/>
    <w:link w:val="Heading1Char"/>
    <w:qFormat/>
    <w:rsid w:val="00B34165"/>
    <w:pPr>
      <w:keepNext/>
      <w:numPr>
        <w:numId w:val="9"/>
      </w:numPr>
      <w:pBdr>
        <w:bottom w:val="single" w:sz="12" w:space="1" w:color="FF9900"/>
      </w:pBdr>
      <w:outlineLvl w:val="0"/>
    </w:pPr>
    <w:rPr>
      <w:rFonts w:eastAsia="Times"/>
      <w:bCs/>
      <w:sz w:val="32"/>
      <w:szCs w:val="20"/>
      <w:lang w:eastAsia="en-US"/>
    </w:rPr>
  </w:style>
  <w:style w:type="paragraph" w:styleId="Heading2">
    <w:name w:val="heading 2"/>
    <w:aliases w:val="INS 2"/>
    <w:basedOn w:val="Normal"/>
    <w:next w:val="Normal"/>
    <w:link w:val="Heading2Char"/>
    <w:qFormat/>
    <w:rsid w:val="00FC6A05"/>
    <w:pPr>
      <w:keepNext/>
      <w:numPr>
        <w:ilvl w:val="1"/>
        <w:numId w:val="9"/>
      </w:numPr>
      <w:spacing w:before="240" w:after="60"/>
      <w:ind w:left="1418" w:hanging="851"/>
      <w:outlineLvl w:val="1"/>
    </w:pPr>
    <w:rPr>
      <w:rFonts w:cs="Arial"/>
      <w:b/>
      <w:bCs/>
      <w:i/>
      <w:iCs/>
      <w:sz w:val="28"/>
      <w:szCs w:val="28"/>
      <w:lang w:eastAsia="en-US"/>
    </w:rPr>
  </w:style>
  <w:style w:type="paragraph" w:styleId="Heading3">
    <w:name w:val="heading 3"/>
    <w:aliases w:val="INS 3"/>
    <w:basedOn w:val="Heading2"/>
    <w:next w:val="Normal"/>
    <w:link w:val="Heading3Char"/>
    <w:qFormat/>
    <w:rsid w:val="00257ED7"/>
    <w:pPr>
      <w:numPr>
        <w:ilvl w:val="2"/>
      </w:numPr>
      <w:outlineLvl w:val="2"/>
    </w:pPr>
    <w:rPr>
      <w:b w:val="0"/>
      <w:i w:val="0"/>
      <w:sz w:val="24"/>
      <w:szCs w:val="24"/>
      <w:u w:val="thick" w:color="0070C0"/>
      <w:lang w:val="fr-FR"/>
    </w:rPr>
  </w:style>
  <w:style w:type="paragraph" w:styleId="Heading4">
    <w:name w:val="heading 4"/>
    <w:aliases w:val="INS 4"/>
    <w:basedOn w:val="Normal"/>
    <w:next w:val="Normal"/>
    <w:link w:val="Heading4Char"/>
    <w:qFormat/>
    <w:rsid w:val="000F236B"/>
    <w:pPr>
      <w:numPr>
        <w:ilvl w:val="3"/>
        <w:numId w:val="9"/>
      </w:numPr>
      <w:spacing w:before="120"/>
      <w:ind w:left="2268" w:hanging="709"/>
      <w:outlineLvl w:val="3"/>
    </w:pPr>
    <w:rPr>
      <w:rFonts w:cs="Arial"/>
      <w:i/>
      <w:sz w:val="24"/>
      <w:lang w:val="fr-FR" w:eastAsia="en-US"/>
    </w:rPr>
  </w:style>
  <w:style w:type="paragraph" w:styleId="Heading5">
    <w:name w:val="heading 5"/>
    <w:aliases w:val="Heading 5;INS 5"/>
    <w:basedOn w:val="Normal"/>
    <w:next w:val="Normal"/>
    <w:link w:val="Heading5Char"/>
    <w:qFormat/>
    <w:rsid w:val="003B16C1"/>
    <w:pPr>
      <w:keepNext/>
      <w:keepLines/>
      <w:numPr>
        <w:ilvl w:val="4"/>
        <w:numId w:val="9"/>
      </w:numPr>
      <w:spacing w:before="200"/>
      <w:outlineLvl w:val="4"/>
    </w:pPr>
    <w:rPr>
      <w:color w:val="243F60"/>
    </w:rPr>
  </w:style>
  <w:style w:type="paragraph" w:styleId="Heading6">
    <w:name w:val="heading 6"/>
    <w:basedOn w:val="Normal"/>
    <w:next w:val="Normal"/>
    <w:link w:val="Heading6Char"/>
    <w:semiHidden/>
    <w:unhideWhenUsed/>
    <w:qFormat/>
    <w:rsid w:val="00FD1E81"/>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D1E81"/>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D1E81"/>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D1E81"/>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rsid w:val="003B16C1"/>
    <w:pPr>
      <w:tabs>
        <w:tab w:val="center" w:pos="4536"/>
        <w:tab w:val="right" w:pos="9072"/>
      </w:tabs>
      <w:jc w:val="left"/>
    </w:pPr>
    <w:rPr>
      <w:b/>
      <w:sz w:val="72"/>
    </w:rPr>
  </w:style>
  <w:style w:type="paragraph" w:styleId="Footer">
    <w:name w:val="footer"/>
    <w:basedOn w:val="Normal"/>
    <w:link w:val="FooterChar"/>
    <w:rsid w:val="00F6594B"/>
    <w:pPr>
      <w:tabs>
        <w:tab w:val="center" w:pos="4536"/>
        <w:tab w:val="right" w:pos="9072"/>
      </w:tabs>
    </w:pPr>
  </w:style>
  <w:style w:type="character" w:customStyle="1" w:styleId="TitleArialBoldCustomColorRGB21">
    <w:name w:val="Title Arial Bold Custom Color(RGB(21"/>
    <w:aliases w:val="18,127))"/>
    <w:basedOn w:val="DefaultParagraphFont"/>
    <w:rsid w:val="00B6023B"/>
    <w:rPr>
      <w:rFonts w:ascii="Arial" w:hAnsi="Arial"/>
      <w:b/>
      <w:bCs/>
      <w:color w:val="15127F"/>
    </w:rPr>
  </w:style>
  <w:style w:type="character" w:customStyle="1" w:styleId="SubtitleArial11ptBoldCustomColorRGB126">
    <w:name w:val="Sub title Arial 11 pt Bold Custom Color(RGB(126"/>
    <w:aliases w:val="126,126))"/>
    <w:basedOn w:val="DefaultParagraphFont"/>
    <w:rsid w:val="00B6023B"/>
    <w:rPr>
      <w:rFonts w:ascii="Arial" w:hAnsi="Arial"/>
      <w:b/>
      <w:bCs/>
      <w:color w:val="7E7E7E"/>
      <w:sz w:val="22"/>
    </w:rPr>
  </w:style>
  <w:style w:type="paragraph" w:customStyle="1" w:styleId="Highlightedtext">
    <w:name w:val="Highlighted text"/>
    <w:basedOn w:val="Normal"/>
    <w:link w:val="HighlightedtextChar"/>
    <w:rsid w:val="00B6023B"/>
    <w:rPr>
      <w:b/>
      <w:color w:val="9A000C"/>
      <w:sz w:val="20"/>
    </w:rPr>
  </w:style>
  <w:style w:type="character" w:customStyle="1" w:styleId="HighlightedtextChar">
    <w:name w:val="Highlighted text Char"/>
    <w:basedOn w:val="DefaultParagraphFont"/>
    <w:link w:val="Highlightedtext"/>
    <w:rsid w:val="00B6023B"/>
    <w:rPr>
      <w:rFonts w:ascii="Arial" w:hAnsi="Arial"/>
      <w:b/>
      <w:color w:val="9A000C"/>
      <w:szCs w:val="24"/>
      <w:lang w:val="fr-FR" w:eastAsia="fr-FR" w:bidi="ar-SA"/>
    </w:rPr>
  </w:style>
  <w:style w:type="paragraph" w:styleId="BalloonText">
    <w:name w:val="Balloon Text"/>
    <w:basedOn w:val="Normal"/>
    <w:link w:val="BalloonTextChar"/>
    <w:rsid w:val="0098171E"/>
    <w:rPr>
      <w:rFonts w:ascii="Tahoma" w:hAnsi="Tahoma" w:cs="Tahoma"/>
      <w:sz w:val="16"/>
      <w:szCs w:val="16"/>
    </w:rPr>
  </w:style>
  <w:style w:type="character" w:customStyle="1" w:styleId="BalloonTextChar">
    <w:name w:val="Balloon Text Char"/>
    <w:basedOn w:val="DefaultParagraphFont"/>
    <w:link w:val="BalloonText"/>
    <w:rsid w:val="0098171E"/>
    <w:rPr>
      <w:rFonts w:ascii="Tahoma" w:hAnsi="Tahoma" w:cs="Tahoma"/>
      <w:sz w:val="16"/>
      <w:szCs w:val="16"/>
      <w:lang w:val="fr-FR" w:eastAsia="fr-FR"/>
    </w:rPr>
  </w:style>
  <w:style w:type="character" w:styleId="PlaceholderText">
    <w:name w:val="Placeholder Text"/>
    <w:basedOn w:val="DefaultParagraphFont"/>
    <w:uiPriority w:val="99"/>
    <w:semiHidden/>
    <w:rsid w:val="0098171E"/>
    <w:rPr>
      <w:color w:val="808080"/>
    </w:rPr>
  </w:style>
  <w:style w:type="paragraph" w:styleId="Title">
    <w:name w:val="Title"/>
    <w:basedOn w:val="Normal"/>
    <w:next w:val="Normal"/>
    <w:link w:val="TitleChar"/>
    <w:qFormat/>
    <w:rsid w:val="006C6C89"/>
    <w:pPr>
      <w:pBdr>
        <w:top w:val="single" w:sz="12" w:space="1" w:color="002060"/>
        <w:bottom w:val="single" w:sz="12" w:space="1" w:color="002060"/>
      </w:pBdr>
      <w:spacing w:before="120" w:after="120"/>
      <w:jc w:val="center"/>
    </w:pPr>
    <w:rPr>
      <w:rFonts w:eastAsia="Times"/>
      <w:b/>
      <w:sz w:val="36"/>
      <w:szCs w:val="20"/>
      <w:lang w:eastAsia="en-US"/>
    </w:rPr>
  </w:style>
  <w:style w:type="character" w:customStyle="1" w:styleId="TitleChar">
    <w:name w:val="Title Char"/>
    <w:basedOn w:val="DefaultParagraphFont"/>
    <w:link w:val="Title"/>
    <w:rsid w:val="006C6C89"/>
    <w:rPr>
      <w:rFonts w:ascii="Arial" w:eastAsia="Times" w:hAnsi="Arial"/>
      <w:b/>
      <w:sz w:val="36"/>
    </w:rPr>
  </w:style>
  <w:style w:type="character" w:customStyle="1" w:styleId="Heading2Char">
    <w:name w:val="Heading 2 Char"/>
    <w:aliases w:val="INS 2 Char"/>
    <w:basedOn w:val="DefaultParagraphFont"/>
    <w:link w:val="Heading2"/>
    <w:rsid w:val="00FC6A05"/>
    <w:rPr>
      <w:rFonts w:ascii="Arial" w:hAnsi="Arial" w:cs="Arial"/>
      <w:b/>
      <w:bCs/>
      <w:i/>
      <w:iCs/>
      <w:sz w:val="28"/>
      <w:szCs w:val="28"/>
    </w:rPr>
  </w:style>
  <w:style w:type="paragraph" w:styleId="ListBullet">
    <w:name w:val="List Bullet"/>
    <w:basedOn w:val="Normal"/>
    <w:rsid w:val="00B34165"/>
    <w:pPr>
      <w:numPr>
        <w:numId w:val="1"/>
      </w:numPr>
      <w:contextualSpacing/>
    </w:pPr>
    <w:rPr>
      <w:rFonts w:ascii="ITC Officina Sans Std Book" w:eastAsia="Times" w:hAnsi="ITC Officina Sans Std Book"/>
      <w:szCs w:val="20"/>
      <w:lang w:eastAsia="en-US"/>
    </w:rPr>
  </w:style>
  <w:style w:type="paragraph" w:styleId="ListBullet2">
    <w:name w:val="List Bullet 2"/>
    <w:basedOn w:val="Normal"/>
    <w:rsid w:val="00B34165"/>
    <w:pPr>
      <w:numPr>
        <w:numId w:val="2"/>
      </w:numPr>
      <w:contextualSpacing/>
    </w:pPr>
    <w:rPr>
      <w:rFonts w:ascii="ITC Officina Sans Std Book" w:eastAsia="Times" w:hAnsi="ITC Officina Sans Std Book"/>
      <w:szCs w:val="20"/>
      <w:lang w:eastAsia="en-US"/>
    </w:rPr>
  </w:style>
  <w:style w:type="paragraph" w:styleId="ListParagraph">
    <w:name w:val="List Paragraph"/>
    <w:basedOn w:val="Normal"/>
    <w:uiPriority w:val="34"/>
    <w:qFormat/>
    <w:rsid w:val="007F1AE7"/>
    <w:pPr>
      <w:ind w:left="720"/>
      <w:contextualSpacing/>
    </w:pPr>
  </w:style>
  <w:style w:type="character" w:customStyle="1" w:styleId="Heading3Char">
    <w:name w:val="Heading 3 Char"/>
    <w:aliases w:val="INS 3 Char"/>
    <w:basedOn w:val="DefaultParagraphFont"/>
    <w:link w:val="Heading3"/>
    <w:rsid w:val="00257ED7"/>
    <w:rPr>
      <w:rFonts w:ascii="Arial" w:hAnsi="Arial" w:cs="Arial"/>
      <w:bCs/>
      <w:iCs/>
      <w:sz w:val="24"/>
      <w:szCs w:val="24"/>
      <w:u w:val="thick" w:color="0070C0"/>
      <w:lang w:val="fr-FR"/>
    </w:rPr>
  </w:style>
  <w:style w:type="character" w:customStyle="1" w:styleId="Heading4Char">
    <w:name w:val="Heading 4 Char"/>
    <w:aliases w:val="INS 4 Char"/>
    <w:basedOn w:val="DefaultParagraphFont"/>
    <w:link w:val="Heading4"/>
    <w:rsid w:val="000F236B"/>
    <w:rPr>
      <w:rFonts w:ascii="Arial" w:hAnsi="Arial" w:cs="Arial"/>
      <w:i/>
      <w:sz w:val="24"/>
      <w:szCs w:val="24"/>
      <w:lang w:val="fr-FR"/>
    </w:rPr>
  </w:style>
  <w:style w:type="character" w:customStyle="1" w:styleId="Heading5Char">
    <w:name w:val="Heading 5 Char"/>
    <w:aliases w:val="Heading 5;INS 5 Char"/>
    <w:basedOn w:val="DefaultParagraphFont"/>
    <w:link w:val="Heading5"/>
    <w:rsid w:val="003B16C1"/>
    <w:rPr>
      <w:rFonts w:ascii="Arial" w:hAnsi="Arial"/>
      <w:color w:val="243F60"/>
      <w:sz w:val="22"/>
      <w:szCs w:val="24"/>
      <w:lang w:eastAsia="fr-FR"/>
    </w:rPr>
  </w:style>
  <w:style w:type="character" w:customStyle="1" w:styleId="HeaderChar">
    <w:name w:val="Header Char"/>
    <w:basedOn w:val="DefaultParagraphFont"/>
    <w:link w:val="Header"/>
    <w:uiPriority w:val="99"/>
    <w:rsid w:val="00995E39"/>
    <w:rPr>
      <w:rFonts w:ascii="Arial" w:hAnsi="Arial"/>
      <w:b/>
      <w:sz w:val="72"/>
      <w:szCs w:val="24"/>
      <w:lang w:eastAsia="fr-FR"/>
    </w:rPr>
  </w:style>
  <w:style w:type="character" w:customStyle="1" w:styleId="Style1">
    <w:name w:val="Style1"/>
    <w:basedOn w:val="DefaultParagraphFont"/>
    <w:uiPriority w:val="1"/>
    <w:rsid w:val="00995E39"/>
    <w:rPr>
      <w:rFonts w:ascii="Arial" w:hAnsi="Arial"/>
      <w:b/>
      <w:color w:val="000000"/>
      <w:sz w:val="32"/>
    </w:rPr>
  </w:style>
  <w:style w:type="paragraph" w:styleId="BodyText">
    <w:name w:val="Body Text"/>
    <w:basedOn w:val="Normal"/>
    <w:link w:val="BodyTextChar"/>
    <w:uiPriority w:val="99"/>
    <w:rsid w:val="003E0580"/>
    <w:pPr>
      <w:suppressAutoHyphens/>
      <w:spacing w:before="120"/>
      <w:jc w:val="left"/>
    </w:pPr>
    <w:rPr>
      <w:rFonts w:ascii="Times New Roman" w:hAnsi="Times New Roman"/>
      <w:b/>
      <w:sz w:val="20"/>
      <w:szCs w:val="20"/>
      <w:lang w:val="en-GB" w:eastAsia="ar-SA"/>
    </w:rPr>
  </w:style>
  <w:style w:type="character" w:customStyle="1" w:styleId="BodyTextChar">
    <w:name w:val="Body Text Char"/>
    <w:basedOn w:val="DefaultParagraphFont"/>
    <w:link w:val="BodyText"/>
    <w:uiPriority w:val="99"/>
    <w:rsid w:val="003E0580"/>
    <w:rPr>
      <w:b/>
      <w:lang w:val="en-GB" w:eastAsia="ar-SA"/>
    </w:rPr>
  </w:style>
  <w:style w:type="paragraph" w:styleId="Caption">
    <w:name w:val="caption"/>
    <w:basedOn w:val="Normal"/>
    <w:next w:val="Normal"/>
    <w:uiPriority w:val="99"/>
    <w:qFormat/>
    <w:rsid w:val="003E0580"/>
    <w:pPr>
      <w:suppressAutoHyphens/>
      <w:spacing w:before="120" w:after="120"/>
      <w:jc w:val="left"/>
    </w:pPr>
    <w:rPr>
      <w:rFonts w:ascii="Times New Roman" w:hAnsi="Times New Roman"/>
      <w:b/>
      <w:sz w:val="24"/>
      <w:szCs w:val="20"/>
      <w:lang w:val="en-GB" w:eastAsia="ar-SA"/>
    </w:rPr>
  </w:style>
  <w:style w:type="character" w:customStyle="1" w:styleId="FooterChar">
    <w:name w:val="Footer Char"/>
    <w:basedOn w:val="DefaultParagraphFont"/>
    <w:link w:val="Footer"/>
    <w:rsid w:val="00AB73E7"/>
    <w:rPr>
      <w:rFonts w:ascii="Arial" w:hAnsi="Arial"/>
      <w:sz w:val="22"/>
      <w:szCs w:val="24"/>
      <w:lang w:eastAsia="fr-FR"/>
    </w:rPr>
  </w:style>
  <w:style w:type="character" w:customStyle="1" w:styleId="Heading1Char">
    <w:name w:val="Heading 1 Char"/>
    <w:aliases w:val="INS 1 Char"/>
    <w:basedOn w:val="DefaultParagraphFont"/>
    <w:link w:val="Heading1"/>
    <w:rsid w:val="00D60886"/>
    <w:rPr>
      <w:rFonts w:ascii="Arial" w:eastAsia="Times" w:hAnsi="Arial"/>
      <w:bCs/>
      <w:sz w:val="32"/>
    </w:rPr>
  </w:style>
  <w:style w:type="character" w:styleId="Hyperlink">
    <w:name w:val="Hyperlink"/>
    <w:basedOn w:val="DefaultParagraphFont"/>
    <w:uiPriority w:val="99"/>
    <w:rsid w:val="00D60886"/>
    <w:rPr>
      <w:color w:val="0000FF"/>
      <w:u w:val="single"/>
    </w:rPr>
  </w:style>
  <w:style w:type="paragraph" w:styleId="TOC1">
    <w:name w:val="toc 1"/>
    <w:basedOn w:val="Normal"/>
    <w:next w:val="Normal"/>
    <w:autoRedefine/>
    <w:uiPriority w:val="39"/>
    <w:rsid w:val="00D60886"/>
  </w:style>
  <w:style w:type="paragraph" w:styleId="TOCHeading">
    <w:name w:val="TOC Heading"/>
    <w:basedOn w:val="Heading1"/>
    <w:next w:val="Normal"/>
    <w:uiPriority w:val="39"/>
    <w:semiHidden/>
    <w:unhideWhenUsed/>
    <w:qFormat/>
    <w:rsid w:val="00D60886"/>
    <w:pPr>
      <w:keepLines/>
      <w:pBdr>
        <w:bottom w:val="none" w:sz="0" w:space="0" w:color="auto"/>
      </w:pBdr>
      <w:spacing w:before="480" w:line="276" w:lineRule="auto"/>
      <w:jc w:val="left"/>
      <w:outlineLvl w:val="9"/>
    </w:pPr>
    <w:rPr>
      <w:rFonts w:ascii="Cambria" w:eastAsia="Times New Roman" w:hAnsi="Cambria"/>
      <w:b/>
      <w:color w:val="365F91"/>
      <w:sz w:val="28"/>
      <w:szCs w:val="28"/>
    </w:rPr>
  </w:style>
  <w:style w:type="character" w:styleId="FollowedHyperlink">
    <w:name w:val="FollowedHyperlink"/>
    <w:basedOn w:val="DefaultParagraphFont"/>
    <w:rsid w:val="00EF0181"/>
    <w:rPr>
      <w:color w:val="800080" w:themeColor="followedHyperlink"/>
      <w:u w:val="single"/>
    </w:rPr>
  </w:style>
  <w:style w:type="paragraph" w:customStyle="1" w:styleId="Default">
    <w:name w:val="Default"/>
    <w:rsid w:val="00B82209"/>
    <w:pPr>
      <w:autoSpaceDE w:val="0"/>
      <w:autoSpaceDN w:val="0"/>
      <w:adjustRightInd w:val="0"/>
    </w:pPr>
    <w:rPr>
      <w:rFonts w:ascii="Arial" w:hAnsi="Arial" w:cs="Arial"/>
      <w:color w:val="000000"/>
      <w:sz w:val="24"/>
      <w:szCs w:val="24"/>
    </w:rPr>
  </w:style>
  <w:style w:type="paragraph" w:customStyle="1" w:styleId="INSText">
    <w:name w:val="INS Text"/>
    <w:basedOn w:val="Normal"/>
    <w:link w:val="INSTextChar"/>
    <w:qFormat/>
    <w:rsid w:val="00F2759B"/>
    <w:pPr>
      <w:tabs>
        <w:tab w:val="left" w:pos="964"/>
      </w:tabs>
    </w:pPr>
    <w:rPr>
      <w:rFonts w:asciiTheme="minorHAnsi" w:hAnsiTheme="minorHAnsi" w:cs="Arial"/>
      <w:sz w:val="20"/>
      <w:szCs w:val="22"/>
      <w:lang w:val="en-GB" w:eastAsia="nb-NO"/>
    </w:rPr>
  </w:style>
  <w:style w:type="character" w:customStyle="1" w:styleId="INSTextChar">
    <w:name w:val="INS Text Char"/>
    <w:link w:val="INSText"/>
    <w:rsid w:val="00F2759B"/>
    <w:rPr>
      <w:rFonts w:asciiTheme="minorHAnsi" w:hAnsiTheme="minorHAnsi" w:cs="Arial"/>
      <w:szCs w:val="22"/>
      <w:lang w:val="en-GB" w:eastAsia="nb-NO"/>
    </w:rPr>
  </w:style>
  <w:style w:type="paragraph" w:styleId="TOC2">
    <w:name w:val="toc 2"/>
    <w:basedOn w:val="Normal"/>
    <w:next w:val="Normal"/>
    <w:autoRedefine/>
    <w:uiPriority w:val="39"/>
    <w:rsid w:val="00F2759B"/>
    <w:pPr>
      <w:spacing w:after="100"/>
      <w:ind w:left="220"/>
    </w:pPr>
  </w:style>
  <w:style w:type="paragraph" w:styleId="TOC3">
    <w:name w:val="toc 3"/>
    <w:basedOn w:val="Normal"/>
    <w:next w:val="Normal"/>
    <w:autoRedefine/>
    <w:uiPriority w:val="39"/>
    <w:rsid w:val="00F2759B"/>
    <w:pPr>
      <w:spacing w:after="100"/>
      <w:ind w:left="440"/>
    </w:pPr>
  </w:style>
  <w:style w:type="table" w:styleId="TableGrid">
    <w:name w:val="Table Grid"/>
    <w:basedOn w:val="TableNormal"/>
    <w:uiPriority w:val="1"/>
    <w:rsid w:val="00247AEF"/>
    <w:rPr>
      <w:lang w:val="nb-NO" w:eastAsia="nb-N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247AEF"/>
    <w:pPr>
      <w:spacing w:before="100" w:beforeAutospacing="1" w:after="100" w:afterAutospacing="1"/>
    </w:pPr>
    <w:rPr>
      <w:rFonts w:asciiTheme="minorHAnsi" w:eastAsiaTheme="minorEastAsia" w:hAnsiTheme="minorHAnsi"/>
      <w:sz w:val="24"/>
      <w:lang w:eastAsia="en-US"/>
    </w:rPr>
  </w:style>
  <w:style w:type="paragraph" w:customStyle="1" w:styleId="TextBox">
    <w:name w:val="TextBox"/>
    <w:basedOn w:val="NormalWeb"/>
    <w:link w:val="TextBoxChar"/>
    <w:qFormat/>
    <w:rsid w:val="00247AEF"/>
    <w:pPr>
      <w:spacing w:before="0" w:beforeAutospacing="0" w:after="200" w:afterAutospacing="0" w:line="276" w:lineRule="auto"/>
      <w:jc w:val="center"/>
    </w:pPr>
    <w:rPr>
      <w:color w:val="000000"/>
    </w:rPr>
  </w:style>
  <w:style w:type="character" w:customStyle="1" w:styleId="NormalWebChar">
    <w:name w:val="Normal (Web) Char"/>
    <w:basedOn w:val="DefaultParagraphFont"/>
    <w:link w:val="NormalWeb"/>
    <w:uiPriority w:val="99"/>
    <w:rsid w:val="00247AEF"/>
    <w:rPr>
      <w:rFonts w:asciiTheme="minorHAnsi" w:eastAsiaTheme="minorEastAsia" w:hAnsiTheme="minorHAnsi"/>
      <w:sz w:val="24"/>
      <w:szCs w:val="24"/>
    </w:rPr>
  </w:style>
  <w:style w:type="character" w:customStyle="1" w:styleId="TextBoxChar">
    <w:name w:val="TextBox Char"/>
    <w:basedOn w:val="NormalWebChar"/>
    <w:link w:val="TextBox"/>
    <w:rsid w:val="00247AEF"/>
    <w:rPr>
      <w:rFonts w:asciiTheme="minorHAnsi" w:eastAsiaTheme="minorEastAsia" w:hAnsiTheme="minorHAnsi"/>
      <w:color w:val="000000"/>
      <w:sz w:val="24"/>
      <w:szCs w:val="24"/>
    </w:rPr>
  </w:style>
  <w:style w:type="character" w:customStyle="1" w:styleId="Heading6Char">
    <w:name w:val="Heading 6 Char"/>
    <w:basedOn w:val="DefaultParagraphFont"/>
    <w:link w:val="Heading6"/>
    <w:semiHidden/>
    <w:rsid w:val="00FD1E81"/>
    <w:rPr>
      <w:rFonts w:asciiTheme="majorHAnsi" w:eastAsiaTheme="majorEastAsia" w:hAnsiTheme="majorHAnsi" w:cstheme="majorBidi"/>
      <w:i/>
      <w:iCs/>
      <w:color w:val="243F60" w:themeColor="accent1" w:themeShade="7F"/>
      <w:sz w:val="22"/>
      <w:szCs w:val="24"/>
      <w:lang w:eastAsia="fr-FR"/>
    </w:rPr>
  </w:style>
  <w:style w:type="character" w:customStyle="1" w:styleId="Heading7Char">
    <w:name w:val="Heading 7 Char"/>
    <w:basedOn w:val="DefaultParagraphFont"/>
    <w:link w:val="Heading7"/>
    <w:semiHidden/>
    <w:rsid w:val="00FD1E81"/>
    <w:rPr>
      <w:rFonts w:asciiTheme="majorHAnsi" w:eastAsiaTheme="majorEastAsia" w:hAnsiTheme="majorHAnsi" w:cstheme="majorBidi"/>
      <w:i/>
      <w:iCs/>
      <w:color w:val="404040" w:themeColor="text1" w:themeTint="BF"/>
      <w:sz w:val="22"/>
      <w:szCs w:val="24"/>
      <w:lang w:eastAsia="fr-FR"/>
    </w:rPr>
  </w:style>
  <w:style w:type="character" w:customStyle="1" w:styleId="Heading8Char">
    <w:name w:val="Heading 8 Char"/>
    <w:basedOn w:val="DefaultParagraphFont"/>
    <w:link w:val="Heading8"/>
    <w:semiHidden/>
    <w:rsid w:val="00FD1E81"/>
    <w:rPr>
      <w:rFonts w:asciiTheme="majorHAnsi" w:eastAsiaTheme="majorEastAsia" w:hAnsiTheme="majorHAnsi" w:cstheme="majorBidi"/>
      <w:color w:val="404040" w:themeColor="text1" w:themeTint="BF"/>
      <w:lang w:eastAsia="fr-FR"/>
    </w:rPr>
  </w:style>
  <w:style w:type="character" w:customStyle="1" w:styleId="Heading9Char">
    <w:name w:val="Heading 9 Char"/>
    <w:basedOn w:val="DefaultParagraphFont"/>
    <w:link w:val="Heading9"/>
    <w:semiHidden/>
    <w:rsid w:val="00FD1E81"/>
    <w:rPr>
      <w:rFonts w:asciiTheme="majorHAnsi" w:eastAsiaTheme="majorEastAsia" w:hAnsiTheme="majorHAnsi" w:cstheme="majorBidi"/>
      <w:i/>
      <w:iCs/>
      <w:color w:val="404040" w:themeColor="text1" w:themeTint="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0981">
      <w:bodyDiv w:val="1"/>
      <w:marLeft w:val="0"/>
      <w:marRight w:val="0"/>
      <w:marTop w:val="0"/>
      <w:marBottom w:val="0"/>
      <w:divBdr>
        <w:top w:val="none" w:sz="0" w:space="0" w:color="auto"/>
        <w:left w:val="none" w:sz="0" w:space="0" w:color="auto"/>
        <w:bottom w:val="none" w:sz="0" w:space="0" w:color="auto"/>
        <w:right w:val="none" w:sz="0" w:space="0" w:color="auto"/>
      </w:divBdr>
    </w:div>
    <w:div w:id="1542985163">
      <w:bodyDiv w:val="1"/>
      <w:marLeft w:val="0"/>
      <w:marRight w:val="0"/>
      <w:marTop w:val="0"/>
      <w:marBottom w:val="0"/>
      <w:divBdr>
        <w:top w:val="none" w:sz="0" w:space="0" w:color="auto"/>
        <w:left w:val="none" w:sz="0" w:space="0" w:color="auto"/>
        <w:bottom w:val="none" w:sz="0" w:space="0" w:color="auto"/>
        <w:right w:val="none" w:sz="0" w:space="0" w:color="auto"/>
      </w:divBdr>
    </w:div>
    <w:div w:id="1734502935">
      <w:bodyDiv w:val="1"/>
      <w:marLeft w:val="0"/>
      <w:marRight w:val="0"/>
      <w:marTop w:val="0"/>
      <w:marBottom w:val="0"/>
      <w:divBdr>
        <w:top w:val="none" w:sz="0" w:space="0" w:color="auto"/>
        <w:left w:val="none" w:sz="0" w:space="0" w:color="auto"/>
        <w:bottom w:val="none" w:sz="0" w:space="0" w:color="auto"/>
        <w:right w:val="none" w:sz="0" w:space="0" w:color="auto"/>
      </w:divBdr>
    </w:div>
    <w:div w:id="18339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attie\Desktop\MAR_OPS_FOM_01E_Technical_Not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Technical Note" ma:contentTypeID="0x01010091A251B306939C429514212011BA9C4F0E00B3230229C0B3634EB49CFFF0A996349A" ma:contentTypeVersion="124" ma:contentTypeDescription="" ma:contentTypeScope="" ma:versionID="7323a79090702fc09c6ca3a0119b484c">
  <xsd:schema xmlns:xsd="http://www.w3.org/2001/XMLSchema" xmlns:xs="http://www.w3.org/2001/XMLSchema" xmlns:p="http://schemas.microsoft.com/office/2006/metadata/properties" xmlns:ns1="http://schemas.microsoft.com/sharepoint/v3" xmlns:ns2="71d86afd-1646-46db-932c-f7442ada7c5d" targetNamespace="http://schemas.microsoft.com/office/2006/metadata/properties" ma:root="true" ma:fieldsID="257483def63694c0ee61ced326f9dcfa" ns1:_="" ns2:_="">
    <xsd:import namespace="http://schemas.microsoft.com/sharepoint/v3"/>
    <xsd:import namespace="71d86afd-1646-46db-932c-f7442ada7c5d"/>
    <xsd:element name="properties">
      <xsd:complexType>
        <xsd:sequence>
          <xsd:element name="documentManagement">
            <xsd:complexType>
              <xsd:all>
                <xsd:element ref="ns2:DocReference" minOccurs="0"/>
                <xsd:element ref="ns2:ExternalDocReference" minOccurs="0"/>
                <xsd:element ref="ns1:RoutingRuleDescription" minOccurs="0"/>
                <xsd:element ref="ns2:DocVersion"/>
                <xsd:element ref="ns2:ReferenceDocType" minOccurs="0"/>
                <xsd:element ref="ns2:DocOrigin" minOccurs="0"/>
                <xsd:element ref="ns2:ProvidedBy" minOccurs="0"/>
                <xsd:element ref="ns2:DocClassification"/>
                <xsd:element ref="ns2:OGPElements" minOccurs="0"/>
                <xsd:element ref="ns2:DocStatus"/>
                <xsd:element ref="ns2:Domain"/>
                <xsd:element ref="ns2:Subdomain"/>
                <xsd:element ref="ns2:EquipmentFamily" minOccurs="0"/>
                <xsd:element ref="ns2:EquipmentSubfamily" minOccurs="0"/>
                <xsd:element ref="ns2:VendorType" minOccurs="0"/>
                <xsd:element ref="ns2:VendorName" minOccurs="0"/>
                <xsd:element ref="ns2:ManufacturerName" minOccurs="0"/>
                <xsd:element ref="ns2:SupplierName" minOccurs="0"/>
                <xsd:element ref="ns2:DocLanguage" minOccurs="0"/>
                <xsd:element ref="ns2:DocReferenceOccurrence" minOccurs="0"/>
                <xsd:element ref="ns2:RevisionPeriod" minOccurs="0"/>
                <xsd:element ref="ns2:DocumentDateCreated" minOccurs="0"/>
                <xsd:element ref="ns2:LHv2_ProcessFlag" minOccurs="0"/>
                <xsd:element ref="ns2:DefaultLocationEntityAcronym" minOccurs="0"/>
                <xsd:element ref="ns2:DefaultLocationEntityID" minOccurs="0"/>
                <xsd:element ref="ns2:HardwareRequirement" minOccurs="0"/>
                <xsd:element ref="ns2:OperatingSystem" minOccurs="0"/>
                <xsd:element ref="ns1:WebPage" minOccurs="0"/>
                <xsd:element ref="ns2:DocumentProcessID" minOccurs="0"/>
                <xsd:element ref="ns2:DocumentPublishStatus" minOccurs="0"/>
                <xsd:element ref="ns2:DocumentPublishDate" minOccurs="0"/>
                <xsd:element ref="ns2:PublishAction" minOccurs="0"/>
                <xsd:element ref="ns2:ApprovalType" minOccurs="0"/>
                <xsd:element ref="ns2:TaskDuration" minOccurs="0"/>
                <xsd:element ref="ns2:DraftedBy" minOccurs="0"/>
                <xsd:element ref="ns2:_x0031_Reviewer" minOccurs="0"/>
                <xsd:element ref="ns2:_x0032_Reviewer" minOccurs="0"/>
                <xsd:element ref="ns2:_x0033_Reviewer" minOccurs="0"/>
                <xsd:element ref="ns2:_x0031_Approver" minOccurs="0"/>
                <xsd:element ref="ns2:ApprovalJournalLink" minOccurs="0"/>
                <xsd:element ref="ns2:ApprovalProcID" minOccurs="0"/>
                <xsd:element ref="ns2:ApprovalDocLibID" minOccurs="0"/>
                <xsd:element ref="ns2:DocReferenceDivision" minOccurs="0"/>
                <xsd:element ref="ns2:DocReferenceDepartment" minOccurs="0"/>
                <xsd:element ref="ns2:DocReferenceDomain" minOccurs="0"/>
                <xsd:element ref="ns2:DocReferenceLanguage" minOccurs="0"/>
                <xsd:element ref="ns2:DocReferenceID" minOccurs="0"/>
                <xsd:element ref="ns2:DocReferenceContentTypeCode" minOccurs="0"/>
                <xsd:element ref="ns2:DocReferenceOccurrenceID" minOccurs="0"/>
                <xsd:element ref="ns2:DocReferenceOccurrenceCount" minOccurs="0"/>
                <xsd:element ref="ns2:DocReferenceOccurrenceEnglishFlag" minOccurs="0"/>
                <xsd:element ref="ns2:UpdateDataProcess" minOccurs="0"/>
                <xsd:element ref="ns2:RefDocType" minOccurs="0"/>
                <xsd:element ref="ns2:LHv2_PublishDestinationListID" minOccurs="0"/>
                <xsd:element ref="ns2:LHv2_PublishDestinationItemID" minOccurs="0"/>
                <xsd:element ref="ns2:RefDocPublishedDocIDLink" minOccurs="0"/>
                <xsd:element ref="ns2:LHv2_SourceItemReference" minOccurs="0"/>
                <xsd:element ref="ns2:LHv2_SourceItemReferenceID" minOccurs="0"/>
                <xsd:element ref="ns2:LHv2_SourceItemReferenceURL" minOccurs="0"/>
                <xsd:element ref="ns2:LHv1Reference" minOccurs="0"/>
                <xsd:element ref="ns2:LHV1CurrentPublishing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WebPage" ma:index="30" nillable="true" ma:displayName="Web Page" ma:hidden="true" ma:internalName="WebPag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86afd-1646-46db-932c-f7442ada7c5d" elementFormDefault="qualified">
    <xsd:import namespace="http://schemas.microsoft.com/office/2006/documentManagement/types"/>
    <xsd:import namespace="http://schemas.microsoft.com/office/infopath/2007/PartnerControls"/>
    <xsd:element name="DocReference" ma:index="1" nillable="true" ma:displayName="Doc Reference" ma:internalName="DocReference" ma:readOnly="false">
      <xsd:simpleType>
        <xsd:restriction base="dms:Text">
          <xsd:maxLength value="255"/>
        </xsd:restriction>
      </xsd:simpleType>
    </xsd:element>
    <xsd:element name="ExternalDocReference" ma:index="2" nillable="true" ma:displayName="External Doc Reference" ma:internalName="ExternalDocReference">
      <xsd:simpleType>
        <xsd:restriction base="dms:Text">
          <xsd:maxLength value="255"/>
        </xsd:restriction>
      </xsd:simpleType>
    </xsd:element>
    <xsd:element name="DocVersion" ma:index="5" ma:displayName="Doc Version" ma:default="1" ma:internalName="DocVersion" ma:readOnly="false">
      <xsd:simpleType>
        <xsd:restriction base="dms:Text">
          <xsd:maxLength value="255"/>
        </xsd:restriction>
      </xsd:simpleType>
    </xsd:element>
    <xsd:element name="ReferenceDocType" ma:index="6" nillable="true" ma:displayName="Reference Doc Type" ma:hidden="true" ma:list="{63011725-efb9-4d99-a2be-c239f82a4eac}" ma:internalName="ReferenceDocType" ma:readOnly="false" ma:showField="Title" ma:web="71d86afd-1646-46db-932c-f7442ada7c5d">
      <xsd:simpleType>
        <xsd:restriction base="dms:Lookup"/>
      </xsd:simpleType>
    </xsd:element>
    <xsd:element name="DocOrigin" ma:index="7" nillable="true" ma:displayName="Doc Origin" ma:default="Internal" ma:format="Dropdown" ma:internalName="DocOrigin">
      <xsd:simpleType>
        <xsd:restriction base="dms:Choice">
          <xsd:enumeration value="Internal"/>
          <xsd:enumeration value="External"/>
          <xsd:enumeration value="CGG Group"/>
        </xsd:restriction>
      </xsd:simpleType>
    </xsd:element>
    <xsd:element name="ProvidedBy" ma:index="8" nillable="true" ma:displayName="Provided By" ma:internalName="ProvidedBy">
      <xsd:simpleType>
        <xsd:restriction base="dms:Text">
          <xsd:maxLength value="255"/>
        </xsd:restriction>
      </xsd:simpleType>
    </xsd:element>
    <xsd:element name="DocClassification" ma:index="9" ma:displayName="Doc Classification" ma:default="Internal" ma:format="Dropdown" ma:internalName="DocClassification" ma:readOnly="false">
      <xsd:simpleType>
        <xsd:restriction base="dms:Choice">
          <xsd:enumeration value="Internal"/>
          <xsd:enumeration value="Public"/>
          <xsd:enumeration value="Confidential"/>
        </xsd:restriction>
      </xsd:simpleType>
    </xsd:element>
    <xsd:element name="OGPElements" ma:index="10" nillable="true" ma:displayName="OGP Elements" ma:hidden="true" ma:list="{3fee6a5d-c4b7-46cb-8176-834eaa85ca2e}" ma:internalName="OGPElements" ma:readOnly="false" ma:showField="Title" ma:web="71d86afd-1646-46db-932c-f7442ada7c5d">
      <xsd:simpleType>
        <xsd:restriction base="dms:Lookup"/>
      </xsd:simpleType>
    </xsd:element>
    <xsd:element name="DocStatus" ma:index="11" ma:displayName="Doc Status" ma:default="Draft" ma:format="Dropdown" ma:internalName="DocStatus" ma:readOnly="false">
      <xsd:simpleType>
        <xsd:restriction base="dms:Choice">
          <xsd:enumeration value="Draft"/>
          <xsd:enumeration value="Approved"/>
          <xsd:enumeration value="Archived"/>
        </xsd:restriction>
      </xsd:simpleType>
    </xsd:element>
    <xsd:element name="Domain" ma:index="13" ma:displayName="Domain" ma:list="{9d54ef4a-79bd-4759-918d-4155d3528a1c}" ma:internalName="Domain" ma:readOnly="false" ma:showField="Title" ma:web="71d86afd-1646-46db-932c-f7442ada7c5d">
      <xsd:simpleType>
        <xsd:restriction base="dms:Lookup"/>
      </xsd:simpleType>
    </xsd:element>
    <xsd:element name="Subdomain" ma:index="14" ma:displayName="Subdomain" ma:list="{c67e8a0a-d327-4f8d-bdb4-223b5ec4cd4d}" ma:internalName="Subdomain" ma:readOnly="false" ma:showField="Title" ma:web="71d86afd-1646-46db-932c-f7442ada7c5d">
      <xsd:simpleType>
        <xsd:restriction base="dms:Lookup"/>
      </xsd:simpleType>
    </xsd:element>
    <xsd:element name="EquipmentFamily" ma:index="15" nillable="true" ma:displayName="Equipment Family" ma:list="{70a3f347-c96d-4570-a4c3-ed487d604747}" ma:internalName="EquipmentFamily" ma:showField="Title" ma:web="71d86afd-1646-46db-932c-f7442ada7c5d">
      <xsd:simpleType>
        <xsd:restriction base="dms:Lookup"/>
      </xsd:simpleType>
    </xsd:element>
    <xsd:element name="EquipmentSubfamily" ma:index="16" nillable="true" ma:displayName="Equipment Subfamily" ma:list="{cbcf1e08-3005-4e34-82f3-cdfe579aa727}" ma:internalName="EquipmentSubfamily" ma:showField="Title" ma:web="71d86afd-1646-46db-932c-f7442ada7c5d">
      <xsd:simpleType>
        <xsd:restriction base="dms:Lookup"/>
      </xsd:simpleType>
    </xsd:element>
    <xsd:element name="VendorType" ma:index="17" nillable="true" ma:displayName="Vendor Type" ma:default="Other" ma:format="Dropdown" ma:internalName="VendorType">
      <xsd:simpleType>
        <xsd:restriction base="dms:Choice">
          <xsd:enumeration value="Other"/>
          <xsd:enumeration value="Supplier"/>
          <xsd:enumeration value="Manufacturer"/>
          <xsd:enumeration value="Subcontractor"/>
        </xsd:restriction>
      </xsd:simpleType>
    </xsd:element>
    <xsd:element name="VendorName" ma:index="18" nillable="true" ma:displayName="Vendor Name" ma:list="{844eac1d-c8b1-47fd-9cf3-5f24c369e852}" ma:internalName="VendorName" ma:showField="Title" ma:web="71d86afd-1646-46db-932c-f7442ada7c5d">
      <xsd:simpleType>
        <xsd:restriction base="dms:Lookup"/>
      </xsd:simpleType>
    </xsd:element>
    <xsd:element name="ManufacturerName" ma:index="19" nillable="true" ma:displayName="Manufacturer Name" ma:hidden="true" ma:internalName="ManufacturerName" ma:readOnly="false">
      <xsd:simpleType>
        <xsd:restriction base="dms:Text">
          <xsd:maxLength value="255"/>
        </xsd:restriction>
      </xsd:simpleType>
    </xsd:element>
    <xsd:element name="SupplierName" ma:index="20" nillable="true" ma:displayName="Supplier Name" ma:format="Dropdown" ma:hidden="true" ma:internalName="SupplierName" ma:readOnly="false">
      <xsd:simpleType>
        <xsd:union memberTypes="dms:Text">
          <xsd:simpleType>
            <xsd:restriction base="dms:Choice">
              <xsd:enumeration value="Almarine"/>
              <xsd:enumeration value="Annur Marine (M)"/>
              <xsd:enumeration value="Astander"/>
              <xsd:enumeration value="Batbygg AS"/>
              <xsd:enumeration value="Blue Water Shipping"/>
              <xsd:enumeration value="BMV - Bergen"/>
              <xsd:enumeration value="BMV - Halsnoy"/>
              <xsd:enumeration value="CANEGA"/>
              <xsd:enumeration value="CDES Ltd"/>
              <xsd:enumeration value="CDI"/>
              <xsd:enumeration value="Chandra Shipping"/>
              <xsd:enumeration value="CV Shipping"/>
              <xsd:enumeration value="Curacao"/>
              <xsd:enumeration value="Dammers"/>
              <xsd:enumeration value="Damen Brest"/>
              <xsd:enumeration value="Detyens"/>
              <xsd:enumeration value="DHSS"/>
              <xsd:enumeration value="EBH"/>
              <xsd:enumeration value="Enavi / Renave"/>
              <xsd:enumeration value="Frank Marine"/>
              <xsd:enumeration value="GAC"/>
              <xsd:enumeration value="Grand Bahamas"/>
              <xsd:enumeration value="Hangshun"/>
              <xsd:enumeration value="Hellenika"/>
              <xsd:enumeration value="Jardines Shipping"/>
              <xsd:enumeration value="Keppel"/>
              <xsd:enumeration value="Lennox Offshore"/>
              <xsd:enumeration value="MOC"/>
              <xsd:enumeration value="Nautilias"/>
              <xsd:enumeration value="NT Shipping"/>
              <xsd:enumeration value="Orskov"/>
              <xsd:enumeration value="Petechim JSC"/>
              <xsd:enumeration value="PTSC Geos"/>
              <xsd:enumeration value="Santa Express"/>
              <xsd:enumeration value="SOGEMCO"/>
              <xsd:enumeration value="Titan Services"/>
              <xsd:enumeration value="TLC"/>
              <xsd:enumeration value="Ulstein"/>
              <xsd:enumeration value="Westcon"/>
              <xsd:enumeration value="Wilhelmsen"/>
            </xsd:restriction>
          </xsd:simpleType>
        </xsd:union>
      </xsd:simpleType>
    </xsd:element>
    <xsd:element name="DocLanguage" ma:index="21" nillable="true" ma:displayName="Doc Language" ma:default="English" ma:format="Dropdown" ma:internalName="DocLanguage">
      <xsd:simpleType>
        <xsd:restriction base="dms:Choice">
          <xsd:enumeration value="English"/>
          <xsd:enumeration value="French"/>
          <xsd:enumeration value="Spanish"/>
          <xsd:enumeration value="Portuguese"/>
          <xsd:enumeration value="Chinese"/>
          <xsd:enumeration value="Arabic"/>
        </xsd:restriction>
      </xsd:simpleType>
    </xsd:element>
    <xsd:element name="DocReferenceOccurrence" ma:index="22" nillable="true" ma:displayName="Doc Reference Occurrence" ma:default="1" ma:internalName="DocReferenceOccurrence" ma:readOnly="false" ma:percentage="FALSE">
      <xsd:simpleType>
        <xsd:restriction base="dms:Number">
          <xsd:maxInclusive value="999"/>
          <xsd:minInclusive value="1"/>
        </xsd:restriction>
      </xsd:simpleType>
    </xsd:element>
    <xsd:element name="RevisionPeriod" ma:index="23" nillable="true" ma:displayName="Revision Period" ma:decimals="0" ma:default="0" ma:description="(In Months)" ma:internalName="RevisionPeriod">
      <xsd:simpleType>
        <xsd:restriction base="dms:Number">
          <xsd:maxInclusive value="100"/>
          <xsd:minInclusive value="0"/>
        </xsd:restriction>
      </xsd:simpleType>
    </xsd:element>
    <xsd:element name="DocumentDateCreated" ma:index="24" nillable="true" ma:displayName="Document Date Created" ma:default="[today]" ma:format="DateOnly" ma:internalName="DocumentDateCreated">
      <xsd:simpleType>
        <xsd:restriction base="dms:DateTime"/>
      </xsd:simpleType>
    </xsd:element>
    <xsd:element name="LHv2_ProcessFlag" ma:index="25" nillable="true" ma:displayName="LHv2_ProcessFlag" ma:default="Initial" ma:format="Dropdown" ma:hidden="true" ma:internalName="LHv2_ProcessFlag" ma:readOnly="false">
      <xsd:simpleType>
        <xsd:restriction base="dms:Choice">
          <xsd:enumeration value="Initial"/>
          <xsd:enumeration value="Process"/>
          <xsd:enumeration value="Idle"/>
        </xsd:restriction>
      </xsd:simpleType>
    </xsd:element>
    <xsd:element name="DefaultLocationEntityAcronym" ma:index="26" nillable="true" ma:displayName="Default Location Entity Acronym" ma:hidden="true" ma:internalName="DefaultLocationEntityAcronym" ma:readOnly="false">
      <xsd:simpleType>
        <xsd:restriction base="dms:Text">
          <xsd:maxLength value="255"/>
        </xsd:restriction>
      </xsd:simpleType>
    </xsd:element>
    <xsd:element name="DefaultLocationEntityID" ma:index="27" nillable="true" ma:displayName="Default Location Entity ID" ma:hidden="true" ma:internalName="DefaultLocationEntityID" ma:readOnly="false" ma:percentage="FALSE">
      <xsd:simpleType>
        <xsd:restriction base="dms:Number"/>
      </xsd:simpleType>
    </xsd:element>
    <xsd:element name="HardwareRequirement" ma:index="28" nillable="true" ma:displayName="Hardware Requirement" ma:hidden="true" ma:internalName="HardwareRequirement" ma:readOnly="false">
      <xsd:simpleType>
        <xsd:restriction base="dms:Text">
          <xsd:maxLength value="255"/>
        </xsd:restriction>
      </xsd:simpleType>
    </xsd:element>
    <xsd:element name="OperatingSystem" ma:index="29" nillable="true" ma:displayName="Operating System" ma:hidden="true" ma:internalName="OperatingSystem" ma:readOnly="false">
      <xsd:simpleType>
        <xsd:restriction base="dms:Text">
          <xsd:maxLength value="255"/>
        </xsd:restriction>
      </xsd:simpleType>
    </xsd:element>
    <xsd:element name="DocumentProcessID" ma:index="31" nillable="true" ma:displayName="Document ProcessID" ma:internalName="DocumentProcessID">
      <xsd:complexType>
        <xsd:complexContent>
          <xsd:extension base="dms:MultiChoice">
            <xsd:sequence>
              <xsd:element name="Value" maxOccurs="unbounded" minOccurs="0" nillable="true">
                <xsd:simpleType>
                  <xsd:restriction base="dms:Choice">
                    <xsd:enumeration value="M1"/>
                    <xsd:enumeration value="M2"/>
                    <xsd:enumeration value="M3"/>
                    <xsd:enumeration value="M4"/>
                    <xsd:enumeration value="B1"/>
                    <xsd:enumeration value="B2"/>
                    <xsd:enumeration value="S1"/>
                    <xsd:enumeration value="S2"/>
                    <xsd:enumeration value="S3"/>
                    <xsd:enumeration value="S4"/>
                    <xsd:enumeration value="S5"/>
                    <xsd:enumeration value="S6"/>
                    <xsd:enumeration value="S7"/>
                    <xsd:enumeration value="S8"/>
                    <xsd:enumeration value="S9"/>
                    <xsd:enumeration value="001"/>
                    <xsd:enumeration value="002"/>
                    <xsd:enumeration value="003"/>
                    <xsd:enumeration value="004"/>
                    <xsd:enumeration value="005"/>
                    <xsd:enumeration value="006"/>
                    <xsd:enumeration value="007"/>
                    <xsd:enumeration value="008"/>
                    <xsd:enumeration value="009"/>
                    <xsd:enumeration value="010"/>
                    <xsd:enumeration value="011"/>
                    <xsd:enumeration value="012"/>
                    <xsd:enumeration value="013"/>
                    <xsd:enumeration value="014"/>
                    <xsd:enumeration value="015"/>
                    <xsd:enumeration value="016"/>
                    <xsd:enumeration value="017"/>
                  </xsd:restriction>
                </xsd:simpleType>
              </xsd:element>
            </xsd:sequence>
          </xsd:extension>
        </xsd:complexContent>
      </xsd:complexType>
    </xsd:element>
    <xsd:element name="DocumentPublishStatus" ma:index="32" nillable="true" ma:displayName="Document Publish Status" ma:default="Not Published" ma:format="Dropdown" ma:internalName="DocumentPublishStatus">
      <xsd:simpleType>
        <xsd:restriction base="dms:Choice">
          <xsd:enumeration value="Not Published"/>
          <xsd:enumeration value="Publishing"/>
          <xsd:enumeration value="Publishing Failed"/>
          <xsd:enumeration value="Published"/>
          <xsd:enumeration value="Recalling"/>
          <xsd:enumeration value="Recalled"/>
          <xsd:enumeration value="Recalled Failed"/>
        </xsd:restriction>
      </xsd:simpleType>
    </xsd:element>
    <xsd:element name="DocumentPublishDate" ma:index="33" nillable="true" ma:displayName="Document Publish Date" ma:format="DateOnly" ma:indexed="true" ma:internalName="DocumentPublishDate">
      <xsd:simpleType>
        <xsd:restriction base="dms:DateTime"/>
      </xsd:simpleType>
    </xsd:element>
    <xsd:element name="PublishAction" ma:index="34" nillable="true" ma:displayName="Publish Action" ma:default="Initial" ma:description="Notice: Publishing may take up to 5 minutes." ma:format="Dropdown" ma:internalName="PublishAction">
      <xsd:simpleType>
        <xsd:restriction base="dms:Choice">
          <xsd:enumeration value="Initial"/>
          <xsd:enumeration value="Don't Publish"/>
          <xsd:enumeration value="Publish Globally"/>
          <xsd:enumeration value="Recall Published Document"/>
        </xsd:restriction>
      </xsd:simpleType>
    </xsd:element>
    <xsd:element name="ApprovalType" ma:index="35" nillable="true" ma:displayName="Approval Type" ma:default="Minor" ma:format="Dropdown" ma:internalName="ApprovalType">
      <xsd:simpleType>
        <xsd:restriction base="dms:Choice">
          <xsd:enumeration value="Minor"/>
          <xsd:enumeration value="Major"/>
        </xsd:restriction>
      </xsd:simpleType>
    </xsd:element>
    <xsd:element name="TaskDuration" ma:index="36" nillable="true" ma:displayName="Task Duration" ma:default="3" ma:internalName="TaskDuration" ma:percentage="FALSE">
      <xsd:simpleType>
        <xsd:restriction base="dms:Number"/>
      </xsd:simpleType>
    </xsd:element>
    <xsd:element name="DraftedBy" ma:index="37" nillable="true" ma:displayName="Drafted By" ma:hidden="true" ma:list="UserInfo" ma:SharePointGroup="0" ma:internalName="Draf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1_Reviewer" ma:index="38" nillable="true" ma:displayName="1 Reviewer" ma:list="UserInfo" ma:SharePointGroup="0" ma:internalName="_x0031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Reviewer" ma:index="39" nillable="true" ma:displayName="2 Reviewer" ma:list="UserInfo" ma:SharePointGroup="0" ma:internalName="_x0032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3_Reviewer" ma:index="40" nillable="true" ma:displayName="3 Reviewer" ma:list="UserInfo" ma:SharePointGroup="0" ma:internalName="_x0033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1_Approver" ma:index="41" nillable="true" ma:displayName="1 Approver" ma:list="UserInfo" ma:SharePointGroup="0" ma:internalName="_x0031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JournalLink" ma:index="42" nillable="true" ma:displayName="Approval Journal Link" ma:format="Hyperlink" ma:hidden="true" ma:internalName="ApprovalJourn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alProcID" ma:index="43" nillable="true" ma:displayName="ApprovalProcID" ma:hidden="true" ma:internalName="ApprovalProcID" ma:readOnly="false">
      <xsd:simpleType>
        <xsd:restriction base="dms:Text">
          <xsd:maxLength value="255"/>
        </xsd:restriction>
      </xsd:simpleType>
    </xsd:element>
    <xsd:element name="ApprovalDocLibID" ma:index="44" nillable="true" ma:displayName="ApprovalDocLibID" ma:default="1" ma:hidden="true" ma:internalName="ApprovalDocLibID" ma:readOnly="false">
      <xsd:simpleType>
        <xsd:restriction base="dms:Number"/>
      </xsd:simpleType>
    </xsd:element>
    <xsd:element name="DocReferenceDivision" ma:index="46" nillable="true" ma:displayName="Doc Reference Division" ma:hidden="true" ma:internalName="DocReferenceDivision" ma:readOnly="false">
      <xsd:simpleType>
        <xsd:restriction base="dms:Text">
          <xsd:maxLength value="255"/>
        </xsd:restriction>
      </xsd:simpleType>
    </xsd:element>
    <xsd:element name="DocReferenceDepartment" ma:index="47" nillable="true" ma:displayName="Doc Reference Department" ma:default="INS" ma:hidden="true" ma:internalName="DocReferenceDepartment" ma:readOnly="false">
      <xsd:simpleType>
        <xsd:restriction base="dms:Text">
          <xsd:maxLength value="255"/>
        </xsd:restriction>
      </xsd:simpleType>
    </xsd:element>
    <xsd:element name="DocReferenceDomain" ma:index="48" nillable="true" ma:displayName="Doc Reference Domain" ma:default="ALT" ma:hidden="true" ma:internalName="DocReferenceDomain" ma:readOnly="false">
      <xsd:simpleType>
        <xsd:restriction base="dms:Text">
          <xsd:maxLength value="255"/>
        </xsd:restriction>
      </xsd:simpleType>
    </xsd:element>
    <xsd:element name="DocReferenceLanguage" ma:index="49" nillable="true" ma:displayName="Doc Reference Language" ma:hidden="true" ma:internalName="DocReferenceLanguage" ma:readOnly="false">
      <xsd:simpleType>
        <xsd:restriction base="dms:Text">
          <xsd:maxLength value="255"/>
        </xsd:restriction>
      </xsd:simpleType>
    </xsd:element>
    <xsd:element name="DocReferenceID" ma:index="50" nillable="true" ma:displayName="Doc Reference ID" ma:hidden="true" ma:internalName="DocReferenceID" ma:readOnly="false">
      <xsd:simpleType>
        <xsd:restriction base="dms:Text">
          <xsd:maxLength value="255"/>
        </xsd:restriction>
      </xsd:simpleType>
    </xsd:element>
    <xsd:element name="DocReferenceContentTypeCode" ma:index="51" nillable="true" ma:displayName="Doc Reference Content Type Code" ma:hidden="true" ma:internalName="DocReferenceContentTypeCode" ma:readOnly="false">
      <xsd:simpleType>
        <xsd:restriction base="dms:Text">
          <xsd:maxLength value="3"/>
        </xsd:restriction>
      </xsd:simpleType>
    </xsd:element>
    <xsd:element name="DocReferenceOccurrenceID" ma:index="52" nillable="true" ma:displayName="Doc Reference Occurrence ID" ma:hidden="true" ma:internalName="DocReferenceOccurrenceID" ma:readOnly="false" ma:percentage="FALSE">
      <xsd:simpleType>
        <xsd:restriction base="dms:Number"/>
      </xsd:simpleType>
    </xsd:element>
    <xsd:element name="DocReferenceOccurrenceCount" ma:index="53" nillable="true" ma:displayName="Doc Reference Occurrence Count" ma:default="0" ma:hidden="true" ma:internalName="DocReferenceOccurrenceCount" ma:readOnly="false" ma:percentage="FALSE">
      <xsd:simpleType>
        <xsd:restriction base="dms:Number"/>
      </xsd:simpleType>
    </xsd:element>
    <xsd:element name="DocReferenceOccurrenceEnglishFlag" ma:index="54" nillable="true" ma:displayName="Doc Reference Occurrence English Flag" ma:default="Not Processed" ma:format="Dropdown" ma:hidden="true" ma:internalName="DocReferenceOccurrenceEnglishFlag" ma:readOnly="false">
      <xsd:simpleType>
        <xsd:restriction base="dms:Choice">
          <xsd:enumeration value="Not Processed"/>
          <xsd:enumeration value="Processed"/>
        </xsd:restriction>
      </xsd:simpleType>
    </xsd:element>
    <xsd:element name="UpdateDataProcess" ma:index="55" nillable="true" ma:displayName="Update Data Process" ma:default="Idle" ma:format="Dropdown" ma:hidden="true" ma:internalName="UpdateDataProcess" ma:readOnly="false">
      <xsd:simpleType>
        <xsd:restriction base="dms:Choice">
          <xsd:enumeration value="Idle"/>
          <xsd:enumeration value="Update"/>
        </xsd:restriction>
      </xsd:simpleType>
    </xsd:element>
    <xsd:element name="RefDocType" ma:index="56" nillable="true" ma:displayName="Ref Doc Type" ma:hidden="true" ma:internalName="RefDocType" ma:readOnly="false">
      <xsd:simpleType>
        <xsd:restriction base="dms:Text">
          <xsd:maxLength value="255"/>
        </xsd:restriction>
      </xsd:simpleType>
    </xsd:element>
    <xsd:element name="LHv2_PublishDestinationListID" ma:index="57" nillable="true" ma:displayName="LHv2_PublishDestinationListID" ma:hidden="true" ma:internalName="LHv2_PublishDestinationListID" ma:readOnly="false">
      <xsd:simpleType>
        <xsd:restriction base="dms:Text">
          <xsd:maxLength value="255"/>
        </xsd:restriction>
      </xsd:simpleType>
    </xsd:element>
    <xsd:element name="LHv2_PublishDestinationItemID" ma:index="58" nillable="true" ma:displayName="LHv2_PublishDestinationItemID" ma:hidden="true" ma:internalName="LHv2_PublishDestinationItemID" ma:readOnly="false">
      <xsd:simpleType>
        <xsd:restriction base="dms:Number"/>
      </xsd:simpleType>
    </xsd:element>
    <xsd:element name="RefDocPublishedDocIDLink" ma:index="59" nillable="true" ma:displayName="Ref Doc Published DocID Link" ma:hidden="true" ma:list="{d7f183c5-8171-4725-a4dd-bc2eed1c0e0e}" ma:internalName="RefDocPublishedDocIDLink" ma:readOnly="false" ma:showField="_dlc_DocId" ma:web="71d86afd-1646-46db-932c-f7442ada7c5d">
      <xsd:simpleType>
        <xsd:restriction base="dms:Lookup"/>
      </xsd:simpleType>
    </xsd:element>
    <xsd:element name="LHv2_SourceItemReference" ma:index="60" nillable="true" ma:displayName="LHv2_SourceItemReference" ma:hidden="true" ma:internalName="LHv2_SourceItemReference" ma:readOnly="false">
      <xsd:simpleType>
        <xsd:restriction base="dms:Text">
          <xsd:maxLength value="255"/>
        </xsd:restriction>
      </xsd:simpleType>
    </xsd:element>
    <xsd:element name="LHv2_SourceItemReferenceID" ma:index="61" nillable="true" ma:displayName="LHv2_SourceItemReferenceID" ma:hidden="true" ma:internalName="LHv2_SourceItemReferenceID" ma:readOnly="false">
      <xsd:simpleType>
        <xsd:restriction base="dms:Number"/>
      </xsd:simpleType>
    </xsd:element>
    <xsd:element name="LHv2_SourceItemReferenceURL" ma:index="62" nillable="true" ma:displayName="LHv2_SourceItemReferenceURL" ma:hidden="true" ma:internalName="LHv2_SourceItemReferenceURL" ma:readOnly="false">
      <xsd:simpleType>
        <xsd:restriction base="dms:Text">
          <xsd:maxLength value="255"/>
        </xsd:restriction>
      </xsd:simpleType>
    </xsd:element>
    <xsd:element name="LHv1Reference" ma:index="63" nillable="true" ma:displayName="LHv1 Reference" ma:hidden="true" ma:internalName="LHv1Reference" ma:readOnly="false">
      <xsd:simpleType>
        <xsd:restriction base="dms:Text">
          <xsd:maxLength value="255"/>
        </xsd:restriction>
      </xsd:simpleType>
    </xsd:element>
    <xsd:element name="LHV1CurrentPublishingStatus" ma:index="64" nillable="true" ma:displayName="LHv1 Current Publishing Status" ma:hidden="true" ma:internalName="LHV1CurrentPublishingStatus" ma:readOnly="false">
      <xsd:simpleType>
        <xsd:restriction base="dms:Text">
          <xsd:maxLength value="255"/>
        </xsd:restriction>
      </xsd:simple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_dlc_DocIdUrl" ma:index="6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8" ma:displayName="Content Type"/>
        <xsd:element ref="dc:title" maxOccurs="1" ma:index="3"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rovidedBy xmlns="71d86afd-1646-46db-932c-f7442ada7c5d">CGG</ProvidedBy>
    <Subdomain xmlns="71d86afd-1646-46db-932c-f7442ada7c5d">10</Subdomain>
    <EquipmentFamily xmlns="71d86afd-1646-46db-932c-f7442ada7c5d">54</EquipmentFamily>
    <RevisionPeriod xmlns="71d86afd-1646-46db-932c-f7442ada7c5d">24</RevisionPeriod>
    <Domain xmlns="71d86afd-1646-46db-932c-f7442ada7c5d">14</Domain>
    <ManufacturerName xmlns="71d86afd-1646-46db-932c-f7442ada7c5d" xsi:nil="true"/>
    <EquipmentSubfamily xmlns="71d86afd-1646-46db-932c-f7442ada7c5d">123</EquipmentSubfamily>
    <OGPElements xmlns="71d86afd-1646-46db-932c-f7442ada7c5d" xsi:nil="true"/>
    <SupplierName xmlns="71d86afd-1646-46db-932c-f7442ada7c5d" xsi:nil="true"/>
    <_x0032_Reviewer xmlns="71d86afd-1646-46db-932c-f7442ada7c5d">
      <UserInfo>
        <DisplayName/>
        <AccountId xsi:nil="true"/>
        <AccountType/>
      </UserInfo>
    </_x0032_Reviewer>
    <LHv2_PublishDestinationListID xmlns="71d86afd-1646-46db-932c-f7442ada7c5d">d7f183c5-8171-4725-a4dd-bc2eed1c0e0e</LHv2_PublishDestinationListID>
    <LHv2_PublishDestinationItemID xmlns="71d86afd-1646-46db-932c-f7442ada7c5d">2894</LHv2_PublishDestinationItemID>
    <DocReferenceContentTypeCode xmlns="71d86afd-1646-46db-932c-f7442ada7c5d">TEN</DocReferenceContentTypeCode>
    <LHv1Reference xmlns="71d86afd-1646-46db-932c-f7442ada7c5d">MAR_INS_TEN_01E</LHv1Reference>
    <LHv2_ProcessFlag xmlns="71d86afd-1646-46db-932c-f7442ada7c5d">Initial</LHv2_ProcessFlag>
    <DefaultLocationEntityID xmlns="71d86afd-1646-46db-932c-f7442ada7c5d">30</DefaultLocationEntityID>
    <DraftedBy xmlns="71d86afd-1646-46db-932c-f7442ada7c5d">
      <UserInfo>
        <DisplayName>beattie, allan</DisplayName>
        <AccountId>232</AccountId>
        <AccountType/>
      </UserInfo>
    </DraftedBy>
    <DocReferenceID xmlns="71d86afd-1646-46db-932c-f7442ada7c5d" xsi:nil="true"/>
    <DocReferenceOccurrenceID xmlns="71d86afd-1646-46db-932c-f7442ada7c5d" xsi:nil="true"/>
    <HardwareRequirement xmlns="71d86afd-1646-46db-932c-f7442ada7c5d" xsi:nil="true"/>
    <DocumentProcessID xmlns="71d86afd-1646-46db-932c-f7442ada7c5d"/>
    <DocReferenceLanguage xmlns="71d86afd-1646-46db-932c-f7442ada7c5d">E</DocReferenceLanguage>
    <_x0033_Reviewer xmlns="71d86afd-1646-46db-932c-f7442ada7c5d">
      <UserInfo>
        <DisplayName/>
        <AccountId xsi:nil="true"/>
        <AccountType/>
      </UserInfo>
    </_x0033_Reviewer>
    <DocumentPublishDate xmlns="71d86afd-1646-46db-932c-f7442ada7c5d">2013-11-08T12:50:22+00:00</DocumentPublishDate>
    <PublishAction xmlns="71d86afd-1646-46db-932c-f7442ada7c5d">Don't Publish</PublishAction>
    <DocReferenceOccurrenceCount xmlns="71d86afd-1646-46db-932c-f7442ada7c5d">0</DocReferenceOccurrenceCount>
    <DocReferenceOccurrence xmlns="71d86afd-1646-46db-932c-f7442ada7c5d">1</DocReferenceOccurrence>
    <DefaultLocationEntityAcronym xmlns="71d86afd-1646-46db-932c-f7442ada7c5d">INS</DefaultLocationEntityAcronym>
    <OperatingSystem xmlns="71d86afd-1646-46db-932c-f7442ada7c5d" xsi:nil="true"/>
    <_x0031_Approver xmlns="71d86afd-1646-46db-932c-f7442ada7c5d">
      <UserInfo>
        <DisplayName>beattie, allan</DisplayName>
        <AccountId>232</AccountId>
        <AccountType/>
      </UserInfo>
    </_x0031_Approver>
    <DocClassification xmlns="71d86afd-1646-46db-932c-f7442ada7c5d">Internal</DocClassification>
    <WebPage xmlns="http://schemas.microsoft.com/sharepoint/v3">
      <Url xsi:nil="true"/>
      <Description xsi:nil="true"/>
    </WebPage>
    <DocReferenceDivision xmlns="71d86afd-1646-46db-932c-f7442ada7c5d">MAR</DocReferenceDivision>
    <LHv2_SourceItemReferenceURL xmlns="71d86afd-1646-46db-932c-f7442ada7c5d">http://lighthouse/INS/DeptRefDocs/Department%20Reference%20Documents/Technical%20Notes/MAR%20INS%20TEN%20001E_Passive%20Sections%20Preventive%20Maintenance.docx</LHv2_SourceItemReferenceURL>
    <DocOrigin xmlns="71d86afd-1646-46db-932c-f7442ada7c5d">Internal</DocOrigin>
    <VendorName xmlns="71d86afd-1646-46db-932c-f7442ada7c5d" xsi:nil="true"/>
    <ApprovalDocLibID xmlns="71d86afd-1646-46db-932c-f7442ada7c5d">1</ApprovalDocLibID>
    <UpdateDataProcess xmlns="71d86afd-1646-46db-932c-f7442ada7c5d">Idle</UpdateDataProcess>
    <ApprovalProcID xmlns="71d86afd-1646-46db-932c-f7442ada7c5d">INS014551</ApprovalProcID>
    <DocReferenceDomain xmlns="71d86afd-1646-46db-932c-f7442ada7c5d">ALT</DocReferenceDomain>
    <DocVersion xmlns="71d86afd-1646-46db-932c-f7442ada7c5d">1.2</DocVersion>
    <DocumentDateCreated xmlns="71d86afd-1646-46db-932c-f7442ada7c5d">2010-09-19T22:00:00+00:00</DocumentDateCreated>
    <LHv2_SourceItemReference xmlns="71d86afd-1646-46db-932c-f7442ada7c5d" xsi:nil="true"/>
    <ExternalDocReference xmlns="71d86afd-1646-46db-932c-f7442ada7c5d" xsi:nil="true"/>
    <RoutingRuleDescription xmlns="http://schemas.microsoft.com/sharepoint/v3" xsi:nil="true"/>
    <VendorType xmlns="71d86afd-1646-46db-932c-f7442ada7c5d">Other</VendorType>
    <DocStatus xmlns="71d86afd-1646-46db-932c-f7442ada7c5d">Approved</DocStatus>
    <DocumentPublishStatus xmlns="71d86afd-1646-46db-932c-f7442ada7c5d">Published</DocumentPublishStatus>
    <RefDocPublishedDocIDLink xmlns="71d86afd-1646-46db-932c-f7442ada7c5d">2894</RefDocPublishedDocIDLink>
    <DocLanguage xmlns="71d86afd-1646-46db-932c-f7442ada7c5d">English</DocLanguage>
    <LHV1CurrentPublishingStatus xmlns="71d86afd-1646-46db-932c-f7442ada7c5d" xsi:nil="true"/>
    <ReferenceDocType xmlns="71d86afd-1646-46db-932c-f7442ada7c5d">13</ReferenceDocType>
    <TaskDuration xmlns="71d86afd-1646-46db-932c-f7442ada7c5d" xsi:nil="true"/>
    <_x0031_Reviewer xmlns="71d86afd-1646-46db-932c-f7442ada7c5d">
      <UserInfo>
        <DisplayName/>
        <AccountId xsi:nil="true"/>
        <AccountType/>
      </UserInfo>
    </_x0031_Reviewer>
    <ApprovalType xmlns="71d86afd-1646-46db-932c-f7442ada7c5d">Minor</ApprovalType>
    <RefDocType xmlns="71d86afd-1646-46db-932c-f7442ada7c5d">Technical Note</RefDocType>
    <LHv2_SourceItemReferenceID xmlns="71d86afd-1646-46db-932c-f7442ada7c5d">6390</LHv2_SourceItemReferenceID>
    <ApprovalJournalLink xmlns="71d86afd-1646-46db-932c-f7442ada7c5d">
      <Url xsi:nil="true"/>
      <Description xsi:nil="true"/>
    </ApprovalJournalLink>
    <DocReferenceDepartment xmlns="71d86afd-1646-46db-932c-f7442ada7c5d">INS</DocReferenceDepartment>
    <DocReference xmlns="71d86afd-1646-46db-932c-f7442ada7c5d">MAR INS SPX 002E</DocReference>
    <DocReferenceOccurrenceEnglishFlag xmlns="71d86afd-1646-46db-932c-f7442ada7c5d">Not Processed</DocReferenceOccurrenceEnglishFlag>
  </documentManagement>
</p:properties>
</file>

<file path=customXml/item4.xml><?xml version="1.0" encoding="utf-8"?>
<?mso-contentType ?>
<FormUrls xmlns="http://schemas.microsoft.com/sharepoint/v3/contenttype/forms/url">
  <Edit>/INS/DeptRefDocs/Forms/EditForm_TechnicalNote.aspx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9C6A-8607-4FF2-B301-92F58D4AE9EC}">
  <ds:schemaRefs>
    <ds:schemaRef ds:uri="http://schemas.microsoft.com/sharepoint/events"/>
  </ds:schemaRefs>
</ds:datastoreItem>
</file>

<file path=customXml/itemProps2.xml><?xml version="1.0" encoding="utf-8"?>
<ds:datastoreItem xmlns:ds="http://schemas.openxmlformats.org/officeDocument/2006/customXml" ds:itemID="{AD37831C-6AD3-4AFD-ABC1-A4EE6E3F7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86afd-1646-46db-932c-f7442ada7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F7A5C-B146-4B7D-941A-45E2CFEBBA77}">
  <ds:schemaRefs>
    <ds:schemaRef ds:uri="http://schemas.microsoft.com/office/2006/metadata/properties"/>
    <ds:schemaRef ds:uri="71d86afd-1646-46db-932c-f7442ada7c5d"/>
    <ds:schemaRef ds:uri="http://schemas.microsoft.com/sharepoint/v3"/>
  </ds:schemaRefs>
</ds:datastoreItem>
</file>

<file path=customXml/itemProps4.xml><?xml version="1.0" encoding="utf-8"?>
<ds:datastoreItem xmlns:ds="http://schemas.openxmlformats.org/officeDocument/2006/customXml" ds:itemID="{F7B5CBE1-7700-403D-ADB9-E37BC06AAF0C}">
  <ds:schemaRefs>
    <ds:schemaRef ds:uri="http://schemas.microsoft.com/sharepoint/v3/contenttype/forms/url"/>
  </ds:schemaRefs>
</ds:datastoreItem>
</file>

<file path=customXml/itemProps5.xml><?xml version="1.0" encoding="utf-8"?>
<ds:datastoreItem xmlns:ds="http://schemas.openxmlformats.org/officeDocument/2006/customXml" ds:itemID="{CB1E9AE8-95AC-4AB0-A361-0113AEAE6E1E}">
  <ds:schemaRefs>
    <ds:schemaRef ds:uri="http://schemas.microsoft.com/sharepoint/v3/contenttype/forms"/>
  </ds:schemaRefs>
</ds:datastoreItem>
</file>

<file path=customXml/itemProps6.xml><?xml version="1.0" encoding="utf-8"?>
<ds:datastoreItem xmlns:ds="http://schemas.openxmlformats.org/officeDocument/2006/customXml" ds:itemID="{196ECD23-9AA7-442F-BF13-D6BDC0CC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MAR_OPS_FOM_01E_Technical_Note_Template</Template>
  <TotalTime>17</TotalTime>
  <Pages>18</Pages>
  <Words>4569</Words>
  <Characters>26044</Characters>
  <Application>Microsoft Office Word</Application>
  <DocSecurity>0</DocSecurity>
  <Lines>217</Lines>
  <Paragraphs>61</Paragraphs>
  <ScaleCrop>false</ScaleCrop>
  <HeadingPairs>
    <vt:vector size="6" baseType="variant">
      <vt:variant>
        <vt:lpstr>Title</vt:lpstr>
      </vt:variant>
      <vt:variant>
        <vt:i4>1</vt:i4>
      </vt:variant>
      <vt:variant>
        <vt:lpstr>Titre</vt:lpstr>
      </vt:variant>
      <vt:variant>
        <vt:i4>1</vt:i4>
      </vt:variant>
      <vt:variant>
        <vt:lpstr>Titres</vt:lpstr>
      </vt:variant>
      <vt:variant>
        <vt:i4>3</vt:i4>
      </vt:variant>
    </vt:vector>
  </HeadingPairs>
  <TitlesOfParts>
    <vt:vector size="5" baseType="lpstr">
      <vt:lpstr>Broadseis SRD, HCI software-Hardware</vt:lpstr>
      <vt:lpstr>  </vt:lpstr>
      <vt:lpstr>Summary</vt:lpstr>
      <vt:lpstr>Description </vt:lpstr>
      <vt:lpstr>Document History</vt:lpstr>
    </vt:vector>
  </TitlesOfParts>
  <Company>CGG</Company>
  <LinksUpToDate>false</LinksUpToDate>
  <CharactersWithSpaces>30552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Broadseis SRD, HCI software-Hardware</dc:title>
  <dc:creator>pierre.leroux@CGG.com</dc:creator>
  <cp:keywords>Passive;stretch;section</cp:keywords>
  <cp:lastModifiedBy>leroux, pierre</cp:lastModifiedBy>
  <cp:revision>9</cp:revision>
  <cp:lastPrinted>2013-11-29T09:48:00Z</cp:lastPrinted>
  <dcterms:created xsi:type="dcterms:W3CDTF">2013-12-02T11:39:00Z</dcterms:created>
  <dcterms:modified xsi:type="dcterms:W3CDTF">2013-12-02T15:06:00Z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0x01010091A251B306939C429514212011BA9C4F0E00B3230229C0B3634EB49CFFF0A996349A</vt:lpwstr>
  </property>
  <property fmtid="{D5CDD505-2E9C-101B-9397-08002B2CF9AE}" pid="3" name="DocStatus">
    <vt:lpwstr>Approved</vt:lpwstr>
  </property>
  <property fmtid="{D5CDD505-2E9C-101B-9397-08002B2CF9AE}" pid="4" name="Language">
    <vt:lpwstr>English</vt:lpwstr>
  </property>
  <property fmtid="{D5CDD505-2E9C-101B-9397-08002B2CF9AE}" pid="5" name="Origin">
    <vt:lpwstr>Internal</vt:lpwstr>
  </property>
  <property fmtid="{D5CDD505-2E9C-101B-9397-08002B2CF9AE}" pid="6" name="DocumentType">
    <vt:lpwstr>Forms/Templates</vt:lpwstr>
  </property>
  <property fmtid="{D5CDD505-2E9C-101B-9397-08002B2CF9AE}" pid="7" name="Document Reference">
    <vt:lpwstr>MAR_OPS_FOM_01E</vt:lpwstr>
  </property>
  <property fmtid="{D5CDD505-2E9C-101B-9397-08002B2CF9AE}" pid="8" name="Document Version">
    <vt:lpwstr>2.1</vt:lpwstr>
  </property>
  <property fmtid="{D5CDD505-2E9C-101B-9397-08002B2CF9AE}" pid="9" name="PublishDate">
    <vt:lpwstr>2011-07-11T22:00:00+00:00</vt:lpwstr>
  </property>
  <property fmtid="{D5CDD505-2E9C-101B-9397-08002B2CF9AE}" pid="10" name="Order">
    <vt:r8>10637700</vt:r8>
  </property>
  <property fmtid="{D5CDD505-2E9C-101B-9397-08002B2CF9AE}" pid="11" name="xd_ProgID">
    <vt:lpwstr/>
  </property>
  <property fmtid="{D5CDD505-2E9C-101B-9397-08002B2CF9AE}" pid="12" name="TemplateUrl">
    <vt:lpwstr/>
  </property>
  <property fmtid="{D5CDD505-2E9C-101B-9397-08002B2CF9AE}" pid="13" name="Domain_DM">
    <vt:lpwstr>1</vt:lpwstr>
  </property>
  <property fmtid="{D5CDD505-2E9C-101B-9397-08002B2CF9AE}" pid="14" name="DM_Reference Doc Status">
    <vt:lpwstr>Approved</vt:lpwstr>
  </property>
  <property fmtid="{D5CDD505-2E9C-101B-9397-08002B2CF9AE}" pid="15" name="Subdomain_DM">
    <vt:lpwstr>2</vt:lpwstr>
  </property>
  <property fmtid="{D5CDD505-2E9C-101B-9397-08002B2CF9AE}" pid="16" name="DM_Data Cleaned">
    <vt:lpwstr>Yes</vt:lpwstr>
  </property>
  <property fmtid="{D5CDD505-2E9C-101B-9397-08002B2CF9AE}" pid="17" name="DM_Reference Doc Type">
    <vt:lpwstr>Forms/Templates</vt:lpwstr>
  </property>
  <property fmtid="{D5CDD505-2E9C-101B-9397-08002B2CF9AE}" pid="18" name="DM_Copy to Vessel Library">
    <vt:lpwstr>Yes</vt:lpwstr>
  </property>
  <property fmtid="{D5CDD505-2E9C-101B-9397-08002B2CF9AE}" pid="19" name="DM_Target Department">
    <vt:lpwstr>8</vt:lpwstr>
  </property>
  <property fmtid="{D5CDD505-2E9C-101B-9397-08002B2CF9AE}" pid="20" name="WorkflowCreationPath">
    <vt:lpwstr>ab0aa0ba-54c1-4238-bd69-268789916f23,12;ae85858c-dd88-4646-8cc9-83d3f82dfc06,4;ae85858c-dd88-4646-8cc9-83d3f82dfc06,4;14784cbc-be6b-407c-ae4b-efcbe0f4d65a,6;14784cbc-be6b-407c-ae4b-efcbe0f4d65a,6;ff23933b-b17b-4c00-8edf-fc7e774d32fe,4;001954a8-8bd4-4be0-9</vt:lpwstr>
  </property>
  <property fmtid="{D5CDD505-2E9C-101B-9397-08002B2CF9AE}" pid="21" name="OGP_DM">
    <vt:lpwstr/>
  </property>
  <property fmtid="{D5CDD505-2E9C-101B-9397-08002B2CF9AE}" pid="22" name="URL">
    <vt:lpwstr/>
  </property>
  <property fmtid="{D5CDD505-2E9C-101B-9397-08002B2CF9AE}" pid="23" name="Year">
    <vt:lpwstr/>
  </property>
  <property fmtid="{D5CDD505-2E9C-101B-9397-08002B2CF9AE}" pid="24" name="WorkflowChangePath">
    <vt:lpwstr>998065ee-27e5-4a61-a85e-4cbfb433e72d,3;998065ee-27e5-4a61-a85e-4cbfb433e72d,3;998065ee-27e5-4a61-a85e-4cbfb433e72d,3;998065ee-27e5-4a61-a85e-4cbfb433e72d,3;998065ee-27e5-4a61-a85e-4cbfb433e72d,3;998065ee-27e5-4a61-a85e-4cbfb433e72d,3;998065ee-27e5-4a61-a8</vt:lpwstr>
  </property>
  <property fmtid="{D5CDD505-2E9C-101B-9397-08002B2CF9AE}" pid="25" name="ProvidedBy">
    <vt:lpwstr>CGG</vt:lpwstr>
  </property>
  <property fmtid="{D5CDD505-2E9C-101B-9397-08002B2CF9AE}" pid="26" name="Subdomain">
    <vt:lpwstr>10</vt:lpwstr>
  </property>
  <property fmtid="{D5CDD505-2E9C-101B-9397-08002B2CF9AE}" pid="27" name="EquipmentFamily">
    <vt:lpwstr>54</vt:lpwstr>
  </property>
  <property fmtid="{D5CDD505-2E9C-101B-9397-08002B2CF9AE}" pid="28" name="RevisionPeriod">
    <vt:lpwstr>24</vt:lpwstr>
  </property>
  <property fmtid="{D5CDD505-2E9C-101B-9397-08002B2CF9AE}" pid="29" name="Domain">
    <vt:lpwstr>14</vt:lpwstr>
  </property>
  <property fmtid="{D5CDD505-2E9C-101B-9397-08002B2CF9AE}" pid="30" name="ManufacturerName">
    <vt:lpwstr/>
  </property>
  <property fmtid="{D5CDD505-2E9C-101B-9397-08002B2CF9AE}" pid="31" name="EquipmentSubfamily">
    <vt:lpwstr>123</vt:lpwstr>
  </property>
  <property fmtid="{D5CDD505-2E9C-101B-9397-08002B2CF9AE}" pid="32" name="OGPElements">
    <vt:lpwstr/>
  </property>
  <property fmtid="{D5CDD505-2E9C-101B-9397-08002B2CF9AE}" pid="33" name="SupplierName">
    <vt:lpwstr/>
  </property>
  <property fmtid="{D5CDD505-2E9C-101B-9397-08002B2CF9AE}" pid="34" name="2Reviewer">
    <vt:lpwstr/>
  </property>
  <property fmtid="{D5CDD505-2E9C-101B-9397-08002B2CF9AE}" pid="35" name="LHv2_PublishDestinationListID">
    <vt:lpwstr>d7f183c5-8171-4725-a4dd-bc2eed1c0e0e</vt:lpwstr>
  </property>
  <property fmtid="{D5CDD505-2E9C-101B-9397-08002B2CF9AE}" pid="36" name="LHv2_PublishDestinationItemID">
    <vt:lpwstr>2894</vt:lpwstr>
  </property>
  <property fmtid="{D5CDD505-2E9C-101B-9397-08002B2CF9AE}" pid="37" name="DocReferenceContentTypeCode">
    <vt:lpwstr>TEN</vt:lpwstr>
  </property>
  <property fmtid="{D5CDD505-2E9C-101B-9397-08002B2CF9AE}" pid="38" name="LHv1Reference">
    <vt:lpwstr>MAR_INS_TEN_01E</vt:lpwstr>
  </property>
  <property fmtid="{D5CDD505-2E9C-101B-9397-08002B2CF9AE}" pid="39" name="LHv2_ProcessFlag">
    <vt:lpwstr>Initial</vt:lpwstr>
  </property>
  <property fmtid="{D5CDD505-2E9C-101B-9397-08002B2CF9AE}" pid="40" name="DefaultLocationEntityID">
    <vt:lpwstr>30</vt:lpwstr>
  </property>
  <property fmtid="{D5CDD505-2E9C-101B-9397-08002B2CF9AE}" pid="41" name="DraftedBy">
    <vt:lpwstr>232;#beattie, allan</vt:lpwstr>
  </property>
  <property fmtid="{D5CDD505-2E9C-101B-9397-08002B2CF9AE}" pid="42" name="DocReferenceID">
    <vt:lpwstr/>
  </property>
  <property fmtid="{D5CDD505-2E9C-101B-9397-08002B2CF9AE}" pid="43" name="DocReferenceOccurrenceID">
    <vt:lpwstr/>
  </property>
  <property fmtid="{D5CDD505-2E9C-101B-9397-08002B2CF9AE}" pid="44" name="HardwareRequirement">
    <vt:lpwstr/>
  </property>
  <property fmtid="{D5CDD505-2E9C-101B-9397-08002B2CF9AE}" pid="45" name="DocumentProcessID">
    <vt:lpwstr/>
  </property>
  <property fmtid="{D5CDD505-2E9C-101B-9397-08002B2CF9AE}" pid="46" name="DocReferenceLanguage">
    <vt:lpwstr>E</vt:lpwstr>
  </property>
  <property fmtid="{D5CDD505-2E9C-101B-9397-08002B2CF9AE}" pid="47" name="3Reviewer">
    <vt:lpwstr/>
  </property>
  <property fmtid="{D5CDD505-2E9C-101B-9397-08002B2CF9AE}" pid="48" name="DocumentPublishDate">
    <vt:lpwstr>2013-11-08T13:50:22Z</vt:lpwstr>
  </property>
  <property fmtid="{D5CDD505-2E9C-101B-9397-08002B2CF9AE}" pid="49" name="PublishAction">
    <vt:lpwstr>Don't Publish</vt:lpwstr>
  </property>
  <property fmtid="{D5CDD505-2E9C-101B-9397-08002B2CF9AE}" pid="50" name="DocReferenceOccurrenceCount">
    <vt:lpwstr>0</vt:lpwstr>
  </property>
  <property fmtid="{D5CDD505-2E9C-101B-9397-08002B2CF9AE}" pid="51" name="DocReferenceOccurrence">
    <vt:lpwstr>1</vt:lpwstr>
  </property>
  <property fmtid="{D5CDD505-2E9C-101B-9397-08002B2CF9AE}" pid="52" name="DefaultLocationEntityAcronym">
    <vt:lpwstr>INS</vt:lpwstr>
  </property>
  <property fmtid="{D5CDD505-2E9C-101B-9397-08002B2CF9AE}" pid="53" name="OperatingSystem">
    <vt:lpwstr/>
  </property>
  <property fmtid="{D5CDD505-2E9C-101B-9397-08002B2CF9AE}" pid="54" name="1Approver">
    <vt:lpwstr>232;#beattie, allan</vt:lpwstr>
  </property>
  <property fmtid="{D5CDD505-2E9C-101B-9397-08002B2CF9AE}" pid="55" name="DocClassification">
    <vt:lpwstr>Internal</vt:lpwstr>
  </property>
  <property fmtid="{D5CDD505-2E9C-101B-9397-08002B2CF9AE}" pid="56" name="WebPage">
    <vt:lpwstr>, </vt:lpwstr>
  </property>
  <property fmtid="{D5CDD505-2E9C-101B-9397-08002B2CF9AE}" pid="57" name="DocReferenceDivision">
    <vt:lpwstr>MAR</vt:lpwstr>
  </property>
  <property fmtid="{D5CDD505-2E9C-101B-9397-08002B2CF9AE}" pid="58" name="LHv2_SourceItemReferenceURL">
    <vt:lpwstr>http://lighthouse/INS/DeptRefDocs/Department%20Reference%20Documents/Technical%20Notes/MAR%20INS%20TEN%20001E_Passive%20Sections%20Preventive%20Maintenance.docx</vt:lpwstr>
  </property>
  <property fmtid="{D5CDD505-2E9C-101B-9397-08002B2CF9AE}" pid="59" name="DocOrigin">
    <vt:lpwstr>Internal</vt:lpwstr>
  </property>
  <property fmtid="{D5CDD505-2E9C-101B-9397-08002B2CF9AE}" pid="60" name="VendorName">
    <vt:lpwstr/>
  </property>
  <property fmtid="{D5CDD505-2E9C-101B-9397-08002B2CF9AE}" pid="61" name="ApprovalDocLibID">
    <vt:lpwstr>1</vt:lpwstr>
  </property>
  <property fmtid="{D5CDD505-2E9C-101B-9397-08002B2CF9AE}" pid="62" name="UpdateDataProcess">
    <vt:lpwstr>Idle</vt:lpwstr>
  </property>
  <property fmtid="{D5CDD505-2E9C-101B-9397-08002B2CF9AE}" pid="63" name="ApprovalProcID">
    <vt:lpwstr>INS014551</vt:lpwstr>
  </property>
  <property fmtid="{D5CDD505-2E9C-101B-9397-08002B2CF9AE}" pid="64" name="DocReferenceDomain">
    <vt:lpwstr>ALT</vt:lpwstr>
  </property>
  <property fmtid="{D5CDD505-2E9C-101B-9397-08002B2CF9AE}" pid="65" name="DocVersion">
    <vt:lpwstr>1.1</vt:lpwstr>
  </property>
  <property fmtid="{D5CDD505-2E9C-101B-9397-08002B2CF9AE}" pid="66" name="DocumentDateCreated">
    <vt:lpwstr>2010-09-20T00:00:00Z</vt:lpwstr>
  </property>
  <property fmtid="{D5CDD505-2E9C-101B-9397-08002B2CF9AE}" pid="67" name="LHv2_SourceItemReference">
    <vt:lpwstr/>
  </property>
  <property fmtid="{D5CDD505-2E9C-101B-9397-08002B2CF9AE}" pid="68" name="ExternalDocReference">
    <vt:lpwstr/>
  </property>
  <property fmtid="{D5CDD505-2E9C-101B-9397-08002B2CF9AE}" pid="69" name="RoutingRuleDescription">
    <vt:lpwstr/>
  </property>
  <property fmtid="{D5CDD505-2E9C-101B-9397-08002B2CF9AE}" pid="70" name="VendorType">
    <vt:lpwstr>Other</vt:lpwstr>
  </property>
  <property fmtid="{D5CDD505-2E9C-101B-9397-08002B2CF9AE}" pid="71" name="DocumentPublishStatus">
    <vt:lpwstr>Published</vt:lpwstr>
  </property>
  <property fmtid="{D5CDD505-2E9C-101B-9397-08002B2CF9AE}" pid="72" name="RefDocPublishedDocIDLink">
    <vt:lpwstr>2894</vt:lpwstr>
  </property>
  <property fmtid="{D5CDD505-2E9C-101B-9397-08002B2CF9AE}" pid="73" name="DocLanguage">
    <vt:lpwstr>English</vt:lpwstr>
  </property>
  <property fmtid="{D5CDD505-2E9C-101B-9397-08002B2CF9AE}" pid="74" name="LHV1CurrentPublishingStatus">
    <vt:lpwstr/>
  </property>
  <property fmtid="{D5CDD505-2E9C-101B-9397-08002B2CF9AE}" pid="75" name="ReferenceDocType">
    <vt:lpwstr>13</vt:lpwstr>
  </property>
  <property fmtid="{D5CDD505-2E9C-101B-9397-08002B2CF9AE}" pid="76" name="TaskDuration">
    <vt:lpwstr/>
  </property>
  <property fmtid="{D5CDD505-2E9C-101B-9397-08002B2CF9AE}" pid="77" name="1Reviewer">
    <vt:lpwstr/>
  </property>
  <property fmtid="{D5CDD505-2E9C-101B-9397-08002B2CF9AE}" pid="78" name="ApprovalType">
    <vt:lpwstr>Minor</vt:lpwstr>
  </property>
  <property fmtid="{D5CDD505-2E9C-101B-9397-08002B2CF9AE}" pid="79" name="RefDocType">
    <vt:lpwstr>Technical Note</vt:lpwstr>
  </property>
  <property fmtid="{D5CDD505-2E9C-101B-9397-08002B2CF9AE}" pid="80" name="LHv2_SourceItemReferenceID">
    <vt:lpwstr>6390</vt:lpwstr>
  </property>
  <property fmtid="{D5CDD505-2E9C-101B-9397-08002B2CF9AE}" pid="81" name="ApprovalJournalLink">
    <vt:lpwstr>, </vt:lpwstr>
  </property>
  <property fmtid="{D5CDD505-2E9C-101B-9397-08002B2CF9AE}" pid="82" name="DocReferenceDepartment">
    <vt:lpwstr>INS</vt:lpwstr>
  </property>
  <property fmtid="{D5CDD505-2E9C-101B-9397-08002B2CF9AE}" pid="83" name="DocReference">
    <vt:lpwstr>MAR INS TES 0xxE</vt:lpwstr>
  </property>
  <property fmtid="{D5CDD505-2E9C-101B-9397-08002B2CF9AE}" pid="84" name="DocReferenceOccurrenceEnglishFlag">
    <vt:lpwstr>Not Processed</vt:lpwstr>
  </property>
</Properties>
</file>